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附件1：</w:t>
      </w:r>
    </w:p>
    <w:p>
      <w:pPr>
        <w:pStyle w:val="13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2025年度鹤城区首批退出消防员量化评分和排序表</w:t>
      </w:r>
    </w:p>
    <w:tbl>
      <w:tblPr>
        <w:tblStyle w:val="2"/>
        <w:tblW w:w="12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992"/>
        <w:gridCol w:w="2567"/>
        <w:gridCol w:w="1449"/>
        <w:gridCol w:w="1450"/>
        <w:gridCol w:w="1450"/>
        <w:gridCol w:w="1369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排序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2567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</w:p>
        </w:tc>
        <w:tc>
          <w:tcPr>
            <w:tcW w:w="144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衔级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入职时间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拟安置地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量化评分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黎玉锋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湖南省消防救援总队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二级消防士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1994.04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2012.12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鹤城区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80.958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5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朱小祥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湖南省消防救援总队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一级消防士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1990.09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2008.12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鹤城区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刘兴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黑龙江省森林消防总队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二级消防士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1993.11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2012.12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鹤城区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胡军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天津市消防救援总队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二级消防士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1990.10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2011.12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鹤城区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侯升华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天津市消防救援总队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二级消防士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1992.11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2011.12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鹤城区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石祥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贵州省消防救援总队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二级消防士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1992.09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2011.12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鹤城区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徐伟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湖南省消防救援总队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二级消防士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1994.10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2012.12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鹤城区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周正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湖南省消防救援总队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一级消防士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1994.12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2011.12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鹤城区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52.583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邓飞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湖南省消防救援总队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一级消防士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1994.10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2011.12</w:t>
            </w:r>
          </w:p>
        </w:tc>
        <w:tc>
          <w:tcPr>
            <w:tcW w:w="1369" w:type="dxa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鹤城区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</w:tr>
    </w:tbl>
    <w:p>
      <w:pPr>
        <w:pStyle w:val="13"/>
        <w:rPr>
          <w:rFonts w:hint="eastAsia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98" w:bottom="1531" w:left="1985" w:header="851" w:footer="992" w:gutter="0"/>
      <w:pgNumType w:fmt="decimal"/>
      <w:cols w:space="720" w:num="1"/>
      <w:titlePg/>
      <w:docGrid w:type="linesAndChars" w:linePitch="327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779"/>
      <w:rPr>
        <w:sz w:val="32"/>
      </w:rPr>
    </w:pPr>
    <w:r>
      <w:rPr>
        <w:sz w:val="32"/>
      </w:rPr>
      <mc:AlternateContent>
        <mc:Choice Requires="wps">
          <w:drawing>
            <wp:anchor distT="0" distB="0" distL="0" distR="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false"/>
                  </wps:wsp>
                </a:graphicData>
              </a:graphic>
            </wp:anchor>
          </w:drawing>
        </mc:Choice>
        <mc:Fallback>
          <w:pict>
            <v:rect id="_x0000_s2053" o:spid="_x0000_s1026" o:spt="1" style="position:absolute;left:0pt;margin-top:0pt;height:144pt;width:144pt;mso-position-horizontal:outside;mso-position-horizontal-relative:margin;z-index:524288;mso-width-relative:page;mso-height-relative:page;" filled="f" stroked="f" coordsize="21600,21600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2MbPBNMAAAAFAQAADwAAAAAAAAABACAAAAA4AAAAZHJzL2Rvd25yZXYueG1sUEsBAhQAFAAAAAgA&#10;h07iQCoKiceiAQAAPAMAAA4AAAAAAAAAAQAgAAAAOAEAAGRycy9lMm9Eb2MueG1sUEsFBgAAAAAG&#10;AAYAWQEAAE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D3B66"/>
    <w:rsid w:val="5B612D9F"/>
    <w:rsid w:val="9B373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  <w:rPr>
      <w:rFonts w:ascii="Times New Roman" w:hAnsi="Times New Roman" w:eastAsia="宋体"/>
    </w:rPr>
  </w:style>
  <w:style w:type="table" w:customStyle="1" w:styleId="5">
    <w:name w:val="普通表格1"/>
    <w:qFormat/>
    <w:uiPriority w:val="0"/>
    <w:rPr>
      <w:rFonts w:ascii="Times New Roman" w:hAnsi="Times New Roman" w:eastAsia="宋体"/>
    </w:rPr>
  </w:style>
  <w:style w:type="paragraph" w:customStyle="1" w:styleId="6">
    <w:name w:val="正文文本1"/>
    <w:basedOn w:val="1"/>
    <w:qFormat/>
    <w:uiPriority w:val="0"/>
    <w:pPr>
      <w:spacing w:after="120"/>
    </w:pPr>
    <w:rPr>
      <w:rFonts w:ascii="Calibri" w:hAnsi="Calibri" w:eastAsia="宋体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customStyle="1" w:styleId="9">
    <w:name w:val="HTML 预设格式1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en-US" w:eastAsia="en-US"/>
    </w:rPr>
  </w:style>
  <w:style w:type="character" w:customStyle="1" w:styleId="10">
    <w:name w:val="HTML 预设格式 Char"/>
    <w:link w:val="9"/>
    <w:qFormat/>
    <w:uiPriority w:val="0"/>
    <w:rPr>
      <w:rFonts w:ascii="宋体" w:hAnsi="宋体" w:eastAsia="宋体"/>
      <w:sz w:val="24"/>
      <w:szCs w:val="24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table" w:customStyle="1" w:styleId="12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link w:val="1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5">
    <w:name w:val="页脚 Char"/>
    <w:link w:val="1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6">
    <w:name w:val="font11"/>
    <w:link w:val="1"/>
    <w:qFormat/>
    <w:uiPriority w:val="0"/>
    <w:rPr>
      <w:rFonts w:hint="eastAsia" w:ascii="仿宋_GB2312" w:hAnsi="Times New Roman" w:eastAsia="仿宋_GB2312"/>
      <w:color w:val="000000"/>
      <w:sz w:val="28"/>
      <w:szCs w:val="28"/>
      <w:u w:val="none"/>
    </w:rPr>
  </w:style>
  <w:style w:type="character" w:customStyle="1" w:styleId="17">
    <w:name w:val="font21"/>
    <w:link w:val="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2025-08-25T16:46:00Z</dcterms:created>
  <dc:creator>聂旖</dc:creator>
  <cp:lastModifiedBy>greatwall</cp:lastModifiedBy>
  <cp:lastPrinted>2025-08-25T16:51:00Z</cp:lastPrinted>
  <dcterms:modified xsi:type="dcterms:W3CDTF">2025-08-25T17:52:30Z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