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0"/>
        <w:gridCol w:w="1267"/>
        <w:gridCol w:w="2025"/>
        <w:gridCol w:w="1645"/>
        <w:gridCol w:w="1145"/>
        <w:gridCol w:w="1102"/>
        <w:gridCol w:w="1002"/>
        <w:gridCol w:w="1135"/>
        <w:gridCol w:w="1200"/>
        <w:gridCol w:w="1249"/>
        <w:gridCol w:w="1230"/>
      </w:tblGrid>
      <w:tr w14:paraId="6BB485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1" w:hRule="atLeast"/>
          <w:jc w:val="center"/>
        </w:trPr>
        <w:tc>
          <w:tcPr>
            <w:tcW w:w="12470" w:type="dxa"/>
            <w:gridSpan w:val="10"/>
            <w:noWrap w:val="0"/>
            <w:vAlign w:val="center"/>
          </w:tcPr>
          <w:p w14:paraId="4298402E">
            <w:pPr>
              <w:widowControl/>
              <w:spacing w:line="560" w:lineRule="exact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  <w:p w14:paraId="64E8C8C4">
            <w:pPr>
              <w:widowControl/>
              <w:spacing w:line="560" w:lineRule="exact"/>
              <w:jc w:val="center"/>
              <w:textAlignment w:val="center"/>
              <w:rPr>
                <w:rFonts w:hint="eastAsia" w:ascii="方正小标宋简体" w:hAnsi="宋体" w:eastAsia="方正小标宋简体" w:cs="黑体"/>
                <w:color w:val="auto"/>
                <w:sz w:val="44"/>
                <w:szCs w:val="44"/>
              </w:rPr>
            </w:pPr>
            <w:r>
              <w:rPr>
                <w:rFonts w:hint="eastAsia" w:ascii="方正小标宋简体" w:hAnsi="仿宋_GB2312" w:eastAsia="方正小标宋简体" w:cs="仿宋_GB2312"/>
                <w:color w:val="auto"/>
                <w:sz w:val="44"/>
                <w:szCs w:val="44"/>
              </w:rPr>
              <w:t>202</w:t>
            </w:r>
            <w:r>
              <w:rPr>
                <w:rFonts w:hint="default" w:ascii="方正小标宋简体" w:hAnsi="仿宋_GB2312" w:eastAsia="方正小标宋简体" w:cs="仿宋_GB2312"/>
                <w:color w:val="auto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仿宋_GB2312" w:eastAsia="方正小标宋简体" w:cs="仿宋_GB2312"/>
                <w:color w:val="auto"/>
                <w:sz w:val="44"/>
                <w:szCs w:val="44"/>
              </w:rPr>
              <w:t>年度怀化市</w:t>
            </w:r>
            <w:r>
              <w:rPr>
                <w:rFonts w:hint="eastAsia" w:ascii="方正小标宋简体" w:hAnsi="方正小标宋_GBK" w:eastAsia="方正小标宋简体" w:cs="方正小标宋_GBK"/>
                <w:color w:val="auto"/>
                <w:kern w:val="0"/>
                <w:sz w:val="44"/>
                <w:szCs w:val="44"/>
                <w:lang w:bidi="ar"/>
              </w:rPr>
              <w:t>住房公积金缴存基数核定表</w:t>
            </w:r>
          </w:p>
        </w:tc>
        <w:tc>
          <w:tcPr>
            <w:tcW w:w="1230" w:type="dxa"/>
            <w:noWrap w:val="0"/>
            <w:vAlign w:val="center"/>
          </w:tcPr>
          <w:p w14:paraId="41D33655">
            <w:pPr>
              <w:widowControl/>
              <w:spacing w:line="56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51B8E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12470" w:type="dxa"/>
            <w:gridSpan w:val="10"/>
            <w:noWrap w:val="0"/>
            <w:vAlign w:val="center"/>
          </w:tcPr>
          <w:p w14:paraId="177A041D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34776D7">
            <w:pPr>
              <w:widowControl/>
              <w:spacing w:line="560" w:lineRule="exact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</w:tc>
      </w:tr>
      <w:tr w14:paraId="4863AC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13700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7C164C00">
            <w:pPr>
              <w:widowControl/>
              <w:spacing w:line="560" w:lineRule="exact"/>
              <w:textAlignment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bidi="ar"/>
              </w:rPr>
              <w:t>单位名称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bidi="ar"/>
              </w:rPr>
              <w:t xml:space="preserve">                                 单位公积金帐号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bidi="ar"/>
              </w:rPr>
              <w:t xml:space="preserve">                               单位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bidi="ar"/>
              </w:rPr>
              <w:t>元</w:t>
            </w:r>
          </w:p>
        </w:tc>
      </w:tr>
      <w:tr w14:paraId="3F1393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7748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21A7E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CDA9C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2337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8E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上年度月平均工资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15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个人缴存比例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%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8C5F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月应缴额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41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单位缴存比例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%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83DAC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月应缴额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B4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合计</w:t>
            </w:r>
          </w:p>
          <w:p w14:paraId="0DCBC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应缴额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F8252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auto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bidi="ar"/>
              </w:rPr>
              <w:t>备  注</w:t>
            </w:r>
          </w:p>
        </w:tc>
      </w:tr>
      <w:tr w14:paraId="28092A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738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DE11F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1C45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D2DD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82A8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1544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5F41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85C7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17F6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72AE3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ED5F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6D9D9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F53F0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AB28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38DBB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0BF88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6B0E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5F141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818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1A3D4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DF181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E5AC6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E008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6CA9D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EDCE8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17841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7F756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E4FD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0B38F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ED29A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B46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ACC4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41D4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2A8A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1DF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A402C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88C0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983F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6D9C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98C9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9A3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9BEF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9C3A8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569C0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2D396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1EFA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478A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AFB2C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0F46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99830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C929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D00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F23B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4CD51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9AA4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BBF3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DA9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41C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1BE7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8892F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3A250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B93DA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2061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190D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7AAD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F62AA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28F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C1F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0B19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051DA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7191B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78E51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A608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A21D3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59A5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58D4E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8F3E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FFDFD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61E7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C16D8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51E2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02811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5F635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973F6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5147E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本页合计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96290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3313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60F5F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8C1B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12210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2FE4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36E5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2AFA1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C7189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0840C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6173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合    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6A521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4336D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99A1A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C1F4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7CFB0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0E07D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70E97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BD174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8E62C">
            <w:pPr>
              <w:widowControl/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A6395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470" w:type="dxa"/>
            <w:gridSpan w:val="10"/>
            <w:tcBorders>
              <w:top w:val="single" w:color="000000" w:sz="4" w:space="0"/>
            </w:tcBorders>
            <w:noWrap w:val="0"/>
            <w:vAlign w:val="center"/>
          </w:tcPr>
          <w:p w14:paraId="41A998B6">
            <w:pPr>
              <w:widowControl/>
              <w:spacing w:line="560" w:lineRule="exact"/>
              <w:textAlignment w:val="center"/>
              <w:rPr>
                <w:rFonts w:hint="eastAsia" w:ascii="宋体" w:hAnsi="宋体" w:cs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单位法人代表盖章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公章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经办人盖章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签字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填报日期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：</w:t>
            </w:r>
          </w:p>
        </w:tc>
        <w:tc>
          <w:tcPr>
            <w:tcW w:w="1230" w:type="dxa"/>
            <w:noWrap w:val="0"/>
            <w:vAlign w:val="center"/>
          </w:tcPr>
          <w:p w14:paraId="166CC714">
            <w:pPr>
              <w:widowControl/>
              <w:spacing w:line="560" w:lineRule="exact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70390AAA">
      <w:pPr>
        <w:pStyle w:val="7"/>
        <w:spacing w:line="560" w:lineRule="exact"/>
        <w:rPr>
          <w:rFonts w:hint="eastAsia" w:ascii="仿宋_GB2312" w:hAnsi="仿宋_GB2312" w:eastAsia="仿宋_GB2312" w:cs="仿宋_GB2312"/>
          <w:color w:val="auto"/>
          <w:sz w:val="28"/>
          <w:szCs w:val="28"/>
        </w:rPr>
        <w:sectPr>
          <w:footerReference r:id="rId3" w:type="default"/>
          <w:pgSz w:w="16838" w:h="11906" w:orient="landscape"/>
          <w:pgMar w:top="1587" w:right="1701" w:bottom="1474" w:left="1701" w:header="851" w:footer="992" w:gutter="0"/>
          <w:pgNumType w:fmt="decimal"/>
          <w:cols w:space="720" w:num="1"/>
          <w:docGrid w:type="lines" w:linePitch="327" w:charSpace="0"/>
        </w:sectPr>
      </w:pPr>
    </w:p>
    <w:p w14:paraId="0DA4E0D9">
      <w:pPr>
        <w:spacing w:line="560" w:lineRule="exact"/>
        <w:rPr>
          <w:rFonts w:hint="eastAsia"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</w:p>
    <w:p w14:paraId="61D3E6DE">
      <w:pPr>
        <w:spacing w:line="560" w:lineRule="exact"/>
        <w:rPr>
          <w:rFonts w:hint="eastAsia" w:ascii="黑体" w:hAnsi="黑体" w:eastAsia="黑体"/>
          <w:color w:val="auto"/>
          <w:sz w:val="28"/>
          <w:szCs w:val="28"/>
        </w:rPr>
      </w:pPr>
    </w:p>
    <w:p w14:paraId="05091207">
      <w:pPr>
        <w:spacing w:line="560" w:lineRule="exact"/>
        <w:jc w:val="center"/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  <w:t>单位信息核对表</w:t>
      </w:r>
    </w:p>
    <w:p w14:paraId="2FBA43F7">
      <w:pPr>
        <w:spacing w:line="560" w:lineRule="exact"/>
        <w:jc w:val="center"/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</w:pPr>
    </w:p>
    <w:tbl>
      <w:tblPr>
        <w:tblStyle w:val="4"/>
        <w:tblW w:w="99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131"/>
        <w:gridCol w:w="2843"/>
        <w:gridCol w:w="2132"/>
      </w:tblGrid>
      <w:tr w14:paraId="05EBF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32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统一社会信用代码</w:t>
            </w:r>
          </w:p>
        </w:tc>
        <w:tc>
          <w:tcPr>
            <w:tcW w:w="2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CC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D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单位名称</w:t>
            </w:r>
          </w:p>
        </w:tc>
        <w:tc>
          <w:tcPr>
            <w:tcW w:w="2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D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3237F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02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开户机构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AD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1D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单位地址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AD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24384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2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基本账户开户银行1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24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01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基本账户银行1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93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57496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76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基本账户开户银行2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0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09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基本账户银行2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76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7F53A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2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基本账户开户银行3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AC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CF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基本账户银行3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B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2529F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8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基本账户开户银行4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0D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54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基本账户银行4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47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678BE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DB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单位电子邮箱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2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53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单位发薪日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CC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1920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AE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单位法人代表姓名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60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1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单位法人代表证件类型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B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3F84B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0B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单位法人代表证件号码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5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3F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单位法人代表联系电话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2F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6DB77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7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组织机构类型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C8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5A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单位类型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46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6FF06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53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启缴年月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62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8B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受托银行名称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9E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6AE6B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F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受托银行代码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F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ED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单位设立日期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D8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08484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D2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单位缴存类型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AF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0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单位缴存比例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2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347A5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35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个人缴存比例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C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04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职工缴存比例是否一致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E3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65D9F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56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经办人证件类型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B8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E2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经办人证件号码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51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6D90C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69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经办人姓名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26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F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经办人固定电话号码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5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</w:tbl>
    <w:p w14:paraId="7289D158">
      <w:pPr>
        <w:spacing w:line="560" w:lineRule="exact"/>
        <w:rPr>
          <w:rFonts w:hint="eastAsia" w:ascii="黑体" w:hAnsi="黑体" w:eastAsia="黑体"/>
          <w:color w:val="auto"/>
          <w:sz w:val="28"/>
          <w:szCs w:val="28"/>
        </w:rPr>
      </w:pPr>
      <w:r>
        <w:rPr>
          <w:color w:val="auto"/>
          <w:szCs w:val="21"/>
        </w:rPr>
        <w:br w:type="page"/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</w:p>
    <w:p w14:paraId="49A7B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8" w:beforeLines="100" w:after="328" w:afterLines="100" w:line="56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  <w:t>个人信息核对表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8"/>
        <w:gridCol w:w="2442"/>
        <w:gridCol w:w="2293"/>
        <w:gridCol w:w="2472"/>
      </w:tblGrid>
      <w:tr w14:paraId="58903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7D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名</w:t>
            </w:r>
          </w:p>
        </w:tc>
        <w:tc>
          <w:tcPr>
            <w:tcW w:w="2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B8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5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E2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64ED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4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6E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2F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44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8959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A8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家庭月收入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49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00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职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务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80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B733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DA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历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CD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F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69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1C79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BD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个人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缴存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基数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C3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30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个人存款账户</w:t>
            </w:r>
          </w:p>
          <w:p w14:paraId="55127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开户银行代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码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DF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08D8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45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个人存款账户</w:t>
            </w:r>
          </w:p>
          <w:p w14:paraId="5F800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开户银行名称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9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2C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F3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0974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38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个人存款账户号码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9E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42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93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2D1F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CC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AF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4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性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别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C1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344E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F3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固定电话号码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8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55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FC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62C5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9C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职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业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B2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F3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职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称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F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79556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32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个人月缴存额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34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B6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AE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FF6C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4E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支付账号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3F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4B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单位月缴存额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E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6088F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42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6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4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芝麻信用分数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E6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</w:tbl>
    <w:p w14:paraId="103CDE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5CB94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FE76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CFE76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4895E"/>
    <w:multiLevelType w:val="multilevel"/>
    <w:tmpl w:val="2B64895E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63E52"/>
    <w:rsid w:val="3BD6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ind w:firstLineChars="0"/>
      <w:outlineLvl w:val="1"/>
    </w:pPr>
    <w:rPr>
      <w:rFonts w:ascii="Arial" w:hAnsi="Arial"/>
      <w:b/>
      <w:bCs/>
      <w:sz w:val="2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2026-08-26T11:08:00Z</dcterms:created>
  <dc:creator>MAXHUB</dc:creator>
  <cp:lastModifiedBy>MAXHUB</cp:lastModifiedBy>
  <dcterms:modified xsi:type="dcterms:W3CDTF">2026-08-26T11:09:57Z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61EAAC5B3FAD7E95B5588E6A92ADBDA4_41</vt:lpwstr>
  </property>
</Properties>
</file>