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055" w:rsidRDefault="008A5055">
      <w:pPr>
        <w:pStyle w:val="Default"/>
        <w:jc w:val="both"/>
        <w:rPr>
          <w:rFonts w:hAnsi="黑体"/>
          <w:sz w:val="36"/>
          <w:szCs w:val="36"/>
        </w:rPr>
      </w:pPr>
    </w:p>
    <w:p w:rsidR="008A5055" w:rsidRDefault="008A5055">
      <w:pPr>
        <w:pStyle w:val="Default"/>
        <w:jc w:val="center"/>
        <w:rPr>
          <w:rFonts w:ascii="Times New Roman" w:hAnsi="Times New Roman" w:cs="Times New Roman"/>
          <w:sz w:val="56"/>
          <w:szCs w:val="56"/>
        </w:rPr>
      </w:pPr>
    </w:p>
    <w:p w:rsidR="008A5055" w:rsidRDefault="008A5055">
      <w:pPr>
        <w:pStyle w:val="Default"/>
        <w:jc w:val="center"/>
        <w:rPr>
          <w:rFonts w:ascii="Times New Roman" w:hAnsi="Times New Roman" w:cs="Times New Roman"/>
          <w:sz w:val="84"/>
          <w:szCs w:val="84"/>
        </w:rPr>
      </w:pPr>
    </w:p>
    <w:p w:rsidR="008A5055" w:rsidRPr="00574CC8" w:rsidRDefault="008A5055">
      <w:pPr>
        <w:pStyle w:val="Default"/>
        <w:jc w:val="center"/>
        <w:rPr>
          <w:rFonts w:ascii="Times New Roman" w:hAnsi="Times New Roman" w:cs="Times New Roman"/>
          <w:sz w:val="84"/>
          <w:szCs w:val="84"/>
        </w:rPr>
      </w:pPr>
    </w:p>
    <w:p w:rsidR="008A5055" w:rsidRDefault="008A1079">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2024</w:t>
      </w:r>
      <w:r>
        <w:rPr>
          <w:rFonts w:ascii="Times New Roman" w:eastAsia="方正小标宋简体" w:hAnsi="Times New Roman" w:cs="Times New Roman"/>
          <w:sz w:val="72"/>
          <w:szCs w:val="72"/>
        </w:rPr>
        <w:t>年度</w:t>
      </w:r>
    </w:p>
    <w:p w:rsidR="008A5055" w:rsidRDefault="007A4817">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hint="eastAsia"/>
          <w:sz w:val="72"/>
          <w:szCs w:val="72"/>
        </w:rPr>
        <w:t>怀化师范高等专科学校</w:t>
      </w:r>
      <w:r w:rsidR="008A1079">
        <w:rPr>
          <w:rFonts w:ascii="Times New Roman" w:eastAsia="方正小标宋简体" w:hAnsi="Times New Roman" w:cs="Times New Roman"/>
          <w:sz w:val="72"/>
          <w:szCs w:val="72"/>
        </w:rPr>
        <w:t>部门决算</w:t>
      </w:r>
    </w:p>
    <w:p w:rsidR="008A5055" w:rsidRDefault="008A5055">
      <w:pPr>
        <w:rPr>
          <w:rFonts w:ascii="Times New Roman" w:hAnsi="Times New Roman" w:cs="Times New Roman"/>
          <w:b/>
          <w:sz w:val="36"/>
          <w:szCs w:val="28"/>
        </w:rPr>
        <w:sectPr w:rsidR="008A5055">
          <w:pgSz w:w="11906" w:h="16838"/>
          <w:pgMar w:top="1417" w:right="1588" w:bottom="1417" w:left="1588" w:header="851" w:footer="992" w:gutter="0"/>
          <w:cols w:space="425"/>
          <w:docGrid w:type="lines" w:linePitch="312"/>
        </w:sectPr>
      </w:pPr>
    </w:p>
    <w:p w:rsidR="008A5055" w:rsidRDefault="008A5055">
      <w:pPr>
        <w:pStyle w:val="Default"/>
        <w:spacing w:line="600" w:lineRule="exact"/>
        <w:jc w:val="both"/>
        <w:rPr>
          <w:rFonts w:ascii="Times New Roman" w:hAnsi="Times New Roman" w:cs="Times New Roman"/>
          <w:b/>
          <w:sz w:val="36"/>
          <w:szCs w:val="28"/>
        </w:rPr>
        <w:sectPr w:rsidR="008A5055">
          <w:footerReference w:type="default" r:id="rId9"/>
          <w:pgSz w:w="11906" w:h="16838"/>
          <w:pgMar w:top="1417" w:right="1588" w:bottom="1417" w:left="1588" w:header="851" w:footer="992" w:gutter="0"/>
          <w:pgNumType w:start="1"/>
          <w:cols w:space="425"/>
          <w:docGrid w:type="lines" w:linePitch="312"/>
        </w:sectPr>
      </w:pPr>
    </w:p>
    <w:p w:rsidR="008A5055" w:rsidRPr="00F645D6" w:rsidRDefault="008A1079" w:rsidP="00F645D6">
      <w:pPr>
        <w:pStyle w:val="Default"/>
        <w:spacing w:line="600" w:lineRule="exact"/>
        <w:jc w:val="center"/>
        <w:rPr>
          <w:rFonts w:ascii="Times New Roman" w:hAnsi="Times New Roman" w:cs="Times New Roman"/>
          <w:bCs/>
          <w:sz w:val="36"/>
          <w:szCs w:val="28"/>
        </w:rPr>
      </w:pPr>
      <w:r>
        <w:rPr>
          <w:rFonts w:ascii="Times New Roman" w:hAnsi="Times New Roman" w:cs="Times New Roman"/>
          <w:bCs/>
          <w:sz w:val="36"/>
          <w:szCs w:val="28"/>
        </w:rPr>
        <w:lastRenderedPageBreak/>
        <w:t>目</w:t>
      </w:r>
      <w:r>
        <w:rPr>
          <w:rFonts w:ascii="Times New Roman" w:hAnsi="Times New Roman" w:cs="Times New Roman"/>
          <w:bCs/>
          <w:sz w:val="36"/>
          <w:szCs w:val="28"/>
        </w:rPr>
        <w:t xml:space="preserve">  </w:t>
      </w:r>
      <w:r>
        <w:rPr>
          <w:rFonts w:ascii="Times New Roman" w:hAnsi="Times New Roman" w:cs="Times New Roman"/>
          <w:bCs/>
          <w:sz w:val="36"/>
          <w:szCs w:val="28"/>
        </w:rPr>
        <w:t>录</w:t>
      </w:r>
    </w:p>
    <w:p w:rsidR="008A5055" w:rsidRDefault="008A1079" w:rsidP="00574CC8">
      <w:pPr>
        <w:pStyle w:val="Default"/>
        <w:spacing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第一部分</w:t>
      </w:r>
      <w:r w:rsidR="007A4817">
        <w:rPr>
          <w:rFonts w:ascii="Times New Roman" w:hAnsi="Times New Roman" w:cs="Times New Roman"/>
          <w:bCs/>
          <w:sz w:val="32"/>
          <w:szCs w:val="32"/>
        </w:rPr>
        <w:t xml:space="preserve"> </w:t>
      </w:r>
      <w:r w:rsidR="007A4817">
        <w:rPr>
          <w:rFonts w:ascii="Times New Roman" w:hAnsi="Times New Roman" w:cs="Times New Roman" w:hint="eastAsia"/>
          <w:bCs/>
          <w:sz w:val="32"/>
          <w:szCs w:val="32"/>
        </w:rPr>
        <w:t>单位</w:t>
      </w:r>
      <w:r>
        <w:rPr>
          <w:rFonts w:ascii="Times New Roman" w:hAnsi="Times New Roman" w:cs="Times New Roman"/>
          <w:bCs/>
          <w:sz w:val="32"/>
          <w:szCs w:val="32"/>
        </w:rPr>
        <w:t>概况</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一、部门职责</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二、机构设置及决算单位构成</w:t>
      </w:r>
    </w:p>
    <w:p w:rsidR="008A5055" w:rsidRDefault="008A1079" w:rsidP="00574CC8">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第二部分</w:t>
      </w:r>
      <w:r>
        <w:rPr>
          <w:rFonts w:ascii="Times New Roman" w:hAnsi="Times New Roman" w:cs="Times New Roman"/>
          <w:bCs/>
          <w:sz w:val="32"/>
          <w:szCs w:val="32"/>
        </w:rPr>
        <w:t xml:space="preserve"> </w:t>
      </w:r>
      <w:r>
        <w:rPr>
          <w:rFonts w:ascii="Times New Roman" w:hAnsi="Times New Roman" w:cs="Times New Roman"/>
          <w:bCs/>
          <w:sz w:val="32"/>
          <w:szCs w:val="32"/>
        </w:rPr>
        <w:t>部门决算表</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一、收入支出决算总表</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二、收入决算表</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三、支出决算表</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四、财政拨款收入支出决算总表</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五、一般公共预算财政拨款支出决算表</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六、一般公共预算财政拨款基本支出决算明细表</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七、政府性基金预算财政拨款收入支出决算表</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八、国有资本经营预算财政拨款支出决算表</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九、财政拨款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经费支出决算表</w:t>
      </w:r>
    </w:p>
    <w:p w:rsidR="008A5055" w:rsidRDefault="008A1079" w:rsidP="00574CC8">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第三部分</w:t>
      </w:r>
      <w:r>
        <w:rPr>
          <w:rFonts w:ascii="Times New Roman" w:hAnsi="Times New Roman" w:cs="Times New Roman"/>
          <w:bCs/>
          <w:sz w:val="32"/>
          <w:szCs w:val="32"/>
        </w:rPr>
        <w:t xml:space="preserve"> </w:t>
      </w:r>
      <w:r>
        <w:rPr>
          <w:rFonts w:ascii="Times New Roman" w:hAnsi="Times New Roman" w:cs="Times New Roman"/>
          <w:bCs/>
          <w:sz w:val="32"/>
          <w:szCs w:val="32"/>
        </w:rPr>
        <w:t>部门决算情况说明</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rsidR="008A5055" w:rsidRDefault="008A1079">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rsidR="008A5055" w:rsidRDefault="008A1079">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三、支出决算情况说明</w:t>
      </w:r>
    </w:p>
    <w:p w:rsidR="008A5055" w:rsidRDefault="008A1079">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四、财政拨款收入支出决算总体情况说明</w:t>
      </w:r>
    </w:p>
    <w:p w:rsidR="008A5055" w:rsidRDefault="008A1079">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五、一般公共预算财政拨款支出决算情况说明</w:t>
      </w:r>
    </w:p>
    <w:p w:rsidR="008A5055" w:rsidRDefault="008A5055">
      <w:pPr>
        <w:autoSpaceDE w:val="0"/>
        <w:autoSpaceDN w:val="0"/>
        <w:adjustRightInd w:val="0"/>
        <w:spacing w:line="600" w:lineRule="exact"/>
        <w:jc w:val="left"/>
        <w:rPr>
          <w:rFonts w:ascii="Times New Roman" w:eastAsia="仿宋_GB2312" w:hAnsi="Times New Roman" w:cs="Times New Roman"/>
          <w:color w:val="000000"/>
          <w:kern w:val="0"/>
          <w:sz w:val="32"/>
          <w:szCs w:val="32"/>
        </w:rPr>
        <w:sectPr w:rsidR="008A5055">
          <w:footerReference w:type="default" r:id="rId10"/>
          <w:pgSz w:w="11906" w:h="16838"/>
          <w:pgMar w:top="1417" w:right="1588" w:bottom="1417" w:left="1588" w:header="851" w:footer="992" w:gutter="0"/>
          <w:pgNumType w:start="1"/>
          <w:cols w:space="425"/>
          <w:docGrid w:type="lines" w:linePitch="312"/>
        </w:sectPr>
      </w:pPr>
    </w:p>
    <w:p w:rsidR="008A5055" w:rsidRDefault="008A1079">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六、一般公共预算财政拨款基本支出决算情况说明</w:t>
      </w:r>
    </w:p>
    <w:p w:rsidR="008A5055" w:rsidRDefault="008A1079">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七、财政拨款</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经费支出决算情况说明</w:t>
      </w:r>
    </w:p>
    <w:p w:rsidR="003D1C7D" w:rsidRDefault="008A1079">
      <w:pPr>
        <w:autoSpaceDE w:val="0"/>
        <w:autoSpaceDN w:val="0"/>
        <w:adjustRightInd w:val="0"/>
        <w:spacing w:line="600" w:lineRule="exact"/>
        <w:jc w:val="left"/>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color w:val="000000"/>
          <w:kern w:val="0"/>
          <w:sz w:val="32"/>
          <w:szCs w:val="32"/>
        </w:rPr>
        <w:t>八、政府性基金预算收入支出决算情况</w:t>
      </w:r>
    </w:p>
    <w:p w:rsidR="008A5055" w:rsidRDefault="008A1079">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九、关于机关运行经费支出说明</w:t>
      </w:r>
    </w:p>
    <w:p w:rsidR="008A5055" w:rsidRDefault="008A1079">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十、一般性支出情况说明</w:t>
      </w:r>
    </w:p>
    <w:p w:rsidR="008A5055" w:rsidRDefault="008A1079">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十一、关于政府采购支出说明</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十二、关于国有资产占用情况说明</w:t>
      </w:r>
    </w:p>
    <w:p w:rsidR="008A5055" w:rsidRDefault="008A1079">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十三、关于</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年度预算绩效管理情况的说明</w:t>
      </w:r>
    </w:p>
    <w:p w:rsidR="008A5055" w:rsidRDefault="008A1079" w:rsidP="00574CC8">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第四部分</w:t>
      </w:r>
      <w:r>
        <w:rPr>
          <w:rFonts w:ascii="Times New Roman" w:hAnsi="Times New Roman" w:cs="Times New Roman"/>
          <w:bCs/>
          <w:sz w:val="32"/>
          <w:szCs w:val="32"/>
        </w:rPr>
        <w:t xml:space="preserve"> </w:t>
      </w:r>
      <w:r>
        <w:rPr>
          <w:rFonts w:ascii="Times New Roman" w:hAnsi="Times New Roman" w:cs="Times New Roman"/>
          <w:bCs/>
          <w:sz w:val="32"/>
          <w:szCs w:val="32"/>
        </w:rPr>
        <w:t>名词解释</w:t>
      </w:r>
    </w:p>
    <w:p w:rsidR="008A5055" w:rsidRDefault="008A1079" w:rsidP="00574CC8">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第五部分</w:t>
      </w:r>
      <w:r>
        <w:rPr>
          <w:rFonts w:ascii="Times New Roman" w:hAnsi="Times New Roman" w:cs="Times New Roman"/>
          <w:bCs/>
          <w:sz w:val="32"/>
          <w:szCs w:val="32"/>
        </w:rPr>
        <w:t xml:space="preserve"> </w:t>
      </w:r>
      <w:r>
        <w:rPr>
          <w:rFonts w:ascii="Times New Roman" w:hAnsi="Times New Roman" w:cs="Times New Roman"/>
          <w:bCs/>
          <w:sz w:val="32"/>
          <w:szCs w:val="32"/>
        </w:rPr>
        <w:t>附件</w:t>
      </w:r>
    </w:p>
    <w:p w:rsidR="008A5055" w:rsidRDefault="008A5055">
      <w:pPr>
        <w:pStyle w:val="Default"/>
        <w:spacing w:line="600" w:lineRule="exact"/>
        <w:rPr>
          <w:rFonts w:ascii="Times New Roman" w:hAnsi="Times New Roman" w:cs="Times New Roman"/>
          <w:bCs/>
          <w:sz w:val="28"/>
          <w:szCs w:val="28"/>
        </w:rPr>
      </w:pPr>
    </w:p>
    <w:p w:rsidR="008A5055" w:rsidRDefault="008A5055">
      <w:pPr>
        <w:jc w:val="center"/>
        <w:rPr>
          <w:rFonts w:ascii="Times New Roman" w:hAnsi="Times New Roman" w:cs="Times New Roman"/>
          <w:sz w:val="72"/>
          <w:szCs w:val="72"/>
        </w:rPr>
      </w:pPr>
    </w:p>
    <w:p w:rsidR="008A5055" w:rsidRDefault="008A5055">
      <w:pPr>
        <w:jc w:val="center"/>
        <w:rPr>
          <w:rFonts w:ascii="Times New Roman" w:hAnsi="Times New Roman" w:cs="Times New Roman"/>
          <w:sz w:val="72"/>
          <w:szCs w:val="72"/>
        </w:rPr>
      </w:pPr>
    </w:p>
    <w:p w:rsidR="008A5055" w:rsidRDefault="008A5055">
      <w:pPr>
        <w:jc w:val="center"/>
        <w:rPr>
          <w:rFonts w:ascii="Times New Roman" w:hAnsi="Times New Roman" w:cs="Times New Roman"/>
          <w:sz w:val="72"/>
          <w:szCs w:val="72"/>
        </w:rPr>
      </w:pPr>
    </w:p>
    <w:p w:rsidR="008A5055" w:rsidRDefault="008A5055">
      <w:pPr>
        <w:pStyle w:val="a0"/>
        <w:rPr>
          <w:rFonts w:ascii="Times New Roman" w:hAnsi="Times New Roman" w:cs="Times New Roman"/>
        </w:rPr>
        <w:sectPr w:rsidR="008A5055">
          <w:footerReference w:type="default" r:id="rId11"/>
          <w:pgSz w:w="11906" w:h="16838"/>
          <w:pgMar w:top="1417" w:right="1588" w:bottom="1417" w:left="1588" w:header="851" w:footer="992" w:gutter="0"/>
          <w:pgNumType w:start="1"/>
          <w:cols w:space="425"/>
          <w:docGrid w:type="lines" w:linePitch="312"/>
        </w:sectPr>
      </w:pPr>
    </w:p>
    <w:p w:rsidR="008A5055" w:rsidRDefault="008A1079">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第一部分</w:t>
      </w:r>
    </w:p>
    <w:p w:rsidR="008A5055" w:rsidRDefault="007A4817">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hint="eastAsia"/>
          <w:sz w:val="52"/>
          <w:szCs w:val="52"/>
        </w:rPr>
        <w:t>怀化师范高等专科学校</w:t>
      </w:r>
      <w:r w:rsidR="008A1079">
        <w:rPr>
          <w:rFonts w:ascii="Times New Roman" w:eastAsia="方正小标宋_GBK" w:hAnsi="Times New Roman" w:cs="Times New Roman"/>
          <w:sz w:val="52"/>
          <w:szCs w:val="52"/>
        </w:rPr>
        <w:t>单位概况</w:t>
      </w:r>
    </w:p>
    <w:p w:rsidR="008A5055" w:rsidRDefault="008A5055">
      <w:pPr>
        <w:pStyle w:val="2"/>
        <w:ind w:leftChars="0" w:left="0" w:firstLineChars="0" w:firstLine="0"/>
        <w:rPr>
          <w:rFonts w:ascii="Times New Roman" w:hAnsi="Times New Roman" w:cs="Times New Roman"/>
        </w:rPr>
      </w:pPr>
    </w:p>
    <w:p w:rsidR="008A5055" w:rsidRDefault="008A1079">
      <w:pPr>
        <w:pStyle w:val="a8"/>
        <w:spacing w:line="600" w:lineRule="exact"/>
        <w:ind w:firstLineChars="0" w:firstLine="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Pr>
          <w:rFonts w:ascii="Times New Roman" w:eastAsia="黑体" w:hAnsi="Times New Roman" w:cs="Times New Roman"/>
          <w:sz w:val="32"/>
          <w:szCs w:val="32"/>
        </w:rPr>
        <w:t>部门职责</w:t>
      </w:r>
    </w:p>
    <w:p w:rsidR="00F645D6" w:rsidRDefault="00F645D6" w:rsidP="00F645D6">
      <w:pPr>
        <w:widowControl/>
        <w:spacing w:line="600" w:lineRule="exact"/>
        <w:ind w:firstLineChars="200" w:firstLine="640"/>
        <w:rPr>
          <w:rFonts w:ascii="Times New Roman" w:eastAsia="仿宋_GB2312" w:hAnsi="Times New Roman" w:cs="Times New Roman" w:hint="eastAsia"/>
          <w:sz w:val="32"/>
          <w:szCs w:val="32"/>
        </w:rPr>
      </w:pPr>
      <w:r w:rsidRPr="00F645D6">
        <w:rPr>
          <w:rFonts w:ascii="Times New Roman" w:eastAsia="仿宋_GB2312" w:hAnsi="Times New Roman" w:cs="Times New Roman" w:hint="eastAsia"/>
          <w:sz w:val="32"/>
          <w:szCs w:val="32"/>
        </w:rPr>
        <w:t>怀化师范高等专科学校是怀化市人民政府主管、省教育厅管理教育业务的普通高等学校。学校于</w:t>
      </w:r>
      <w:r w:rsidRPr="00F645D6">
        <w:rPr>
          <w:rFonts w:ascii="Times New Roman" w:eastAsia="仿宋_GB2312" w:hAnsi="Times New Roman" w:cs="Times New Roman" w:hint="eastAsia"/>
          <w:sz w:val="32"/>
          <w:szCs w:val="32"/>
        </w:rPr>
        <w:t>2018</w:t>
      </w:r>
      <w:r w:rsidRPr="00F645D6">
        <w:rPr>
          <w:rFonts w:ascii="Times New Roman" w:eastAsia="仿宋_GB2312" w:hAnsi="Times New Roman" w:cs="Times New Roman" w:hint="eastAsia"/>
          <w:sz w:val="32"/>
          <w:szCs w:val="32"/>
        </w:rPr>
        <w:t>年</w:t>
      </w:r>
      <w:r w:rsidRPr="00F645D6">
        <w:rPr>
          <w:rFonts w:ascii="Times New Roman" w:eastAsia="仿宋_GB2312" w:hAnsi="Times New Roman" w:cs="Times New Roman" w:hint="eastAsia"/>
          <w:sz w:val="32"/>
          <w:szCs w:val="32"/>
        </w:rPr>
        <w:t>12</w:t>
      </w:r>
      <w:r w:rsidRPr="00F645D6">
        <w:rPr>
          <w:rFonts w:ascii="Times New Roman" w:eastAsia="仿宋_GB2312" w:hAnsi="Times New Roman" w:cs="Times New Roman" w:hint="eastAsia"/>
          <w:sz w:val="32"/>
          <w:szCs w:val="32"/>
        </w:rPr>
        <w:t>月</w:t>
      </w:r>
      <w:r w:rsidRPr="00F645D6">
        <w:rPr>
          <w:rFonts w:ascii="Times New Roman" w:eastAsia="仿宋_GB2312" w:hAnsi="Times New Roman" w:cs="Times New Roman" w:hint="eastAsia"/>
          <w:sz w:val="32"/>
          <w:szCs w:val="32"/>
        </w:rPr>
        <w:t>28</w:t>
      </w:r>
      <w:r w:rsidRPr="00F645D6">
        <w:rPr>
          <w:rFonts w:ascii="Times New Roman" w:eastAsia="仿宋_GB2312" w:hAnsi="Times New Roman" w:cs="Times New Roman" w:hint="eastAsia"/>
          <w:sz w:val="32"/>
          <w:szCs w:val="32"/>
        </w:rPr>
        <w:t>日经湖南省人民政府批复设立，</w:t>
      </w:r>
      <w:r w:rsidRPr="00F645D6">
        <w:rPr>
          <w:rFonts w:ascii="Times New Roman" w:eastAsia="仿宋_GB2312" w:hAnsi="Times New Roman" w:cs="Times New Roman" w:hint="eastAsia"/>
          <w:sz w:val="32"/>
          <w:szCs w:val="32"/>
        </w:rPr>
        <w:t>2019</w:t>
      </w:r>
      <w:r w:rsidRPr="00F645D6">
        <w:rPr>
          <w:rFonts w:ascii="Times New Roman" w:eastAsia="仿宋_GB2312" w:hAnsi="Times New Roman" w:cs="Times New Roman" w:hint="eastAsia"/>
          <w:sz w:val="32"/>
          <w:szCs w:val="32"/>
        </w:rPr>
        <w:t>年</w:t>
      </w:r>
      <w:r w:rsidRPr="00F645D6">
        <w:rPr>
          <w:rFonts w:ascii="Times New Roman" w:eastAsia="仿宋_GB2312" w:hAnsi="Times New Roman" w:cs="Times New Roman" w:hint="eastAsia"/>
          <w:sz w:val="32"/>
          <w:szCs w:val="32"/>
        </w:rPr>
        <w:t>5</w:t>
      </w:r>
      <w:r w:rsidRPr="00F645D6">
        <w:rPr>
          <w:rFonts w:ascii="Times New Roman" w:eastAsia="仿宋_GB2312" w:hAnsi="Times New Roman" w:cs="Times New Roman" w:hint="eastAsia"/>
          <w:sz w:val="32"/>
          <w:szCs w:val="32"/>
        </w:rPr>
        <w:t>月</w:t>
      </w:r>
      <w:r w:rsidRPr="00F645D6">
        <w:rPr>
          <w:rFonts w:ascii="Times New Roman" w:eastAsia="仿宋_GB2312" w:hAnsi="Times New Roman" w:cs="Times New Roman" w:hint="eastAsia"/>
          <w:sz w:val="32"/>
          <w:szCs w:val="32"/>
        </w:rPr>
        <w:t>22</w:t>
      </w:r>
      <w:r w:rsidRPr="00F645D6">
        <w:rPr>
          <w:rFonts w:ascii="Times New Roman" w:eastAsia="仿宋_GB2312" w:hAnsi="Times New Roman" w:cs="Times New Roman" w:hint="eastAsia"/>
          <w:sz w:val="32"/>
          <w:szCs w:val="32"/>
        </w:rPr>
        <w:t>日通过国家教育部备案。建设基础为始创于</w:t>
      </w:r>
      <w:r w:rsidRPr="00F645D6">
        <w:rPr>
          <w:rFonts w:ascii="Times New Roman" w:eastAsia="仿宋_GB2312" w:hAnsi="Times New Roman" w:cs="Times New Roman" w:hint="eastAsia"/>
          <w:sz w:val="32"/>
          <w:szCs w:val="32"/>
        </w:rPr>
        <w:t>1936</w:t>
      </w:r>
      <w:r w:rsidRPr="00F645D6">
        <w:rPr>
          <w:rFonts w:ascii="Times New Roman" w:eastAsia="仿宋_GB2312" w:hAnsi="Times New Roman" w:cs="Times New Roman" w:hint="eastAsia"/>
          <w:sz w:val="32"/>
          <w:szCs w:val="32"/>
        </w:rPr>
        <w:t>年的湖南省芷江民族师范学校。学校目前开办有学前教育、小学教育、小学语文教育、小学数学教育、美术教育、小学英语教育、小学科学教育、现代教育技术、体育教育、音乐教育、早期教育等数个国控师范教育专业及音乐表演、播音与主持、计算机应用技术等数个非国控专业，培养并承担怀化市小学、幼儿园教师继续教育。</w:t>
      </w:r>
    </w:p>
    <w:p w:rsidR="008A5055" w:rsidRDefault="008A1079" w:rsidP="00F645D6">
      <w:pPr>
        <w:widowControl/>
        <w:spacing w:line="600" w:lineRule="exac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二、机构设置及决算单位构成</w:t>
      </w:r>
    </w:p>
    <w:p w:rsidR="007C3826" w:rsidRPr="007C3826" w:rsidRDefault="007C3826" w:rsidP="007C3826">
      <w:pPr>
        <w:ind w:firstLineChars="150" w:firstLine="480"/>
        <w:jc w:val="left"/>
        <w:rPr>
          <w:rFonts w:ascii="Times New Roman" w:eastAsia="仿宋_GB2312" w:hAnsi="Times New Roman" w:cs="Times New Roman" w:hint="eastAsia"/>
          <w:bCs/>
          <w:kern w:val="0"/>
          <w:sz w:val="32"/>
          <w:szCs w:val="32"/>
        </w:rPr>
      </w:pPr>
      <w:r w:rsidRPr="007C3826">
        <w:rPr>
          <w:rFonts w:ascii="Times New Roman" w:eastAsia="仿宋_GB2312" w:hAnsi="Times New Roman" w:cs="Times New Roman" w:hint="eastAsia"/>
          <w:bCs/>
          <w:kern w:val="0"/>
          <w:sz w:val="32"/>
          <w:szCs w:val="32"/>
        </w:rPr>
        <w:t>（一）内设机构设置。怀化师范高等专科学校作为一级部门预算单位，内设科室为：党委机构有党政办公室、组织人事处、宣传统战部、纪检监察室；职能部门有教务处、科研处、学生工作部、招生指导就业处、财建处、保卫处；教辅服务有图书馆、后勤服务中心、信息技术中心；群团组织有工会、团委、妇联。</w:t>
      </w:r>
    </w:p>
    <w:p w:rsidR="008A5055" w:rsidRPr="00F645D6" w:rsidRDefault="007C3826" w:rsidP="007C3826">
      <w:pPr>
        <w:ind w:firstLineChars="150" w:firstLine="480"/>
        <w:jc w:val="left"/>
        <w:rPr>
          <w:rFonts w:ascii="Times New Roman" w:eastAsia="仿宋_GB2312" w:hAnsi="Times New Roman" w:cs="Times New Roman"/>
          <w:bCs/>
          <w:kern w:val="0"/>
          <w:sz w:val="32"/>
          <w:szCs w:val="32"/>
        </w:rPr>
      </w:pPr>
      <w:r w:rsidRPr="007C3826">
        <w:rPr>
          <w:rFonts w:ascii="Times New Roman" w:eastAsia="仿宋_GB2312" w:hAnsi="Times New Roman" w:cs="Times New Roman" w:hint="eastAsia"/>
          <w:bCs/>
          <w:kern w:val="0"/>
          <w:sz w:val="32"/>
          <w:szCs w:val="32"/>
        </w:rPr>
        <w:t>（二）决算单位构成。怀化师范高等专科学校</w:t>
      </w:r>
      <w:r w:rsidRPr="007C3826">
        <w:rPr>
          <w:rFonts w:ascii="Times New Roman" w:eastAsia="仿宋_GB2312" w:hAnsi="Times New Roman" w:cs="Times New Roman" w:hint="eastAsia"/>
          <w:bCs/>
          <w:kern w:val="0"/>
          <w:sz w:val="32"/>
          <w:szCs w:val="32"/>
        </w:rPr>
        <w:t>202</w:t>
      </w:r>
      <w:r w:rsidR="00946CCC">
        <w:rPr>
          <w:rFonts w:ascii="Times New Roman" w:eastAsia="仿宋_GB2312" w:hAnsi="Times New Roman" w:cs="Times New Roman" w:hint="eastAsia"/>
          <w:bCs/>
          <w:kern w:val="0"/>
          <w:sz w:val="32"/>
          <w:szCs w:val="32"/>
        </w:rPr>
        <w:t>4</w:t>
      </w:r>
      <w:r w:rsidRPr="007C3826">
        <w:rPr>
          <w:rFonts w:ascii="Times New Roman" w:eastAsia="仿宋_GB2312" w:hAnsi="Times New Roman" w:cs="Times New Roman" w:hint="eastAsia"/>
          <w:bCs/>
          <w:kern w:val="0"/>
          <w:sz w:val="32"/>
          <w:szCs w:val="32"/>
        </w:rPr>
        <w:t>年部门决算汇总公开单位构成包括：怀化师范高等专科学校本级。</w:t>
      </w:r>
    </w:p>
    <w:p w:rsidR="008A5055" w:rsidRDefault="008A5055">
      <w:pPr>
        <w:pStyle w:val="a0"/>
        <w:rPr>
          <w:rFonts w:ascii="Times New Roman" w:hAnsi="Times New Roman" w:cs="Times New Roman"/>
        </w:rPr>
        <w:sectPr w:rsidR="008A5055">
          <w:footerReference w:type="default" r:id="rId12"/>
          <w:pgSz w:w="11906" w:h="16838"/>
          <w:pgMar w:top="1417" w:right="1588" w:bottom="1417" w:left="1588" w:header="851" w:footer="992" w:gutter="0"/>
          <w:pgNumType w:start="1"/>
          <w:cols w:space="425"/>
          <w:docGrid w:type="lines" w:linePitch="312"/>
        </w:sectPr>
      </w:pPr>
    </w:p>
    <w:p w:rsidR="008A5055" w:rsidRDefault="008A1079" w:rsidP="00946CCC">
      <w:pPr>
        <w:pStyle w:val="Default"/>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第二部分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部门决算表</w:t>
      </w:r>
    </w:p>
    <w:p w:rsidR="008A5055" w:rsidRDefault="008A5055">
      <w:pPr>
        <w:autoSpaceDE w:val="0"/>
        <w:autoSpaceDN w:val="0"/>
        <w:adjustRightInd w:val="0"/>
        <w:ind w:leftChars="150" w:left="315"/>
        <w:jc w:val="left"/>
        <w:rPr>
          <w:rFonts w:ascii="Times New Roman" w:eastAsia="宋体" w:hAnsi="Times New Roman" w:cs="Times New Roman"/>
          <w:kern w:val="0"/>
          <w:sz w:val="24"/>
          <w:szCs w:val="24"/>
        </w:rPr>
      </w:pPr>
    </w:p>
    <w:p w:rsidR="008A5055" w:rsidRDefault="008A5055">
      <w:pPr>
        <w:autoSpaceDE w:val="0"/>
        <w:autoSpaceDN w:val="0"/>
        <w:adjustRightInd w:val="0"/>
        <w:ind w:leftChars="150" w:left="315"/>
        <w:jc w:val="left"/>
        <w:rPr>
          <w:rFonts w:ascii="Times New Roman" w:eastAsia="宋体" w:hAnsi="Times New Roman" w:cs="Times New Roman"/>
          <w:kern w:val="0"/>
          <w:sz w:val="24"/>
          <w:szCs w:val="24"/>
        </w:rPr>
      </w:pPr>
    </w:p>
    <w:p w:rsidR="008A5055" w:rsidRDefault="008A5055" w:rsidP="00A94457">
      <w:pPr>
        <w:autoSpaceDE w:val="0"/>
        <w:autoSpaceDN w:val="0"/>
        <w:adjustRightInd w:val="0"/>
        <w:jc w:val="left"/>
        <w:rPr>
          <w:rFonts w:ascii="Times New Roman" w:eastAsia="宋体" w:hAnsi="Times New Roman" w:cs="Times New Roman"/>
          <w:kern w:val="0"/>
          <w:sz w:val="24"/>
          <w:szCs w:val="24"/>
        </w:rPr>
      </w:pPr>
    </w:p>
    <w:p w:rsidR="008A5055" w:rsidRDefault="008A5055">
      <w:pPr>
        <w:widowControl/>
        <w:rPr>
          <w:rFonts w:ascii="Times New Roman" w:hAnsi="Times New Roman" w:cs="Times New Roman"/>
          <w:sz w:val="72"/>
          <w:szCs w:val="72"/>
        </w:rPr>
        <w:sectPr w:rsidR="008A5055">
          <w:pgSz w:w="16838" w:h="11906" w:orient="landscape"/>
          <w:pgMar w:top="1134" w:right="1417" w:bottom="1134" w:left="1417" w:header="851" w:footer="992" w:gutter="0"/>
          <w:cols w:space="425"/>
          <w:docGrid w:type="lines" w:linePitch="312"/>
        </w:sectPr>
      </w:pPr>
    </w:p>
    <w:p w:rsidR="008A5055" w:rsidRDefault="008A1079" w:rsidP="00A94457">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第三部分</w:t>
      </w:r>
    </w:p>
    <w:p w:rsidR="008A5055" w:rsidRDefault="008A1079">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2024</w:t>
      </w:r>
      <w:r>
        <w:rPr>
          <w:rFonts w:ascii="Times New Roman" w:eastAsia="方正小标宋_GBK" w:hAnsi="Times New Roman" w:cs="Times New Roman"/>
          <w:sz w:val="52"/>
          <w:szCs w:val="52"/>
        </w:rPr>
        <w:t>年度部门决算情况说明</w:t>
      </w:r>
    </w:p>
    <w:p w:rsidR="008A5055" w:rsidRDefault="008A1079">
      <w:pPr>
        <w:widowControl/>
        <w:jc w:val="left"/>
        <w:rPr>
          <w:rFonts w:ascii="Times New Roman" w:hAnsi="Times New Roman" w:cs="Times New Roman"/>
          <w:sz w:val="32"/>
          <w:szCs w:val="32"/>
        </w:rPr>
      </w:pPr>
      <w:r>
        <w:rPr>
          <w:rFonts w:ascii="Times New Roman" w:eastAsia="方正小标宋_GBK" w:hAnsi="Times New Roman" w:cs="Times New Roman"/>
          <w:sz w:val="70"/>
          <w:szCs w:val="70"/>
        </w:rPr>
        <w:br w:type="page"/>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一、收入支出决算总体情况说明</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年度收、支总计</w:t>
      </w:r>
      <w:r w:rsidR="00A94457">
        <w:rPr>
          <w:rFonts w:ascii="Times New Roman" w:eastAsia="仿宋_GB2312" w:hAnsi="Times New Roman" w:cs="Times New Roman" w:hint="eastAsia"/>
          <w:sz w:val="32"/>
          <w:szCs w:val="32"/>
        </w:rPr>
        <w:t>21703.3</w:t>
      </w:r>
      <w:r>
        <w:rPr>
          <w:rFonts w:ascii="Times New Roman" w:eastAsia="仿宋_GB2312" w:hAnsi="Times New Roman" w:cs="Times New Roman"/>
          <w:sz w:val="32"/>
          <w:szCs w:val="32"/>
        </w:rPr>
        <w:t>万元。与上年相比，</w:t>
      </w:r>
      <w:r w:rsidR="00A94457">
        <w:rPr>
          <w:rFonts w:ascii="Times New Roman" w:eastAsia="仿宋_GB2312" w:hAnsi="Times New Roman" w:cs="Times New Roman"/>
          <w:sz w:val="32"/>
          <w:szCs w:val="32"/>
        </w:rPr>
        <w:t>减少</w:t>
      </w:r>
      <w:r w:rsidR="00A94457">
        <w:rPr>
          <w:rFonts w:ascii="Times New Roman" w:eastAsia="仿宋_GB2312" w:hAnsi="Times New Roman" w:cs="Times New Roman" w:hint="eastAsia"/>
          <w:sz w:val="32"/>
          <w:szCs w:val="32"/>
        </w:rPr>
        <w:t>11305.78</w:t>
      </w:r>
      <w:r>
        <w:rPr>
          <w:rFonts w:ascii="Times New Roman" w:eastAsia="仿宋_GB2312" w:hAnsi="Times New Roman" w:cs="Times New Roman"/>
          <w:sz w:val="32"/>
          <w:szCs w:val="32"/>
        </w:rPr>
        <w:t>万元，降低</w:t>
      </w:r>
      <w:r w:rsidR="00A94457">
        <w:rPr>
          <w:rFonts w:ascii="Times New Roman" w:eastAsia="仿宋_GB2312" w:hAnsi="Times New Roman" w:cs="Times New Roman" w:hint="eastAsia"/>
          <w:sz w:val="32"/>
          <w:szCs w:val="32"/>
        </w:rPr>
        <w:t>34.25</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sidR="00A94457">
        <w:rPr>
          <w:rFonts w:ascii="Times New Roman" w:eastAsia="仿宋_GB2312" w:hAnsi="Times New Roman" w:cs="Times New Roman" w:hint="eastAsia"/>
          <w:sz w:val="32"/>
          <w:szCs w:val="32"/>
        </w:rPr>
        <w:t>专项债的使用。</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年度收入合计</w:t>
      </w:r>
      <w:r w:rsidR="00A94457">
        <w:rPr>
          <w:rFonts w:ascii="Times New Roman" w:eastAsia="仿宋_GB2312" w:hAnsi="Times New Roman" w:cs="Times New Roman" w:hint="eastAsia"/>
          <w:sz w:val="32"/>
          <w:szCs w:val="32"/>
        </w:rPr>
        <w:t>21703.3</w:t>
      </w:r>
      <w:r>
        <w:rPr>
          <w:rFonts w:ascii="Times New Roman" w:eastAsia="仿宋_GB2312" w:hAnsi="Times New Roman" w:cs="Times New Roman"/>
          <w:sz w:val="32"/>
          <w:szCs w:val="32"/>
        </w:rPr>
        <w:t>万元，其中：财政拨款收入</w:t>
      </w:r>
      <w:r w:rsidR="00DD4E7C">
        <w:rPr>
          <w:rFonts w:ascii="Times New Roman" w:eastAsia="仿宋_GB2312" w:hAnsi="Times New Roman" w:cs="Times New Roman" w:hint="eastAsia"/>
          <w:sz w:val="32"/>
          <w:szCs w:val="32"/>
        </w:rPr>
        <w:t>17904.9</w:t>
      </w:r>
      <w:r>
        <w:rPr>
          <w:rFonts w:ascii="Times New Roman" w:eastAsia="仿宋_GB2312" w:hAnsi="Times New Roman" w:cs="Times New Roman"/>
          <w:sz w:val="32"/>
          <w:szCs w:val="32"/>
        </w:rPr>
        <w:t>万元，占</w:t>
      </w:r>
      <w:r w:rsidR="00DD4E7C">
        <w:rPr>
          <w:rFonts w:ascii="Times New Roman" w:eastAsia="仿宋_GB2312" w:hAnsi="Times New Roman" w:cs="Times New Roman" w:hint="eastAsia"/>
          <w:sz w:val="32"/>
          <w:szCs w:val="32"/>
        </w:rPr>
        <w:t>82.5</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；上级补助收入</w:t>
      </w:r>
      <w:r w:rsidR="00DD4E7C">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3D1C7D">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；事业收入</w:t>
      </w:r>
      <w:r w:rsidR="00DD4E7C">
        <w:rPr>
          <w:rFonts w:ascii="Times New Roman" w:eastAsia="仿宋_GB2312" w:hAnsi="Times New Roman" w:cs="Times New Roman" w:hint="eastAsia"/>
          <w:sz w:val="32"/>
          <w:szCs w:val="32"/>
        </w:rPr>
        <w:t>3798.4</w:t>
      </w:r>
      <w:r>
        <w:rPr>
          <w:rFonts w:ascii="Times New Roman" w:eastAsia="仿宋_GB2312" w:hAnsi="Times New Roman" w:cs="Times New Roman"/>
          <w:sz w:val="32"/>
          <w:szCs w:val="32"/>
        </w:rPr>
        <w:t>万元，占</w:t>
      </w:r>
      <w:r w:rsidR="00DD4E7C">
        <w:rPr>
          <w:rFonts w:ascii="Times New Roman" w:eastAsia="仿宋_GB2312" w:hAnsi="Times New Roman" w:cs="Times New Roman" w:hint="eastAsia"/>
          <w:sz w:val="32"/>
          <w:szCs w:val="32"/>
        </w:rPr>
        <w:t>17.5</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；经营收入</w:t>
      </w:r>
      <w:r w:rsidR="00DD4E7C">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DD4E7C">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；附属单位上缴收入</w:t>
      </w:r>
      <w:r w:rsidR="00DD4E7C">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DD4E7C">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；其他收入</w:t>
      </w:r>
      <w:r w:rsidR="00DD4E7C">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DD4E7C">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年度支出合计</w:t>
      </w:r>
      <w:r w:rsidR="00DD4E7C">
        <w:rPr>
          <w:rFonts w:ascii="Times New Roman" w:eastAsia="仿宋_GB2312" w:hAnsi="Times New Roman" w:cs="Times New Roman" w:hint="eastAsia"/>
          <w:sz w:val="32"/>
          <w:szCs w:val="32"/>
        </w:rPr>
        <w:t>21703.3</w:t>
      </w:r>
      <w:r>
        <w:rPr>
          <w:rFonts w:ascii="Times New Roman" w:eastAsia="仿宋_GB2312" w:hAnsi="Times New Roman" w:cs="Times New Roman"/>
          <w:sz w:val="32"/>
          <w:szCs w:val="32"/>
        </w:rPr>
        <w:t>万元，其中：基本支出</w:t>
      </w:r>
      <w:r w:rsidR="00DD4E7C">
        <w:rPr>
          <w:rFonts w:ascii="Times New Roman" w:eastAsia="仿宋_GB2312" w:hAnsi="Times New Roman" w:cs="Times New Roman" w:hint="eastAsia"/>
          <w:sz w:val="32"/>
          <w:szCs w:val="32"/>
        </w:rPr>
        <w:t>6349.29</w:t>
      </w:r>
      <w:r>
        <w:rPr>
          <w:rFonts w:ascii="Times New Roman" w:eastAsia="仿宋_GB2312" w:hAnsi="Times New Roman" w:cs="Times New Roman"/>
          <w:sz w:val="32"/>
          <w:szCs w:val="32"/>
        </w:rPr>
        <w:t>万元，占</w:t>
      </w:r>
      <w:r w:rsidR="00DD4E7C">
        <w:rPr>
          <w:rFonts w:ascii="Times New Roman" w:eastAsia="仿宋_GB2312" w:hAnsi="Times New Roman" w:cs="Times New Roman" w:hint="eastAsia"/>
          <w:sz w:val="32"/>
          <w:szCs w:val="32"/>
        </w:rPr>
        <w:t>29.25</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；项目支出</w:t>
      </w:r>
      <w:r w:rsidR="00DD4E7C">
        <w:rPr>
          <w:rFonts w:ascii="Times New Roman" w:eastAsia="仿宋_GB2312" w:hAnsi="Times New Roman" w:cs="Times New Roman" w:hint="eastAsia"/>
          <w:sz w:val="32"/>
          <w:szCs w:val="32"/>
        </w:rPr>
        <w:t>15354.02</w:t>
      </w:r>
      <w:r>
        <w:rPr>
          <w:rFonts w:ascii="Times New Roman" w:eastAsia="仿宋_GB2312" w:hAnsi="Times New Roman" w:cs="Times New Roman"/>
          <w:sz w:val="32"/>
          <w:szCs w:val="32"/>
        </w:rPr>
        <w:t>万元，占</w:t>
      </w:r>
      <w:r w:rsidR="00DD4E7C">
        <w:rPr>
          <w:rFonts w:ascii="Times New Roman" w:eastAsia="仿宋_GB2312" w:hAnsi="Times New Roman" w:cs="Times New Roman" w:hint="eastAsia"/>
          <w:sz w:val="32"/>
          <w:szCs w:val="32"/>
        </w:rPr>
        <w:t>70.75</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；上缴上级支出</w:t>
      </w:r>
      <w:r w:rsidR="00DD4E7C">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DD4E7C">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；经营支出</w:t>
      </w:r>
      <w:r w:rsidR="00DD4E7C">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DD4E7C">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；对附属单位补助支出</w:t>
      </w:r>
      <w:r w:rsidR="00DD4E7C">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DD4E7C">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年度财政拨款收、支总计</w:t>
      </w:r>
      <w:r w:rsidR="00DD4E7C">
        <w:rPr>
          <w:rFonts w:ascii="Times New Roman" w:eastAsia="仿宋_GB2312" w:hAnsi="Times New Roman" w:cs="Times New Roman" w:hint="eastAsia"/>
          <w:sz w:val="32"/>
          <w:szCs w:val="32"/>
        </w:rPr>
        <w:t>17904.9</w:t>
      </w:r>
      <w:r>
        <w:rPr>
          <w:rFonts w:ascii="Times New Roman" w:eastAsia="仿宋_GB2312" w:hAnsi="Times New Roman" w:cs="Times New Roman"/>
          <w:sz w:val="32"/>
          <w:szCs w:val="32"/>
        </w:rPr>
        <w:t>万元，与上年相比，减少</w:t>
      </w:r>
      <w:r w:rsidR="00DD4E7C">
        <w:rPr>
          <w:rFonts w:ascii="Times New Roman" w:eastAsia="仿宋_GB2312" w:hAnsi="Times New Roman" w:cs="Times New Roman" w:hint="eastAsia"/>
          <w:sz w:val="32"/>
          <w:szCs w:val="32"/>
        </w:rPr>
        <w:t>7022.09</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降低</w:t>
      </w:r>
      <w:r w:rsidR="00DD4E7C">
        <w:rPr>
          <w:rFonts w:ascii="Times New Roman" w:eastAsia="仿宋_GB2312" w:hAnsi="Times New Roman" w:cs="Times New Roman" w:hint="eastAsia"/>
          <w:sz w:val="32"/>
          <w:szCs w:val="32"/>
        </w:rPr>
        <w:t>28.17</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sidR="002B1D90">
        <w:rPr>
          <w:rFonts w:ascii="Times New Roman" w:eastAsia="仿宋_GB2312" w:hAnsi="Times New Roman" w:cs="Times New Roman" w:hint="eastAsia"/>
          <w:sz w:val="32"/>
          <w:szCs w:val="32"/>
        </w:rPr>
        <w:t>政府性基金拨款（债券资金）收入减少。</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rsidR="008A5055" w:rsidRDefault="008A1079" w:rsidP="00574CC8">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（一）一般公共预算财政拨款支出决算总体情况</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sidR="000A3013">
        <w:rPr>
          <w:rFonts w:ascii="Times New Roman" w:eastAsia="仿宋_GB2312" w:hAnsi="Times New Roman" w:cs="Times New Roman" w:hint="eastAsia"/>
          <w:sz w:val="32"/>
          <w:szCs w:val="32"/>
        </w:rPr>
        <w:t>8201.1</w:t>
      </w:r>
      <w:r>
        <w:rPr>
          <w:rFonts w:ascii="Times New Roman" w:eastAsia="仿宋_GB2312" w:hAnsi="Times New Roman" w:cs="Times New Roman"/>
          <w:sz w:val="32"/>
          <w:szCs w:val="32"/>
        </w:rPr>
        <w:t>万元，占本年支出合计的</w:t>
      </w:r>
      <w:r w:rsidR="000A3013">
        <w:rPr>
          <w:rFonts w:ascii="Times New Roman" w:eastAsia="仿宋_GB2312" w:hAnsi="Times New Roman" w:cs="Times New Roman" w:hint="eastAsia"/>
          <w:sz w:val="32"/>
          <w:szCs w:val="32"/>
        </w:rPr>
        <w:t>37.79</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，与上年相比，财政拨款支出减少</w:t>
      </w:r>
      <w:r w:rsidR="000A3013">
        <w:rPr>
          <w:rFonts w:ascii="Times New Roman" w:eastAsia="仿宋_GB2312" w:hAnsi="Times New Roman" w:cs="Times New Roman" w:hint="eastAsia"/>
          <w:sz w:val="32"/>
          <w:szCs w:val="32"/>
        </w:rPr>
        <w:t>422.14</w:t>
      </w:r>
      <w:r>
        <w:rPr>
          <w:rFonts w:ascii="Times New Roman" w:eastAsia="仿宋_GB2312" w:hAnsi="Times New Roman" w:cs="Times New Roman"/>
          <w:sz w:val="32"/>
          <w:szCs w:val="32"/>
        </w:rPr>
        <w:t>万元，</w:t>
      </w:r>
      <w:r w:rsidR="000A3013">
        <w:rPr>
          <w:rFonts w:ascii="Times New Roman" w:eastAsia="仿宋_GB2312" w:hAnsi="Times New Roman" w:cs="Times New Roman"/>
          <w:sz w:val="32"/>
          <w:szCs w:val="32"/>
        </w:rPr>
        <w:t>降低</w:t>
      </w:r>
      <w:r w:rsidR="000A3013">
        <w:rPr>
          <w:rFonts w:ascii="Times New Roman" w:eastAsia="仿宋_GB2312" w:hAnsi="Times New Roman" w:cs="Times New Roman" w:hint="eastAsia"/>
          <w:sz w:val="32"/>
          <w:szCs w:val="32"/>
        </w:rPr>
        <w:t>4.9</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sidR="002B1D90">
        <w:rPr>
          <w:rFonts w:ascii="Times New Roman" w:eastAsia="仿宋_GB2312" w:hAnsi="Times New Roman" w:cs="Times New Roman" w:hint="eastAsia"/>
          <w:sz w:val="32"/>
          <w:szCs w:val="32"/>
        </w:rPr>
        <w:t>财政资金紧张，生均经费</w:t>
      </w:r>
      <w:r w:rsidR="00E265E6">
        <w:rPr>
          <w:rFonts w:ascii="Times New Roman" w:eastAsia="仿宋_GB2312" w:hAnsi="Times New Roman" w:cs="Times New Roman" w:hint="eastAsia"/>
          <w:sz w:val="32"/>
          <w:szCs w:val="32"/>
        </w:rPr>
        <w:t>拨款减少</w:t>
      </w:r>
      <w:r w:rsidR="002B1D90">
        <w:rPr>
          <w:rFonts w:ascii="Times New Roman" w:eastAsia="仿宋_GB2312" w:hAnsi="Times New Roman" w:cs="Times New Roman" w:hint="eastAsia"/>
          <w:sz w:val="32"/>
          <w:szCs w:val="32"/>
        </w:rPr>
        <w:t>。</w:t>
      </w:r>
      <w:bookmarkStart w:id="0" w:name="_GoBack"/>
      <w:bookmarkEnd w:id="0"/>
    </w:p>
    <w:p w:rsidR="008A5055" w:rsidRDefault="008A1079" w:rsidP="00574CC8">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（二）一般公共预算财政拨款支出决算结构情况</w:t>
      </w:r>
    </w:p>
    <w:p w:rsidR="000A3013" w:rsidRDefault="008A1079" w:rsidP="000A3013">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2024</w:t>
      </w:r>
      <w:r>
        <w:rPr>
          <w:rFonts w:ascii="Times New Roman" w:eastAsia="仿宋_GB2312" w:hAnsi="Times New Roman" w:cs="Times New Roman"/>
          <w:sz w:val="32"/>
          <w:szCs w:val="32"/>
        </w:rPr>
        <w:t>年度财政拨款支出</w:t>
      </w:r>
      <w:r w:rsidR="000A3013">
        <w:rPr>
          <w:rFonts w:ascii="Times New Roman" w:eastAsia="仿宋_GB2312" w:hAnsi="Times New Roman" w:cs="Times New Roman" w:hint="eastAsia"/>
          <w:sz w:val="32"/>
          <w:szCs w:val="32"/>
        </w:rPr>
        <w:t>8201.1</w:t>
      </w:r>
      <w:r>
        <w:rPr>
          <w:rFonts w:ascii="Times New Roman" w:eastAsia="仿宋_GB2312" w:hAnsi="Times New Roman" w:cs="Times New Roman"/>
          <w:sz w:val="32"/>
          <w:szCs w:val="32"/>
        </w:rPr>
        <w:t>万元，主要用于以下方面：一般公共服务（类）支出</w:t>
      </w:r>
      <w:r w:rsidR="000A3013">
        <w:rPr>
          <w:rFonts w:ascii="Times New Roman" w:eastAsia="仿宋_GB2312" w:hAnsi="Times New Roman" w:cs="Times New Roman" w:hint="eastAsia"/>
          <w:sz w:val="32"/>
          <w:szCs w:val="32"/>
        </w:rPr>
        <w:t>102.39</w:t>
      </w:r>
      <w:r>
        <w:rPr>
          <w:rFonts w:ascii="Times New Roman" w:eastAsia="仿宋_GB2312" w:hAnsi="Times New Roman" w:cs="Times New Roman"/>
          <w:sz w:val="32"/>
          <w:szCs w:val="32"/>
        </w:rPr>
        <w:t>万元，占</w:t>
      </w:r>
      <w:r w:rsidR="00C227FF">
        <w:rPr>
          <w:rFonts w:ascii="Times New Roman" w:eastAsia="仿宋_GB2312" w:hAnsi="Times New Roman" w:cs="Times New Roman" w:hint="eastAsia"/>
          <w:sz w:val="32"/>
          <w:szCs w:val="32"/>
        </w:rPr>
        <w:t>1.25</w:t>
      </w:r>
      <w:r>
        <w:rPr>
          <w:rFonts w:ascii="Times New Roman" w:eastAsia="仿宋_GB2312" w:hAnsi="Times New Roman" w:cs="Times New Roman"/>
          <w:sz w:val="32"/>
          <w:szCs w:val="32"/>
        </w:rPr>
        <w:t>%</w:t>
      </w:r>
      <w:r>
        <w:rPr>
          <w:rFonts w:ascii="Times New Roman" w:eastAsia="仿宋_GB2312" w:hAnsi="Times New Roman" w:cs="Times New Roman"/>
          <w:sz w:val="32"/>
          <w:szCs w:val="32"/>
        </w:rPr>
        <w:t>；教育（类）支出</w:t>
      </w:r>
      <w:r w:rsidR="000A3013">
        <w:rPr>
          <w:rFonts w:ascii="Times New Roman" w:eastAsia="仿宋_GB2312" w:hAnsi="Times New Roman" w:cs="Times New Roman" w:hint="eastAsia"/>
          <w:sz w:val="32"/>
          <w:szCs w:val="32"/>
        </w:rPr>
        <w:t>7421.99</w:t>
      </w:r>
      <w:r>
        <w:rPr>
          <w:rFonts w:ascii="Times New Roman" w:eastAsia="仿宋_GB2312" w:hAnsi="Times New Roman" w:cs="Times New Roman"/>
          <w:sz w:val="32"/>
          <w:szCs w:val="32"/>
        </w:rPr>
        <w:t>万元，占</w:t>
      </w:r>
      <w:r w:rsidR="00C227FF">
        <w:rPr>
          <w:rFonts w:ascii="Times New Roman" w:eastAsia="仿宋_GB2312" w:hAnsi="Times New Roman" w:cs="Times New Roman" w:hint="eastAsia"/>
          <w:sz w:val="32"/>
          <w:szCs w:val="32"/>
        </w:rPr>
        <w:t>90.5</w:t>
      </w:r>
      <w:r>
        <w:rPr>
          <w:rFonts w:ascii="Times New Roman" w:eastAsia="仿宋_GB2312" w:hAnsi="Times New Roman" w:cs="Times New Roman"/>
          <w:sz w:val="32"/>
          <w:szCs w:val="32"/>
        </w:rPr>
        <w:t>%</w:t>
      </w:r>
      <w:r w:rsidR="000A3013">
        <w:rPr>
          <w:rFonts w:ascii="Times New Roman" w:eastAsia="仿宋_GB2312" w:hAnsi="Times New Roman" w:cs="Times New Roman"/>
          <w:sz w:val="32"/>
          <w:szCs w:val="32"/>
        </w:rPr>
        <w:t>；</w:t>
      </w:r>
      <w:r w:rsidR="000A3013">
        <w:rPr>
          <w:rFonts w:ascii="Times New Roman" w:eastAsia="仿宋_GB2312" w:hAnsi="Times New Roman" w:cs="Times New Roman" w:hint="eastAsia"/>
          <w:sz w:val="32"/>
          <w:szCs w:val="32"/>
        </w:rPr>
        <w:t>国防支出</w:t>
      </w:r>
      <w:r w:rsidR="000A3013">
        <w:rPr>
          <w:rFonts w:ascii="Times New Roman" w:eastAsia="仿宋_GB2312" w:hAnsi="Times New Roman" w:cs="Times New Roman" w:hint="eastAsia"/>
          <w:sz w:val="32"/>
          <w:szCs w:val="32"/>
        </w:rPr>
        <w:t>3.8</w:t>
      </w:r>
      <w:r w:rsidR="000A3013">
        <w:rPr>
          <w:rFonts w:ascii="Times New Roman" w:eastAsia="仿宋_GB2312" w:hAnsi="Times New Roman" w:cs="Times New Roman" w:hint="eastAsia"/>
          <w:sz w:val="32"/>
          <w:szCs w:val="32"/>
        </w:rPr>
        <w:t>万元，占</w:t>
      </w:r>
      <w:r w:rsidR="00C227FF">
        <w:rPr>
          <w:rFonts w:ascii="Times New Roman" w:eastAsia="仿宋_GB2312" w:hAnsi="Times New Roman" w:cs="Times New Roman" w:hint="eastAsia"/>
          <w:sz w:val="32"/>
          <w:szCs w:val="32"/>
        </w:rPr>
        <w:t>0.05</w:t>
      </w:r>
      <w:r w:rsidR="000A3013">
        <w:rPr>
          <w:rFonts w:ascii="Times New Roman" w:eastAsia="仿宋_GB2312" w:hAnsi="Times New Roman" w:cs="Times New Roman" w:hint="eastAsia"/>
          <w:sz w:val="32"/>
          <w:szCs w:val="32"/>
        </w:rPr>
        <w:t>%</w:t>
      </w:r>
      <w:r w:rsidR="000A3013">
        <w:rPr>
          <w:rFonts w:ascii="Times New Roman" w:eastAsia="仿宋_GB2312" w:hAnsi="Times New Roman" w:cs="Times New Roman" w:hint="eastAsia"/>
          <w:sz w:val="32"/>
          <w:szCs w:val="32"/>
        </w:rPr>
        <w:t>；科学技术支出</w:t>
      </w:r>
      <w:r w:rsidR="000A3013">
        <w:rPr>
          <w:rFonts w:ascii="Times New Roman" w:eastAsia="仿宋_GB2312" w:hAnsi="Times New Roman" w:cs="Times New Roman" w:hint="eastAsia"/>
          <w:sz w:val="32"/>
          <w:szCs w:val="32"/>
        </w:rPr>
        <w:t>5.41</w:t>
      </w:r>
      <w:r w:rsidR="000A3013">
        <w:rPr>
          <w:rFonts w:ascii="Times New Roman" w:eastAsia="仿宋_GB2312" w:hAnsi="Times New Roman" w:cs="Times New Roman" w:hint="eastAsia"/>
          <w:sz w:val="32"/>
          <w:szCs w:val="32"/>
        </w:rPr>
        <w:t>万元，占</w:t>
      </w:r>
      <w:r w:rsidR="00C227FF">
        <w:rPr>
          <w:rFonts w:ascii="Times New Roman" w:eastAsia="仿宋_GB2312" w:hAnsi="Times New Roman" w:cs="Times New Roman" w:hint="eastAsia"/>
          <w:sz w:val="32"/>
          <w:szCs w:val="32"/>
        </w:rPr>
        <w:t>0.06</w:t>
      </w:r>
      <w:r w:rsidR="000A3013">
        <w:rPr>
          <w:rFonts w:ascii="Times New Roman" w:eastAsia="仿宋_GB2312" w:hAnsi="Times New Roman" w:cs="Times New Roman" w:hint="eastAsia"/>
          <w:sz w:val="32"/>
          <w:szCs w:val="32"/>
        </w:rPr>
        <w:t>%</w:t>
      </w:r>
      <w:r w:rsidR="000A3013">
        <w:rPr>
          <w:rFonts w:ascii="Times New Roman" w:eastAsia="仿宋_GB2312" w:hAnsi="Times New Roman" w:cs="Times New Roman" w:hint="eastAsia"/>
          <w:sz w:val="32"/>
          <w:szCs w:val="32"/>
        </w:rPr>
        <w:t>；社会保障和就业支出</w:t>
      </w:r>
      <w:r w:rsidR="000A3013">
        <w:rPr>
          <w:rFonts w:ascii="Times New Roman" w:eastAsia="仿宋_GB2312" w:hAnsi="Times New Roman" w:cs="Times New Roman" w:hint="eastAsia"/>
          <w:sz w:val="32"/>
          <w:szCs w:val="32"/>
        </w:rPr>
        <w:t>412.65</w:t>
      </w:r>
      <w:r w:rsidR="000A3013">
        <w:rPr>
          <w:rFonts w:ascii="Times New Roman" w:eastAsia="仿宋_GB2312" w:hAnsi="Times New Roman" w:cs="Times New Roman" w:hint="eastAsia"/>
          <w:sz w:val="32"/>
          <w:szCs w:val="32"/>
        </w:rPr>
        <w:t>万元，占</w:t>
      </w:r>
      <w:r w:rsidR="00C227FF">
        <w:rPr>
          <w:rFonts w:ascii="Times New Roman" w:eastAsia="仿宋_GB2312" w:hAnsi="Times New Roman" w:cs="Times New Roman" w:hint="eastAsia"/>
          <w:sz w:val="32"/>
          <w:szCs w:val="32"/>
        </w:rPr>
        <w:t>5.03</w:t>
      </w:r>
      <w:r w:rsidR="000A3013">
        <w:rPr>
          <w:rFonts w:ascii="Times New Roman" w:eastAsia="仿宋_GB2312" w:hAnsi="Times New Roman" w:cs="Times New Roman" w:hint="eastAsia"/>
          <w:sz w:val="32"/>
          <w:szCs w:val="32"/>
        </w:rPr>
        <w:t>%</w:t>
      </w:r>
      <w:r w:rsidR="000A3013">
        <w:rPr>
          <w:rFonts w:ascii="Times New Roman" w:eastAsia="仿宋_GB2312" w:hAnsi="Times New Roman" w:cs="Times New Roman" w:hint="eastAsia"/>
          <w:sz w:val="32"/>
          <w:szCs w:val="32"/>
        </w:rPr>
        <w:t>；卫生健康支出</w:t>
      </w:r>
      <w:r w:rsidR="000A3013">
        <w:rPr>
          <w:rFonts w:ascii="Times New Roman" w:eastAsia="仿宋_GB2312" w:hAnsi="Times New Roman" w:cs="Times New Roman" w:hint="eastAsia"/>
          <w:sz w:val="32"/>
          <w:szCs w:val="32"/>
        </w:rPr>
        <w:t>196.35</w:t>
      </w:r>
      <w:r w:rsidR="000A3013">
        <w:rPr>
          <w:rFonts w:ascii="Times New Roman" w:eastAsia="仿宋_GB2312" w:hAnsi="Times New Roman" w:cs="Times New Roman" w:hint="eastAsia"/>
          <w:sz w:val="32"/>
          <w:szCs w:val="32"/>
        </w:rPr>
        <w:t>万元，占</w:t>
      </w:r>
      <w:r w:rsidR="00C227FF">
        <w:rPr>
          <w:rFonts w:ascii="Times New Roman" w:eastAsia="仿宋_GB2312" w:hAnsi="Times New Roman" w:cs="Times New Roman" w:hint="eastAsia"/>
          <w:sz w:val="32"/>
          <w:szCs w:val="32"/>
        </w:rPr>
        <w:t>2.39</w:t>
      </w:r>
      <w:r w:rsidR="000A3013">
        <w:rPr>
          <w:rFonts w:ascii="Times New Roman" w:eastAsia="仿宋_GB2312" w:hAnsi="Times New Roman" w:cs="Times New Roman" w:hint="eastAsia"/>
          <w:sz w:val="32"/>
          <w:szCs w:val="32"/>
        </w:rPr>
        <w:t>%</w:t>
      </w:r>
      <w:r w:rsidR="000A3013">
        <w:rPr>
          <w:rFonts w:ascii="Times New Roman" w:eastAsia="仿宋_GB2312" w:hAnsi="Times New Roman" w:cs="Times New Roman" w:hint="eastAsia"/>
          <w:sz w:val="32"/>
          <w:szCs w:val="32"/>
        </w:rPr>
        <w:t>；农林水支出</w:t>
      </w:r>
      <w:r w:rsidR="00C227FF">
        <w:rPr>
          <w:rFonts w:ascii="Times New Roman" w:eastAsia="仿宋_GB2312" w:hAnsi="Times New Roman" w:cs="Times New Roman" w:hint="eastAsia"/>
          <w:sz w:val="32"/>
          <w:szCs w:val="32"/>
        </w:rPr>
        <w:t>57.3</w:t>
      </w:r>
      <w:r w:rsidR="00C227FF">
        <w:rPr>
          <w:rFonts w:ascii="Times New Roman" w:eastAsia="仿宋_GB2312" w:hAnsi="Times New Roman" w:cs="Times New Roman" w:hint="eastAsia"/>
          <w:sz w:val="32"/>
          <w:szCs w:val="32"/>
        </w:rPr>
        <w:t>万元，占</w:t>
      </w:r>
      <w:r w:rsidR="00C227FF">
        <w:rPr>
          <w:rFonts w:ascii="Times New Roman" w:eastAsia="仿宋_GB2312" w:hAnsi="Times New Roman" w:cs="Times New Roman" w:hint="eastAsia"/>
          <w:sz w:val="32"/>
          <w:szCs w:val="32"/>
        </w:rPr>
        <w:t>0.7%</w:t>
      </w:r>
      <w:r w:rsidR="00C227FF">
        <w:rPr>
          <w:rFonts w:ascii="Times New Roman" w:eastAsia="仿宋_GB2312" w:hAnsi="Times New Roman" w:cs="Times New Roman" w:hint="eastAsia"/>
          <w:sz w:val="32"/>
          <w:szCs w:val="32"/>
        </w:rPr>
        <w:t>；灾害防治及应急管理支出</w:t>
      </w:r>
      <w:r w:rsidR="00C227FF">
        <w:rPr>
          <w:rFonts w:ascii="Times New Roman" w:eastAsia="仿宋_GB2312" w:hAnsi="Times New Roman" w:cs="Times New Roman" w:hint="eastAsia"/>
          <w:sz w:val="32"/>
          <w:szCs w:val="32"/>
        </w:rPr>
        <w:t>1.22</w:t>
      </w:r>
      <w:r w:rsidR="00C227FF">
        <w:rPr>
          <w:rFonts w:ascii="Times New Roman" w:eastAsia="仿宋_GB2312" w:hAnsi="Times New Roman" w:cs="Times New Roman" w:hint="eastAsia"/>
          <w:sz w:val="32"/>
          <w:szCs w:val="32"/>
        </w:rPr>
        <w:t>万元，占</w:t>
      </w:r>
      <w:r w:rsidR="00C227FF">
        <w:rPr>
          <w:rFonts w:ascii="Times New Roman" w:eastAsia="仿宋_GB2312" w:hAnsi="Times New Roman" w:cs="Times New Roman" w:hint="eastAsia"/>
          <w:sz w:val="32"/>
          <w:szCs w:val="32"/>
        </w:rPr>
        <w:t>0.02%</w:t>
      </w:r>
    </w:p>
    <w:p w:rsidR="008A5055" w:rsidRDefault="008A1079" w:rsidP="000A3013">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（三）一般公共预算财政拨款支出决算具体情况</w:t>
      </w:r>
    </w:p>
    <w:p w:rsidR="008A5055" w:rsidRPr="007B0F63" w:rsidRDefault="008A107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sidRPr="007B0F63">
        <w:rPr>
          <w:rFonts w:ascii="Times New Roman" w:eastAsia="仿宋_GB2312" w:hAnsi="Times New Roman" w:cs="Times New Roman"/>
          <w:sz w:val="32"/>
          <w:szCs w:val="32"/>
        </w:rPr>
        <w:t>2024</w:t>
      </w:r>
      <w:r w:rsidRPr="007B0F63">
        <w:rPr>
          <w:rFonts w:ascii="Times New Roman" w:eastAsia="仿宋_GB2312" w:hAnsi="Times New Roman" w:cs="Times New Roman"/>
          <w:sz w:val="32"/>
          <w:szCs w:val="32"/>
        </w:rPr>
        <w:t>年度财政拨款支出年初预算数为</w:t>
      </w:r>
      <w:r w:rsidR="00A853F4">
        <w:rPr>
          <w:rFonts w:ascii="Times New Roman" w:eastAsia="仿宋_GB2312" w:hAnsi="Times New Roman" w:cs="Times New Roman" w:hint="eastAsia"/>
          <w:sz w:val="32"/>
          <w:szCs w:val="32"/>
        </w:rPr>
        <w:t>3968.66</w:t>
      </w:r>
      <w:r w:rsidRPr="007B0F63">
        <w:rPr>
          <w:rFonts w:ascii="Times New Roman" w:eastAsia="仿宋_GB2312" w:hAnsi="Times New Roman" w:cs="Times New Roman"/>
          <w:sz w:val="32"/>
          <w:szCs w:val="32"/>
        </w:rPr>
        <w:t>万元，支出决算数为</w:t>
      </w:r>
      <w:r w:rsidR="007B0F63" w:rsidRPr="007B0F63">
        <w:rPr>
          <w:rFonts w:ascii="Times New Roman" w:eastAsia="仿宋_GB2312" w:hAnsi="Times New Roman" w:cs="Times New Roman" w:hint="eastAsia"/>
          <w:sz w:val="32"/>
          <w:szCs w:val="32"/>
        </w:rPr>
        <w:t>8201.1</w:t>
      </w:r>
      <w:r w:rsidRPr="007B0F63">
        <w:rPr>
          <w:rFonts w:ascii="Times New Roman" w:eastAsia="仿宋_GB2312" w:hAnsi="Times New Roman" w:cs="Times New Roman"/>
          <w:sz w:val="32"/>
          <w:szCs w:val="32"/>
        </w:rPr>
        <w:t>万元，完成年初预算的</w:t>
      </w:r>
      <w:r w:rsidR="00A853F4">
        <w:rPr>
          <w:rFonts w:ascii="Times New Roman" w:eastAsia="仿宋_GB2312" w:hAnsi="Times New Roman" w:cs="Times New Roman" w:hint="eastAsia"/>
          <w:sz w:val="32"/>
          <w:szCs w:val="32"/>
        </w:rPr>
        <w:t>206.65</w:t>
      </w:r>
      <w:r w:rsidRPr="007B0F63">
        <w:rPr>
          <w:rFonts w:ascii="Times New Roman" w:eastAsia="仿宋_GB2312" w:hAnsi="Times New Roman" w:cs="Times New Roman"/>
          <w:sz w:val="32"/>
          <w:szCs w:val="32"/>
        </w:rPr>
        <w:t>%</w:t>
      </w:r>
      <w:r w:rsidRPr="007B0F63">
        <w:rPr>
          <w:rFonts w:ascii="Times New Roman" w:eastAsia="仿宋_GB2312" w:hAnsi="Times New Roman" w:cs="Times New Roman"/>
          <w:sz w:val="32"/>
          <w:szCs w:val="32"/>
        </w:rPr>
        <w:t>，其中：</w:t>
      </w:r>
    </w:p>
    <w:p w:rsidR="008A5055" w:rsidRPr="007B0F63" w:rsidRDefault="008A107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sidRPr="007B0F63">
        <w:rPr>
          <w:rFonts w:ascii="Times New Roman" w:eastAsia="仿宋_GB2312" w:hAnsi="Times New Roman" w:cs="Times New Roman"/>
          <w:sz w:val="32"/>
          <w:szCs w:val="32"/>
        </w:rPr>
        <w:t>1</w:t>
      </w:r>
      <w:r w:rsidRPr="007B0F63">
        <w:rPr>
          <w:rFonts w:ascii="Times New Roman" w:eastAsia="仿宋_GB2312" w:hAnsi="Times New Roman" w:cs="Times New Roman"/>
          <w:sz w:val="32"/>
          <w:szCs w:val="32"/>
        </w:rPr>
        <w:t>、一般公共服务（类）</w:t>
      </w:r>
      <w:r w:rsidR="007B0F63" w:rsidRPr="007B0F63">
        <w:rPr>
          <w:rFonts w:ascii="Times New Roman" w:eastAsia="仿宋_GB2312" w:hAnsi="Times New Roman" w:cs="Times New Roman" w:hint="eastAsia"/>
          <w:sz w:val="32"/>
          <w:szCs w:val="32"/>
        </w:rPr>
        <w:t>政协事务</w:t>
      </w:r>
      <w:r w:rsidRPr="007B0F63">
        <w:rPr>
          <w:rFonts w:ascii="Times New Roman" w:eastAsia="仿宋_GB2312" w:hAnsi="Times New Roman" w:cs="Times New Roman"/>
          <w:sz w:val="32"/>
          <w:szCs w:val="32"/>
        </w:rPr>
        <w:t>（款）</w:t>
      </w:r>
      <w:r w:rsidR="007B0F63" w:rsidRPr="007B0F63">
        <w:rPr>
          <w:rFonts w:ascii="Times New Roman" w:eastAsia="仿宋_GB2312" w:hAnsi="Times New Roman" w:cs="Times New Roman" w:hint="eastAsia"/>
          <w:sz w:val="32"/>
          <w:szCs w:val="32"/>
        </w:rPr>
        <w:t>其他政协事务支出</w:t>
      </w:r>
      <w:r w:rsidRPr="007B0F63">
        <w:rPr>
          <w:rFonts w:ascii="Times New Roman" w:eastAsia="仿宋_GB2312" w:hAnsi="Times New Roman" w:cs="Times New Roman"/>
          <w:sz w:val="32"/>
          <w:szCs w:val="32"/>
        </w:rPr>
        <w:t>（项）。</w:t>
      </w:r>
    </w:p>
    <w:p w:rsidR="008A5055" w:rsidRPr="007B0F63" w:rsidRDefault="008A107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sidRPr="007B0F63">
        <w:rPr>
          <w:rFonts w:ascii="Times New Roman" w:eastAsia="仿宋_GB2312" w:hAnsi="Times New Roman" w:cs="Times New Roman"/>
          <w:sz w:val="32"/>
          <w:szCs w:val="32"/>
        </w:rPr>
        <w:t>年初预算为</w:t>
      </w:r>
      <w:r w:rsidR="00A853F4">
        <w:rPr>
          <w:rFonts w:ascii="Times New Roman" w:eastAsia="仿宋_GB2312" w:hAnsi="Times New Roman" w:cs="Times New Roman" w:hint="eastAsia"/>
          <w:sz w:val="32"/>
          <w:szCs w:val="32"/>
        </w:rPr>
        <w:t>0</w:t>
      </w:r>
      <w:r w:rsidRPr="007B0F63">
        <w:rPr>
          <w:rFonts w:ascii="Times New Roman" w:eastAsia="仿宋_GB2312" w:hAnsi="Times New Roman" w:cs="Times New Roman"/>
          <w:sz w:val="32"/>
          <w:szCs w:val="32"/>
        </w:rPr>
        <w:t>万元，支出决算为</w:t>
      </w:r>
      <w:r w:rsidR="007B0F63" w:rsidRPr="007B0F63">
        <w:rPr>
          <w:rFonts w:ascii="Times New Roman" w:eastAsia="仿宋_GB2312" w:hAnsi="Times New Roman" w:cs="Times New Roman" w:hint="eastAsia"/>
          <w:sz w:val="32"/>
          <w:szCs w:val="32"/>
        </w:rPr>
        <w:t>2</w:t>
      </w:r>
      <w:r w:rsidRPr="007B0F63">
        <w:rPr>
          <w:rFonts w:ascii="Times New Roman" w:eastAsia="仿宋_GB2312" w:hAnsi="Times New Roman" w:cs="Times New Roman"/>
          <w:sz w:val="32"/>
          <w:szCs w:val="32"/>
        </w:rPr>
        <w:t>万元，决算数大于年初预算数的主要原因是：</w:t>
      </w:r>
      <w:r w:rsidR="00A853F4" w:rsidRPr="00A853F4">
        <w:rPr>
          <w:rFonts w:ascii="Times New Roman" w:eastAsia="仿宋_GB2312" w:hAnsi="Times New Roman" w:cs="Times New Roman" w:hint="eastAsia"/>
          <w:sz w:val="32"/>
          <w:szCs w:val="32"/>
        </w:rPr>
        <w:t>我单位是经费包干单位，年初做预算时只对人员经费等进行了测算，无法对上级拨款的专款进行核算，故年初预算没有核算，决算数大于预算数。</w:t>
      </w:r>
    </w:p>
    <w:p w:rsidR="008A5055" w:rsidRPr="007B0F63" w:rsidRDefault="008A107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sidRPr="007B0F63">
        <w:rPr>
          <w:rFonts w:ascii="Times New Roman" w:eastAsia="仿宋_GB2312" w:hAnsi="Times New Roman" w:cs="Times New Roman"/>
          <w:sz w:val="32"/>
          <w:szCs w:val="32"/>
        </w:rPr>
        <w:t>2</w:t>
      </w:r>
      <w:r w:rsidRPr="007B0F63">
        <w:rPr>
          <w:rFonts w:ascii="Times New Roman" w:eastAsia="仿宋_GB2312" w:hAnsi="Times New Roman" w:cs="Times New Roman"/>
          <w:sz w:val="32"/>
          <w:szCs w:val="32"/>
        </w:rPr>
        <w:t>、一般公共服务（类）</w:t>
      </w:r>
      <w:r w:rsidR="007B0F63" w:rsidRPr="007B0F63">
        <w:rPr>
          <w:rFonts w:ascii="Times New Roman" w:eastAsia="仿宋_GB2312" w:hAnsi="Times New Roman" w:cs="Times New Roman" w:hint="eastAsia"/>
          <w:sz w:val="32"/>
          <w:szCs w:val="32"/>
        </w:rPr>
        <w:t>民族事务</w:t>
      </w:r>
      <w:r w:rsidRPr="007B0F63">
        <w:rPr>
          <w:rFonts w:ascii="Times New Roman" w:eastAsia="仿宋_GB2312" w:hAnsi="Times New Roman" w:cs="Times New Roman"/>
          <w:sz w:val="32"/>
          <w:szCs w:val="32"/>
        </w:rPr>
        <w:t>（款）</w:t>
      </w:r>
      <w:r w:rsidR="007B0F63" w:rsidRPr="007B0F63">
        <w:rPr>
          <w:rFonts w:ascii="Times New Roman" w:eastAsia="仿宋_GB2312" w:hAnsi="Times New Roman" w:cs="Times New Roman" w:hint="eastAsia"/>
          <w:sz w:val="32"/>
          <w:szCs w:val="32"/>
        </w:rPr>
        <w:t>民族工作专项</w:t>
      </w:r>
      <w:r w:rsidRPr="007B0F63">
        <w:rPr>
          <w:rFonts w:ascii="Times New Roman" w:eastAsia="仿宋_GB2312" w:hAnsi="Times New Roman" w:cs="Times New Roman"/>
          <w:sz w:val="32"/>
          <w:szCs w:val="32"/>
        </w:rPr>
        <w:t>（项）。</w:t>
      </w:r>
    </w:p>
    <w:p w:rsidR="008A5055" w:rsidRPr="007B0F63" w:rsidRDefault="008A1079" w:rsidP="00A853F4">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sidRPr="007B0F63">
        <w:rPr>
          <w:rFonts w:ascii="Times New Roman" w:eastAsia="仿宋_GB2312" w:hAnsi="Times New Roman" w:cs="Times New Roman"/>
          <w:sz w:val="32"/>
          <w:szCs w:val="32"/>
        </w:rPr>
        <w:t>年初预算为</w:t>
      </w:r>
      <w:r w:rsidR="00A853F4">
        <w:rPr>
          <w:rFonts w:ascii="Times New Roman" w:eastAsia="仿宋_GB2312" w:hAnsi="Times New Roman" w:cs="Times New Roman" w:hint="eastAsia"/>
          <w:sz w:val="32"/>
          <w:szCs w:val="32"/>
        </w:rPr>
        <w:t>0</w:t>
      </w:r>
      <w:r w:rsidRPr="007B0F63">
        <w:rPr>
          <w:rFonts w:ascii="Times New Roman" w:eastAsia="仿宋_GB2312" w:hAnsi="Times New Roman" w:cs="Times New Roman"/>
          <w:sz w:val="32"/>
          <w:szCs w:val="32"/>
        </w:rPr>
        <w:t>万元，支出决算为</w:t>
      </w:r>
      <w:r w:rsidR="007B0F63" w:rsidRPr="007B0F63">
        <w:rPr>
          <w:rFonts w:ascii="Times New Roman" w:eastAsia="仿宋_GB2312" w:hAnsi="Times New Roman" w:cs="Times New Roman" w:hint="eastAsia"/>
          <w:sz w:val="32"/>
          <w:szCs w:val="32"/>
        </w:rPr>
        <w:t>8</w:t>
      </w:r>
      <w:r w:rsidRPr="007B0F63">
        <w:rPr>
          <w:rFonts w:ascii="Times New Roman" w:eastAsia="仿宋_GB2312" w:hAnsi="Times New Roman" w:cs="Times New Roman"/>
          <w:sz w:val="32"/>
          <w:szCs w:val="32"/>
        </w:rPr>
        <w:t>万元，</w:t>
      </w:r>
      <w:r w:rsidR="00A853F4" w:rsidRPr="007B0F63">
        <w:rPr>
          <w:rFonts w:ascii="Times New Roman" w:eastAsia="仿宋_GB2312" w:hAnsi="Times New Roman" w:cs="Times New Roman"/>
          <w:sz w:val="32"/>
          <w:szCs w:val="32"/>
        </w:rPr>
        <w:t>决算数大于年初预算数的主要原因是：</w:t>
      </w:r>
      <w:r w:rsidR="00A853F4" w:rsidRPr="00A853F4">
        <w:rPr>
          <w:rFonts w:ascii="Times New Roman" w:eastAsia="仿宋_GB2312" w:hAnsi="Times New Roman" w:cs="Times New Roman" w:hint="eastAsia"/>
          <w:sz w:val="32"/>
          <w:szCs w:val="32"/>
        </w:rPr>
        <w:t>我单位是经费包干单位，年初做预算时只对人员经费等进行了测算，无法对上级拨款的专款进行核算，故年初预算没有核算，决算数大于预算数。</w:t>
      </w:r>
    </w:p>
    <w:p w:rsidR="007B0F63" w:rsidRPr="007B0F63" w:rsidRDefault="007B0F63" w:rsidP="007B0F63">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sidRPr="007B0F63">
        <w:rPr>
          <w:rFonts w:ascii="Times New Roman" w:eastAsia="仿宋_GB2312" w:hAnsi="Times New Roman" w:cs="Times New Roman" w:hint="eastAsia"/>
          <w:sz w:val="32"/>
          <w:szCs w:val="32"/>
        </w:rPr>
        <w:t>3</w:t>
      </w:r>
      <w:r w:rsidRPr="007B0F63">
        <w:rPr>
          <w:rFonts w:ascii="Times New Roman" w:eastAsia="仿宋_GB2312" w:hAnsi="Times New Roman" w:cs="Times New Roman"/>
          <w:sz w:val="32"/>
          <w:szCs w:val="32"/>
        </w:rPr>
        <w:t>、一般公共服务（类）</w:t>
      </w:r>
      <w:r w:rsidRPr="007B0F63">
        <w:rPr>
          <w:rFonts w:ascii="Times New Roman" w:eastAsia="仿宋_GB2312" w:hAnsi="Times New Roman" w:cs="Times New Roman" w:hint="eastAsia"/>
          <w:sz w:val="32"/>
          <w:szCs w:val="32"/>
        </w:rPr>
        <w:t>民族事务</w:t>
      </w:r>
      <w:r w:rsidRPr="007B0F63">
        <w:rPr>
          <w:rFonts w:ascii="Times New Roman" w:eastAsia="仿宋_GB2312" w:hAnsi="Times New Roman" w:cs="Times New Roman"/>
          <w:sz w:val="32"/>
          <w:szCs w:val="32"/>
        </w:rPr>
        <w:t>（款）</w:t>
      </w:r>
      <w:r w:rsidRPr="007B0F63">
        <w:rPr>
          <w:rFonts w:ascii="Times New Roman" w:eastAsia="仿宋_GB2312" w:hAnsi="Times New Roman" w:cs="Times New Roman" w:hint="eastAsia"/>
          <w:sz w:val="32"/>
          <w:szCs w:val="32"/>
        </w:rPr>
        <w:t>其他民族事务支出</w:t>
      </w:r>
      <w:r w:rsidRPr="007B0F63">
        <w:rPr>
          <w:rFonts w:ascii="Times New Roman" w:eastAsia="仿宋_GB2312" w:hAnsi="Times New Roman" w:cs="Times New Roman"/>
          <w:sz w:val="32"/>
          <w:szCs w:val="32"/>
        </w:rPr>
        <w:t>（项）。</w:t>
      </w:r>
    </w:p>
    <w:p w:rsidR="007B0F63" w:rsidRPr="007B0F63" w:rsidRDefault="007B0F63" w:rsidP="007B0F63">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sidRPr="007B0F63">
        <w:rPr>
          <w:rFonts w:ascii="Times New Roman" w:eastAsia="仿宋_GB2312" w:hAnsi="Times New Roman" w:cs="Times New Roman"/>
          <w:sz w:val="32"/>
          <w:szCs w:val="32"/>
        </w:rPr>
        <w:lastRenderedPageBreak/>
        <w:t>年初预算为</w:t>
      </w:r>
      <w:r w:rsidR="00A853F4">
        <w:rPr>
          <w:rFonts w:ascii="Times New Roman" w:eastAsia="仿宋_GB2312" w:hAnsi="Times New Roman" w:cs="Times New Roman" w:hint="eastAsia"/>
          <w:sz w:val="32"/>
          <w:szCs w:val="32"/>
        </w:rPr>
        <w:t>0</w:t>
      </w:r>
      <w:r w:rsidRPr="007B0F63">
        <w:rPr>
          <w:rFonts w:ascii="Times New Roman" w:eastAsia="仿宋_GB2312" w:hAnsi="Times New Roman" w:cs="Times New Roman"/>
          <w:sz w:val="32"/>
          <w:szCs w:val="32"/>
        </w:rPr>
        <w:t>万元，支出决算为</w:t>
      </w:r>
      <w:r w:rsidRPr="007B0F63">
        <w:rPr>
          <w:rFonts w:ascii="Times New Roman" w:eastAsia="仿宋_GB2312" w:hAnsi="Times New Roman" w:cs="Times New Roman" w:hint="eastAsia"/>
          <w:sz w:val="32"/>
          <w:szCs w:val="32"/>
        </w:rPr>
        <w:t>15</w:t>
      </w:r>
      <w:r w:rsidRPr="007B0F63">
        <w:rPr>
          <w:rFonts w:ascii="Times New Roman" w:eastAsia="仿宋_GB2312" w:hAnsi="Times New Roman" w:cs="Times New Roman"/>
          <w:sz w:val="32"/>
          <w:szCs w:val="32"/>
        </w:rPr>
        <w:t>万元，</w:t>
      </w:r>
      <w:r w:rsidR="00A853F4" w:rsidRPr="00A853F4">
        <w:rPr>
          <w:rFonts w:ascii="Times New Roman" w:eastAsia="仿宋_GB2312" w:hAnsi="Times New Roman" w:cs="Times New Roman" w:hint="eastAsia"/>
          <w:sz w:val="32"/>
          <w:szCs w:val="32"/>
        </w:rPr>
        <w:t>决算数大于年初预算数的主要原因是：我单位是经费包干单位，年初做预算时只对人员经费等进行了测算，无法对上级拨款的专款进行核算，故年初预算没有核算，决算数大于预算数。</w:t>
      </w:r>
    </w:p>
    <w:p w:rsidR="007B0F63" w:rsidRPr="007B0F63" w:rsidRDefault="007B0F63" w:rsidP="007B0F63">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sidRPr="007B0F63">
        <w:rPr>
          <w:rFonts w:ascii="Times New Roman" w:eastAsia="仿宋_GB2312" w:hAnsi="Times New Roman" w:cs="Times New Roman" w:hint="eastAsia"/>
          <w:sz w:val="32"/>
          <w:szCs w:val="32"/>
        </w:rPr>
        <w:t>4</w:t>
      </w:r>
      <w:r w:rsidRPr="007B0F63">
        <w:rPr>
          <w:rFonts w:ascii="Times New Roman" w:eastAsia="仿宋_GB2312" w:hAnsi="Times New Roman" w:cs="Times New Roman"/>
          <w:sz w:val="32"/>
          <w:szCs w:val="32"/>
        </w:rPr>
        <w:t>、一般公共服务（类）</w:t>
      </w:r>
      <w:r w:rsidRPr="007B0F63">
        <w:rPr>
          <w:rFonts w:ascii="Times New Roman" w:eastAsia="仿宋_GB2312" w:hAnsi="Times New Roman" w:cs="Times New Roman" w:hint="eastAsia"/>
          <w:sz w:val="32"/>
          <w:szCs w:val="32"/>
        </w:rPr>
        <w:t>组织事务</w:t>
      </w:r>
      <w:r w:rsidRPr="007B0F63">
        <w:rPr>
          <w:rFonts w:ascii="Times New Roman" w:eastAsia="仿宋_GB2312" w:hAnsi="Times New Roman" w:cs="Times New Roman"/>
          <w:sz w:val="32"/>
          <w:szCs w:val="32"/>
        </w:rPr>
        <w:t>（款）</w:t>
      </w:r>
      <w:r w:rsidRPr="007B0F63">
        <w:rPr>
          <w:rFonts w:ascii="Times New Roman" w:eastAsia="仿宋_GB2312" w:hAnsi="Times New Roman" w:cs="Times New Roman" w:hint="eastAsia"/>
          <w:sz w:val="32"/>
          <w:szCs w:val="32"/>
        </w:rPr>
        <w:t>其他组织事务支出</w:t>
      </w:r>
      <w:r w:rsidRPr="007B0F63">
        <w:rPr>
          <w:rFonts w:ascii="Times New Roman" w:eastAsia="仿宋_GB2312" w:hAnsi="Times New Roman" w:cs="Times New Roman"/>
          <w:sz w:val="32"/>
          <w:szCs w:val="32"/>
        </w:rPr>
        <w:t>（项）。</w:t>
      </w:r>
    </w:p>
    <w:p w:rsidR="007B0F63" w:rsidRPr="007B0F63" w:rsidRDefault="007B0F63" w:rsidP="007B0F63">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sidRPr="007B0F63">
        <w:rPr>
          <w:rFonts w:ascii="Times New Roman" w:eastAsia="仿宋_GB2312" w:hAnsi="Times New Roman" w:cs="Times New Roman"/>
          <w:sz w:val="32"/>
          <w:szCs w:val="32"/>
        </w:rPr>
        <w:t>年初预算为</w:t>
      </w:r>
      <w:r w:rsidR="00A853F4">
        <w:rPr>
          <w:rFonts w:ascii="Times New Roman" w:eastAsia="仿宋_GB2312" w:hAnsi="Times New Roman" w:cs="Times New Roman" w:hint="eastAsia"/>
          <w:sz w:val="32"/>
          <w:szCs w:val="32"/>
        </w:rPr>
        <w:t>0</w:t>
      </w:r>
      <w:r w:rsidRPr="007B0F63">
        <w:rPr>
          <w:rFonts w:ascii="Times New Roman" w:eastAsia="仿宋_GB2312" w:hAnsi="Times New Roman" w:cs="Times New Roman"/>
          <w:sz w:val="32"/>
          <w:szCs w:val="32"/>
        </w:rPr>
        <w:t>万元，支出决算为</w:t>
      </w:r>
      <w:r w:rsidRPr="007B0F63">
        <w:rPr>
          <w:rFonts w:ascii="Times New Roman" w:eastAsia="仿宋_GB2312" w:hAnsi="Times New Roman" w:cs="Times New Roman" w:hint="eastAsia"/>
          <w:sz w:val="32"/>
          <w:szCs w:val="32"/>
        </w:rPr>
        <w:t>72.6</w:t>
      </w:r>
      <w:r w:rsidRPr="007B0F63">
        <w:rPr>
          <w:rFonts w:ascii="Times New Roman" w:eastAsia="仿宋_GB2312" w:hAnsi="Times New Roman" w:cs="Times New Roman"/>
          <w:sz w:val="32"/>
          <w:szCs w:val="32"/>
        </w:rPr>
        <w:t>万元，</w:t>
      </w:r>
      <w:r w:rsidR="00A853F4" w:rsidRPr="00A853F4">
        <w:rPr>
          <w:rFonts w:ascii="Times New Roman" w:eastAsia="仿宋_GB2312" w:hAnsi="Times New Roman" w:cs="Times New Roman" w:hint="eastAsia"/>
          <w:sz w:val="32"/>
          <w:szCs w:val="32"/>
        </w:rPr>
        <w:t>决算数大于年初预算数的主要原因是：我单位是经费包干单位，年初做预算时只对人员经费等进行了测算，无法对上级拨款的专款进行核算，故年初预算没有核算，决算数大于预算数。</w:t>
      </w:r>
    </w:p>
    <w:p w:rsidR="007B0F63" w:rsidRPr="007B0F63" w:rsidRDefault="007B0F63" w:rsidP="007B0F63">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sidRPr="007B0F63">
        <w:rPr>
          <w:rFonts w:ascii="Times New Roman" w:eastAsia="仿宋_GB2312" w:hAnsi="Times New Roman" w:cs="Times New Roman" w:hint="eastAsia"/>
          <w:sz w:val="32"/>
          <w:szCs w:val="32"/>
        </w:rPr>
        <w:t>5</w:t>
      </w:r>
      <w:r w:rsidRPr="007B0F63">
        <w:rPr>
          <w:rFonts w:ascii="Times New Roman" w:eastAsia="仿宋_GB2312" w:hAnsi="Times New Roman" w:cs="Times New Roman"/>
          <w:sz w:val="32"/>
          <w:szCs w:val="32"/>
        </w:rPr>
        <w:t>、一般公共服务（类）</w:t>
      </w:r>
      <w:r w:rsidR="00A66830" w:rsidRPr="00A66830">
        <w:rPr>
          <w:rFonts w:ascii="Times New Roman" w:eastAsia="仿宋_GB2312" w:hAnsi="Times New Roman" w:cs="Times New Roman" w:hint="eastAsia"/>
          <w:sz w:val="32"/>
          <w:szCs w:val="32"/>
        </w:rPr>
        <w:t>其他一般公共服务支出</w:t>
      </w:r>
      <w:r w:rsidRPr="007B0F63">
        <w:rPr>
          <w:rFonts w:ascii="Times New Roman" w:eastAsia="仿宋_GB2312" w:hAnsi="Times New Roman" w:cs="Times New Roman"/>
          <w:sz w:val="32"/>
          <w:szCs w:val="32"/>
        </w:rPr>
        <w:t>（款）</w:t>
      </w:r>
      <w:r w:rsidR="00A66830" w:rsidRPr="00A66830">
        <w:rPr>
          <w:rFonts w:ascii="Times New Roman" w:eastAsia="仿宋_GB2312" w:hAnsi="Times New Roman" w:cs="Times New Roman" w:hint="eastAsia"/>
          <w:sz w:val="32"/>
          <w:szCs w:val="32"/>
        </w:rPr>
        <w:t>其他一般公共服务支出</w:t>
      </w:r>
      <w:r w:rsidRPr="007B0F63">
        <w:rPr>
          <w:rFonts w:ascii="Times New Roman" w:eastAsia="仿宋_GB2312" w:hAnsi="Times New Roman" w:cs="Times New Roman"/>
          <w:sz w:val="32"/>
          <w:szCs w:val="32"/>
        </w:rPr>
        <w:t>（项）。</w:t>
      </w:r>
    </w:p>
    <w:p w:rsidR="007B0F63" w:rsidRPr="007B0F63" w:rsidRDefault="007B0F63" w:rsidP="007B0F63">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sidRPr="007B0F63">
        <w:rPr>
          <w:rFonts w:ascii="Times New Roman" w:eastAsia="仿宋_GB2312" w:hAnsi="Times New Roman" w:cs="Times New Roman"/>
          <w:sz w:val="32"/>
          <w:szCs w:val="32"/>
        </w:rPr>
        <w:t>年初预算为</w:t>
      </w:r>
      <w:r w:rsidR="00A853F4">
        <w:rPr>
          <w:rFonts w:ascii="Times New Roman" w:eastAsia="仿宋_GB2312" w:hAnsi="Times New Roman" w:cs="Times New Roman" w:hint="eastAsia"/>
          <w:sz w:val="32"/>
          <w:szCs w:val="32"/>
        </w:rPr>
        <w:t>0</w:t>
      </w:r>
      <w:r w:rsidRPr="007B0F63">
        <w:rPr>
          <w:rFonts w:ascii="Times New Roman" w:eastAsia="仿宋_GB2312" w:hAnsi="Times New Roman" w:cs="Times New Roman"/>
          <w:sz w:val="32"/>
          <w:szCs w:val="32"/>
        </w:rPr>
        <w:t>万元，支出决算为</w:t>
      </w:r>
      <w:r w:rsidR="00A66830">
        <w:rPr>
          <w:rFonts w:ascii="Times New Roman" w:eastAsia="仿宋_GB2312" w:hAnsi="Times New Roman" w:cs="Times New Roman" w:hint="eastAsia"/>
          <w:sz w:val="32"/>
          <w:szCs w:val="32"/>
        </w:rPr>
        <w:t>4.79</w:t>
      </w:r>
      <w:r w:rsidRPr="007B0F63">
        <w:rPr>
          <w:rFonts w:ascii="Times New Roman" w:eastAsia="仿宋_GB2312" w:hAnsi="Times New Roman" w:cs="Times New Roman"/>
          <w:sz w:val="32"/>
          <w:szCs w:val="32"/>
        </w:rPr>
        <w:t>万元，</w:t>
      </w:r>
      <w:r w:rsidR="00A853F4" w:rsidRPr="00A853F4">
        <w:rPr>
          <w:rFonts w:ascii="Times New Roman" w:eastAsia="仿宋_GB2312" w:hAnsi="Times New Roman" w:cs="Times New Roman" w:hint="eastAsia"/>
          <w:sz w:val="32"/>
          <w:szCs w:val="32"/>
        </w:rPr>
        <w:t>决算数大于年初预算数的主要原因是：我单位是经费包干单位，年初做预算时只对人员经费等进行了测算，无法对上级拨款的专款进行核算，故年初预算没有核算，决算数大于预算数。</w:t>
      </w:r>
    </w:p>
    <w:p w:rsidR="007B0F63" w:rsidRPr="007B0F63" w:rsidRDefault="007B0F63" w:rsidP="007B0F63">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sidRPr="007B0F63">
        <w:rPr>
          <w:rFonts w:ascii="Times New Roman" w:eastAsia="仿宋_GB2312" w:hAnsi="Times New Roman" w:cs="Times New Roman" w:hint="eastAsia"/>
          <w:sz w:val="32"/>
          <w:szCs w:val="32"/>
        </w:rPr>
        <w:t>6</w:t>
      </w:r>
      <w:r w:rsidRPr="007B0F63">
        <w:rPr>
          <w:rFonts w:ascii="Times New Roman" w:eastAsia="仿宋_GB2312" w:hAnsi="Times New Roman" w:cs="Times New Roman"/>
          <w:sz w:val="32"/>
          <w:szCs w:val="32"/>
        </w:rPr>
        <w:t>、</w:t>
      </w:r>
      <w:r w:rsidR="00A66830" w:rsidRPr="00A66830">
        <w:rPr>
          <w:rFonts w:ascii="Times New Roman" w:eastAsia="仿宋_GB2312" w:hAnsi="Times New Roman" w:cs="Times New Roman" w:hint="eastAsia"/>
          <w:sz w:val="32"/>
          <w:szCs w:val="32"/>
        </w:rPr>
        <w:t>国防支出</w:t>
      </w:r>
      <w:r w:rsidRPr="007B0F63">
        <w:rPr>
          <w:rFonts w:ascii="Times New Roman" w:eastAsia="仿宋_GB2312" w:hAnsi="Times New Roman" w:cs="Times New Roman"/>
          <w:sz w:val="32"/>
          <w:szCs w:val="32"/>
        </w:rPr>
        <w:t>（类）</w:t>
      </w:r>
      <w:r w:rsidR="00A66830" w:rsidRPr="00A66830">
        <w:rPr>
          <w:rFonts w:ascii="Times New Roman" w:eastAsia="仿宋_GB2312" w:hAnsi="Times New Roman" w:cs="Times New Roman" w:hint="eastAsia"/>
          <w:sz w:val="32"/>
          <w:szCs w:val="32"/>
        </w:rPr>
        <w:t>国防动员</w:t>
      </w:r>
      <w:r w:rsidRPr="007B0F63">
        <w:rPr>
          <w:rFonts w:ascii="Times New Roman" w:eastAsia="仿宋_GB2312" w:hAnsi="Times New Roman" w:cs="Times New Roman"/>
          <w:sz w:val="32"/>
          <w:szCs w:val="32"/>
        </w:rPr>
        <w:t>（款）</w:t>
      </w:r>
      <w:r w:rsidR="00A66830" w:rsidRPr="00A66830">
        <w:rPr>
          <w:rFonts w:ascii="Times New Roman" w:eastAsia="仿宋_GB2312" w:hAnsi="Times New Roman" w:cs="Times New Roman" w:hint="eastAsia"/>
          <w:sz w:val="32"/>
          <w:szCs w:val="32"/>
        </w:rPr>
        <w:t>兵役征集</w:t>
      </w:r>
      <w:r w:rsidRPr="007B0F63">
        <w:rPr>
          <w:rFonts w:ascii="Times New Roman" w:eastAsia="仿宋_GB2312" w:hAnsi="Times New Roman" w:cs="Times New Roman"/>
          <w:sz w:val="32"/>
          <w:szCs w:val="32"/>
        </w:rPr>
        <w:t>（项）。</w:t>
      </w:r>
    </w:p>
    <w:p w:rsidR="007B0F63" w:rsidRDefault="007B0F63" w:rsidP="007B0F63">
      <w:pPr>
        <w:pStyle w:val="Default"/>
        <w:overflowPunct w:val="0"/>
        <w:autoSpaceDE/>
        <w:autoSpaceDN/>
        <w:spacing w:line="600" w:lineRule="exact"/>
        <w:ind w:firstLineChars="200" w:firstLine="640"/>
        <w:jc w:val="both"/>
        <w:rPr>
          <w:rFonts w:ascii="Times New Roman" w:eastAsia="仿宋_GB2312" w:hAnsi="Times New Roman" w:cs="Times New Roman" w:hint="eastAsia"/>
          <w:sz w:val="32"/>
          <w:szCs w:val="32"/>
        </w:rPr>
      </w:pPr>
      <w:r w:rsidRPr="007B0F63">
        <w:rPr>
          <w:rFonts w:ascii="Times New Roman" w:eastAsia="仿宋_GB2312" w:hAnsi="Times New Roman" w:cs="Times New Roman"/>
          <w:sz w:val="32"/>
          <w:szCs w:val="32"/>
        </w:rPr>
        <w:t>年初预算为</w:t>
      </w:r>
      <w:r w:rsidR="00A853F4">
        <w:rPr>
          <w:rFonts w:ascii="Times New Roman" w:eastAsia="仿宋_GB2312" w:hAnsi="Times New Roman" w:cs="Times New Roman" w:hint="eastAsia"/>
          <w:sz w:val="32"/>
          <w:szCs w:val="32"/>
        </w:rPr>
        <w:t>0</w:t>
      </w:r>
      <w:r w:rsidRPr="007B0F63">
        <w:rPr>
          <w:rFonts w:ascii="Times New Roman" w:eastAsia="仿宋_GB2312" w:hAnsi="Times New Roman" w:cs="Times New Roman"/>
          <w:sz w:val="32"/>
          <w:szCs w:val="32"/>
        </w:rPr>
        <w:t>万元，支出决算为</w:t>
      </w:r>
      <w:r w:rsidR="00A66830">
        <w:rPr>
          <w:rFonts w:ascii="Times New Roman" w:eastAsia="仿宋_GB2312" w:hAnsi="Times New Roman" w:cs="Times New Roman" w:hint="eastAsia"/>
          <w:sz w:val="32"/>
          <w:szCs w:val="32"/>
        </w:rPr>
        <w:t>3.8</w:t>
      </w:r>
      <w:r w:rsidRPr="007B0F63">
        <w:rPr>
          <w:rFonts w:ascii="Times New Roman" w:eastAsia="仿宋_GB2312" w:hAnsi="Times New Roman" w:cs="Times New Roman"/>
          <w:sz w:val="32"/>
          <w:szCs w:val="32"/>
        </w:rPr>
        <w:t>万元，</w:t>
      </w:r>
      <w:r w:rsidR="00A853F4" w:rsidRPr="00A853F4">
        <w:rPr>
          <w:rFonts w:ascii="Times New Roman" w:eastAsia="仿宋_GB2312" w:hAnsi="Times New Roman" w:cs="Times New Roman" w:hint="eastAsia"/>
          <w:sz w:val="32"/>
          <w:szCs w:val="32"/>
        </w:rPr>
        <w:t>决算数大于年初预算数的主要原因是：我单位是经费包干单位，年初做预算时只对人员经费等进行了测算，无法对上级拨款的专款进行核算，故年初预算没有核算，决算数大于预算数。</w:t>
      </w:r>
    </w:p>
    <w:p w:rsidR="0087669C" w:rsidRPr="007B0F63" w:rsidRDefault="0087669C" w:rsidP="0087669C">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sidRPr="007B0F63">
        <w:rPr>
          <w:rFonts w:ascii="Times New Roman" w:eastAsia="仿宋_GB2312" w:hAnsi="Times New Roman" w:cs="Times New Roman"/>
          <w:sz w:val="32"/>
          <w:szCs w:val="32"/>
        </w:rPr>
        <w:t>、</w:t>
      </w:r>
      <w:r w:rsidR="00A66830" w:rsidRPr="00A66830">
        <w:rPr>
          <w:rFonts w:ascii="Times New Roman" w:eastAsia="仿宋_GB2312" w:hAnsi="Times New Roman" w:cs="Times New Roman" w:hint="eastAsia"/>
          <w:sz w:val="32"/>
          <w:szCs w:val="32"/>
        </w:rPr>
        <w:t>教育支出</w:t>
      </w:r>
      <w:r w:rsidRPr="007B0F63">
        <w:rPr>
          <w:rFonts w:ascii="Times New Roman" w:eastAsia="仿宋_GB2312" w:hAnsi="Times New Roman" w:cs="Times New Roman"/>
          <w:sz w:val="32"/>
          <w:szCs w:val="32"/>
        </w:rPr>
        <w:t>（类）</w:t>
      </w:r>
      <w:r w:rsidR="00A66830" w:rsidRPr="00A66830">
        <w:rPr>
          <w:rFonts w:ascii="Times New Roman" w:eastAsia="仿宋_GB2312" w:hAnsi="Times New Roman" w:cs="Times New Roman" w:hint="eastAsia"/>
          <w:sz w:val="32"/>
          <w:szCs w:val="32"/>
        </w:rPr>
        <w:t>普通教育</w:t>
      </w:r>
      <w:r w:rsidRPr="007B0F63">
        <w:rPr>
          <w:rFonts w:ascii="Times New Roman" w:eastAsia="仿宋_GB2312" w:hAnsi="Times New Roman" w:cs="Times New Roman"/>
          <w:sz w:val="32"/>
          <w:szCs w:val="32"/>
        </w:rPr>
        <w:t>（款）</w:t>
      </w:r>
      <w:r w:rsidR="00A66830" w:rsidRPr="00A66830">
        <w:rPr>
          <w:rFonts w:ascii="Times New Roman" w:eastAsia="仿宋_GB2312" w:hAnsi="Times New Roman" w:cs="Times New Roman" w:hint="eastAsia"/>
          <w:sz w:val="32"/>
          <w:szCs w:val="32"/>
        </w:rPr>
        <w:t>高等教育</w:t>
      </w:r>
      <w:r w:rsidRPr="007B0F63">
        <w:rPr>
          <w:rFonts w:ascii="Times New Roman" w:eastAsia="仿宋_GB2312" w:hAnsi="Times New Roman" w:cs="Times New Roman"/>
          <w:sz w:val="32"/>
          <w:szCs w:val="32"/>
        </w:rPr>
        <w:t>（项）。</w:t>
      </w:r>
    </w:p>
    <w:p w:rsidR="0087669C" w:rsidRPr="007B0F63" w:rsidRDefault="0087669C" w:rsidP="0087669C">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sidRPr="007B0F63">
        <w:rPr>
          <w:rFonts w:ascii="Times New Roman" w:eastAsia="仿宋_GB2312" w:hAnsi="Times New Roman" w:cs="Times New Roman"/>
          <w:sz w:val="32"/>
          <w:szCs w:val="32"/>
        </w:rPr>
        <w:t>年初预算为</w:t>
      </w:r>
      <w:r w:rsidR="004117BB">
        <w:rPr>
          <w:rFonts w:ascii="Times New Roman" w:eastAsia="仿宋_GB2312" w:hAnsi="Times New Roman" w:cs="Times New Roman" w:hint="eastAsia"/>
          <w:sz w:val="32"/>
          <w:szCs w:val="32"/>
        </w:rPr>
        <w:t>0</w:t>
      </w:r>
      <w:r w:rsidRPr="007B0F63">
        <w:rPr>
          <w:rFonts w:ascii="Times New Roman" w:eastAsia="仿宋_GB2312" w:hAnsi="Times New Roman" w:cs="Times New Roman"/>
          <w:sz w:val="32"/>
          <w:szCs w:val="32"/>
        </w:rPr>
        <w:t>万元，支出决算为</w:t>
      </w:r>
      <w:r w:rsidR="00A66830">
        <w:rPr>
          <w:rFonts w:ascii="Times New Roman" w:eastAsia="仿宋_GB2312" w:hAnsi="Times New Roman" w:cs="Times New Roman" w:hint="eastAsia"/>
          <w:sz w:val="32"/>
          <w:szCs w:val="32"/>
        </w:rPr>
        <w:t>385.98</w:t>
      </w:r>
      <w:r w:rsidRPr="007B0F63">
        <w:rPr>
          <w:rFonts w:ascii="Times New Roman" w:eastAsia="仿宋_GB2312" w:hAnsi="Times New Roman" w:cs="Times New Roman"/>
          <w:sz w:val="32"/>
          <w:szCs w:val="32"/>
        </w:rPr>
        <w:t>万元，决算数大于</w:t>
      </w:r>
      <w:r w:rsidRPr="007B0F63">
        <w:rPr>
          <w:rFonts w:ascii="Times New Roman" w:eastAsia="仿宋_GB2312" w:hAnsi="Times New Roman" w:cs="Times New Roman"/>
          <w:sz w:val="32"/>
          <w:szCs w:val="32"/>
        </w:rPr>
        <w:lastRenderedPageBreak/>
        <w:t>年初预算数的主要原因是：</w:t>
      </w:r>
      <w:r w:rsidR="004117BB" w:rsidRPr="004117BB">
        <w:rPr>
          <w:rFonts w:ascii="Times New Roman" w:eastAsia="仿宋_GB2312" w:hAnsi="Times New Roman" w:cs="Times New Roman" w:hint="eastAsia"/>
          <w:sz w:val="32"/>
          <w:szCs w:val="32"/>
        </w:rPr>
        <w:t>学校在年初预算时列在了</w:t>
      </w:r>
      <w:r w:rsidR="004117BB" w:rsidRPr="00A66830">
        <w:rPr>
          <w:rFonts w:ascii="Times New Roman" w:eastAsia="仿宋_GB2312" w:hAnsi="Times New Roman" w:cs="Times New Roman" w:hint="eastAsia"/>
          <w:sz w:val="32"/>
          <w:szCs w:val="32"/>
        </w:rPr>
        <w:t>教育支出</w:t>
      </w:r>
      <w:r w:rsidR="004117BB" w:rsidRPr="007B0F63">
        <w:rPr>
          <w:rFonts w:ascii="Times New Roman" w:eastAsia="仿宋_GB2312" w:hAnsi="Times New Roman" w:cs="Times New Roman"/>
          <w:sz w:val="32"/>
          <w:szCs w:val="32"/>
        </w:rPr>
        <w:t>（类）</w:t>
      </w:r>
      <w:r w:rsidR="004117BB" w:rsidRPr="00A66830">
        <w:rPr>
          <w:rFonts w:ascii="Times New Roman" w:eastAsia="仿宋_GB2312" w:hAnsi="Times New Roman" w:cs="Times New Roman" w:hint="eastAsia"/>
          <w:sz w:val="32"/>
          <w:szCs w:val="32"/>
        </w:rPr>
        <w:t>职业教育</w:t>
      </w:r>
      <w:r w:rsidR="004117BB" w:rsidRPr="007B0F63">
        <w:rPr>
          <w:rFonts w:ascii="Times New Roman" w:eastAsia="仿宋_GB2312" w:hAnsi="Times New Roman" w:cs="Times New Roman"/>
          <w:sz w:val="32"/>
          <w:szCs w:val="32"/>
        </w:rPr>
        <w:t>（款）</w:t>
      </w:r>
      <w:r w:rsidR="004117BB" w:rsidRPr="00A66830">
        <w:rPr>
          <w:rFonts w:ascii="Times New Roman" w:eastAsia="仿宋_GB2312" w:hAnsi="Times New Roman" w:cs="Times New Roman" w:hint="eastAsia"/>
          <w:sz w:val="32"/>
          <w:szCs w:val="32"/>
        </w:rPr>
        <w:t>高等职业教育</w:t>
      </w:r>
      <w:r w:rsidR="004117BB" w:rsidRPr="007B0F63">
        <w:rPr>
          <w:rFonts w:ascii="Times New Roman" w:eastAsia="仿宋_GB2312" w:hAnsi="Times New Roman" w:cs="Times New Roman"/>
          <w:sz w:val="32"/>
          <w:szCs w:val="32"/>
        </w:rPr>
        <w:t>（项）</w:t>
      </w:r>
      <w:r w:rsidR="004117BB" w:rsidRPr="004117BB">
        <w:rPr>
          <w:rFonts w:ascii="Times New Roman" w:eastAsia="仿宋_GB2312" w:hAnsi="Times New Roman" w:cs="Times New Roman" w:hint="eastAsia"/>
          <w:sz w:val="32"/>
          <w:szCs w:val="32"/>
        </w:rPr>
        <w:t>，但指标下达是列在</w:t>
      </w:r>
      <w:r w:rsidR="004117BB" w:rsidRPr="00A66830">
        <w:rPr>
          <w:rFonts w:ascii="Times New Roman" w:eastAsia="仿宋_GB2312" w:hAnsi="Times New Roman" w:cs="Times New Roman" w:hint="eastAsia"/>
          <w:sz w:val="32"/>
          <w:szCs w:val="32"/>
        </w:rPr>
        <w:t>教育支出</w:t>
      </w:r>
      <w:r w:rsidR="004117BB" w:rsidRPr="007B0F63">
        <w:rPr>
          <w:rFonts w:ascii="Times New Roman" w:eastAsia="仿宋_GB2312" w:hAnsi="Times New Roman" w:cs="Times New Roman"/>
          <w:sz w:val="32"/>
          <w:szCs w:val="32"/>
        </w:rPr>
        <w:t>（类）</w:t>
      </w:r>
      <w:r w:rsidR="004117BB" w:rsidRPr="00A66830">
        <w:rPr>
          <w:rFonts w:ascii="Times New Roman" w:eastAsia="仿宋_GB2312" w:hAnsi="Times New Roman" w:cs="Times New Roman" w:hint="eastAsia"/>
          <w:sz w:val="32"/>
          <w:szCs w:val="32"/>
        </w:rPr>
        <w:t>普通教育</w:t>
      </w:r>
      <w:r w:rsidR="004117BB" w:rsidRPr="007B0F63">
        <w:rPr>
          <w:rFonts w:ascii="Times New Roman" w:eastAsia="仿宋_GB2312" w:hAnsi="Times New Roman" w:cs="Times New Roman"/>
          <w:sz w:val="32"/>
          <w:szCs w:val="32"/>
        </w:rPr>
        <w:t>（款）</w:t>
      </w:r>
      <w:r w:rsidR="004117BB" w:rsidRPr="00A66830">
        <w:rPr>
          <w:rFonts w:ascii="Times New Roman" w:eastAsia="仿宋_GB2312" w:hAnsi="Times New Roman" w:cs="Times New Roman" w:hint="eastAsia"/>
          <w:sz w:val="32"/>
          <w:szCs w:val="32"/>
        </w:rPr>
        <w:t>高等教育</w:t>
      </w:r>
      <w:r w:rsidR="004117BB" w:rsidRPr="007B0F63">
        <w:rPr>
          <w:rFonts w:ascii="Times New Roman" w:eastAsia="仿宋_GB2312" w:hAnsi="Times New Roman" w:cs="Times New Roman"/>
          <w:sz w:val="32"/>
          <w:szCs w:val="32"/>
        </w:rPr>
        <w:t>（项）</w:t>
      </w:r>
      <w:r w:rsidR="004117BB" w:rsidRPr="004117BB">
        <w:rPr>
          <w:rFonts w:ascii="Times New Roman" w:eastAsia="仿宋_GB2312" w:hAnsi="Times New Roman" w:cs="Times New Roman" w:hint="eastAsia"/>
          <w:sz w:val="32"/>
          <w:szCs w:val="32"/>
        </w:rPr>
        <w:t>，故决算数大于预算数。</w:t>
      </w:r>
    </w:p>
    <w:p w:rsidR="0087669C" w:rsidRPr="007B0F63" w:rsidRDefault="0087669C" w:rsidP="0087669C">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8</w:t>
      </w:r>
      <w:r w:rsidRPr="007B0F63">
        <w:rPr>
          <w:rFonts w:ascii="Times New Roman" w:eastAsia="仿宋_GB2312" w:hAnsi="Times New Roman" w:cs="Times New Roman"/>
          <w:sz w:val="32"/>
          <w:szCs w:val="32"/>
        </w:rPr>
        <w:t>、</w:t>
      </w:r>
      <w:r w:rsidR="00A66830" w:rsidRPr="00A66830">
        <w:rPr>
          <w:rFonts w:ascii="Times New Roman" w:eastAsia="仿宋_GB2312" w:hAnsi="Times New Roman" w:cs="Times New Roman" w:hint="eastAsia"/>
          <w:sz w:val="32"/>
          <w:szCs w:val="32"/>
        </w:rPr>
        <w:t>教育支出</w:t>
      </w:r>
      <w:r w:rsidR="00A66830" w:rsidRPr="007B0F63">
        <w:rPr>
          <w:rFonts w:ascii="Times New Roman" w:eastAsia="仿宋_GB2312" w:hAnsi="Times New Roman" w:cs="Times New Roman"/>
          <w:sz w:val="32"/>
          <w:szCs w:val="32"/>
        </w:rPr>
        <w:t>（类）</w:t>
      </w:r>
      <w:r w:rsidR="00A66830" w:rsidRPr="00A66830">
        <w:rPr>
          <w:rFonts w:ascii="Times New Roman" w:eastAsia="仿宋_GB2312" w:hAnsi="Times New Roman" w:cs="Times New Roman" w:hint="eastAsia"/>
          <w:sz w:val="32"/>
          <w:szCs w:val="32"/>
        </w:rPr>
        <w:t>普通教育</w:t>
      </w:r>
      <w:r w:rsidR="00A66830" w:rsidRPr="007B0F63">
        <w:rPr>
          <w:rFonts w:ascii="Times New Roman" w:eastAsia="仿宋_GB2312" w:hAnsi="Times New Roman" w:cs="Times New Roman"/>
          <w:sz w:val="32"/>
          <w:szCs w:val="32"/>
        </w:rPr>
        <w:t>（款）</w:t>
      </w:r>
      <w:r w:rsidR="00A66830" w:rsidRPr="00A66830">
        <w:rPr>
          <w:rFonts w:ascii="Times New Roman" w:eastAsia="仿宋_GB2312" w:hAnsi="Times New Roman" w:cs="Times New Roman" w:hint="eastAsia"/>
          <w:sz w:val="32"/>
          <w:szCs w:val="32"/>
        </w:rPr>
        <w:t>其他普通教育支出</w:t>
      </w:r>
      <w:r w:rsidR="00A66830" w:rsidRPr="007B0F63">
        <w:rPr>
          <w:rFonts w:ascii="Times New Roman" w:eastAsia="仿宋_GB2312" w:hAnsi="Times New Roman" w:cs="Times New Roman"/>
          <w:sz w:val="32"/>
          <w:szCs w:val="32"/>
        </w:rPr>
        <w:t>（项）。</w:t>
      </w:r>
    </w:p>
    <w:p w:rsidR="004117BB" w:rsidRDefault="0087669C" w:rsidP="0087669C">
      <w:pPr>
        <w:pStyle w:val="Default"/>
        <w:overflowPunct w:val="0"/>
        <w:autoSpaceDE/>
        <w:autoSpaceDN/>
        <w:spacing w:line="600" w:lineRule="exact"/>
        <w:ind w:firstLineChars="200" w:firstLine="640"/>
        <w:jc w:val="both"/>
        <w:rPr>
          <w:rFonts w:ascii="Times New Roman" w:eastAsia="仿宋_GB2312" w:hAnsi="Times New Roman" w:cs="Times New Roman" w:hint="eastAsia"/>
          <w:sz w:val="32"/>
          <w:szCs w:val="32"/>
        </w:rPr>
      </w:pPr>
      <w:r w:rsidRPr="007B0F63">
        <w:rPr>
          <w:rFonts w:ascii="Times New Roman" w:eastAsia="仿宋_GB2312" w:hAnsi="Times New Roman" w:cs="Times New Roman"/>
          <w:sz w:val="32"/>
          <w:szCs w:val="32"/>
        </w:rPr>
        <w:t>年初预算为</w:t>
      </w:r>
      <w:r w:rsidR="004117BB">
        <w:rPr>
          <w:rFonts w:ascii="Times New Roman" w:eastAsia="仿宋_GB2312" w:hAnsi="Times New Roman" w:cs="Times New Roman" w:hint="eastAsia"/>
          <w:sz w:val="32"/>
          <w:szCs w:val="32"/>
        </w:rPr>
        <w:t>0</w:t>
      </w:r>
      <w:r w:rsidRPr="007B0F63">
        <w:rPr>
          <w:rFonts w:ascii="Times New Roman" w:eastAsia="仿宋_GB2312" w:hAnsi="Times New Roman" w:cs="Times New Roman"/>
          <w:sz w:val="32"/>
          <w:szCs w:val="32"/>
        </w:rPr>
        <w:t>万元，支出决算为</w:t>
      </w:r>
      <w:r w:rsidR="00A66830">
        <w:rPr>
          <w:rFonts w:ascii="Times New Roman" w:eastAsia="仿宋_GB2312" w:hAnsi="Times New Roman" w:cs="Times New Roman" w:hint="eastAsia"/>
          <w:sz w:val="32"/>
          <w:szCs w:val="32"/>
        </w:rPr>
        <w:t>3.46</w:t>
      </w:r>
      <w:r w:rsidRPr="007B0F63">
        <w:rPr>
          <w:rFonts w:ascii="Times New Roman" w:eastAsia="仿宋_GB2312" w:hAnsi="Times New Roman" w:cs="Times New Roman"/>
          <w:sz w:val="32"/>
          <w:szCs w:val="32"/>
        </w:rPr>
        <w:t>万元，决算数大于年初预算数的主要原因是：</w:t>
      </w:r>
      <w:r w:rsidR="004117BB" w:rsidRPr="004117BB">
        <w:rPr>
          <w:rFonts w:ascii="Times New Roman" w:eastAsia="仿宋_GB2312" w:hAnsi="Times New Roman" w:cs="Times New Roman" w:hint="eastAsia"/>
          <w:sz w:val="32"/>
          <w:szCs w:val="32"/>
        </w:rPr>
        <w:t>学校在年初预算时列在了</w:t>
      </w:r>
      <w:r w:rsidR="004117BB" w:rsidRPr="00A66830">
        <w:rPr>
          <w:rFonts w:ascii="Times New Roman" w:eastAsia="仿宋_GB2312" w:hAnsi="Times New Roman" w:cs="Times New Roman" w:hint="eastAsia"/>
          <w:sz w:val="32"/>
          <w:szCs w:val="32"/>
        </w:rPr>
        <w:t>教育支出</w:t>
      </w:r>
      <w:r w:rsidR="004117BB" w:rsidRPr="007B0F63">
        <w:rPr>
          <w:rFonts w:ascii="Times New Roman" w:eastAsia="仿宋_GB2312" w:hAnsi="Times New Roman" w:cs="Times New Roman"/>
          <w:sz w:val="32"/>
          <w:szCs w:val="32"/>
        </w:rPr>
        <w:t>（类）</w:t>
      </w:r>
      <w:r w:rsidR="004117BB" w:rsidRPr="00A66830">
        <w:rPr>
          <w:rFonts w:ascii="Times New Roman" w:eastAsia="仿宋_GB2312" w:hAnsi="Times New Roman" w:cs="Times New Roman" w:hint="eastAsia"/>
          <w:sz w:val="32"/>
          <w:szCs w:val="32"/>
        </w:rPr>
        <w:t>职业教育</w:t>
      </w:r>
      <w:r w:rsidR="004117BB" w:rsidRPr="007B0F63">
        <w:rPr>
          <w:rFonts w:ascii="Times New Roman" w:eastAsia="仿宋_GB2312" w:hAnsi="Times New Roman" w:cs="Times New Roman"/>
          <w:sz w:val="32"/>
          <w:szCs w:val="32"/>
        </w:rPr>
        <w:t>（款）</w:t>
      </w:r>
      <w:r w:rsidR="004117BB" w:rsidRPr="00A66830">
        <w:rPr>
          <w:rFonts w:ascii="Times New Roman" w:eastAsia="仿宋_GB2312" w:hAnsi="Times New Roman" w:cs="Times New Roman" w:hint="eastAsia"/>
          <w:sz w:val="32"/>
          <w:szCs w:val="32"/>
        </w:rPr>
        <w:t>高等职业教育</w:t>
      </w:r>
      <w:r w:rsidR="004117BB" w:rsidRPr="007B0F63">
        <w:rPr>
          <w:rFonts w:ascii="Times New Roman" w:eastAsia="仿宋_GB2312" w:hAnsi="Times New Roman" w:cs="Times New Roman"/>
          <w:sz w:val="32"/>
          <w:szCs w:val="32"/>
        </w:rPr>
        <w:t>（项）</w:t>
      </w:r>
      <w:r w:rsidR="004117BB" w:rsidRPr="004117BB">
        <w:rPr>
          <w:rFonts w:ascii="Times New Roman" w:eastAsia="仿宋_GB2312" w:hAnsi="Times New Roman" w:cs="Times New Roman" w:hint="eastAsia"/>
          <w:sz w:val="32"/>
          <w:szCs w:val="32"/>
        </w:rPr>
        <w:t>，但指标下达是列在</w:t>
      </w:r>
      <w:r w:rsidR="004117BB" w:rsidRPr="00A66830">
        <w:rPr>
          <w:rFonts w:ascii="Times New Roman" w:eastAsia="仿宋_GB2312" w:hAnsi="Times New Roman" w:cs="Times New Roman" w:hint="eastAsia"/>
          <w:sz w:val="32"/>
          <w:szCs w:val="32"/>
        </w:rPr>
        <w:t>教育支出</w:t>
      </w:r>
      <w:r w:rsidR="004117BB" w:rsidRPr="007B0F63">
        <w:rPr>
          <w:rFonts w:ascii="Times New Roman" w:eastAsia="仿宋_GB2312" w:hAnsi="Times New Roman" w:cs="Times New Roman"/>
          <w:sz w:val="32"/>
          <w:szCs w:val="32"/>
        </w:rPr>
        <w:t>（类）</w:t>
      </w:r>
      <w:r w:rsidR="004117BB" w:rsidRPr="00A66830">
        <w:rPr>
          <w:rFonts w:ascii="Times New Roman" w:eastAsia="仿宋_GB2312" w:hAnsi="Times New Roman" w:cs="Times New Roman" w:hint="eastAsia"/>
          <w:sz w:val="32"/>
          <w:szCs w:val="32"/>
        </w:rPr>
        <w:t>普通教育</w:t>
      </w:r>
      <w:r w:rsidR="004117BB" w:rsidRPr="007B0F63">
        <w:rPr>
          <w:rFonts w:ascii="Times New Roman" w:eastAsia="仿宋_GB2312" w:hAnsi="Times New Roman" w:cs="Times New Roman"/>
          <w:sz w:val="32"/>
          <w:szCs w:val="32"/>
        </w:rPr>
        <w:t>（款）</w:t>
      </w:r>
      <w:r w:rsidR="004117BB" w:rsidRPr="00A66830">
        <w:rPr>
          <w:rFonts w:ascii="Times New Roman" w:eastAsia="仿宋_GB2312" w:hAnsi="Times New Roman" w:cs="Times New Roman" w:hint="eastAsia"/>
          <w:sz w:val="32"/>
          <w:szCs w:val="32"/>
        </w:rPr>
        <w:t>其他普通教育支出</w:t>
      </w:r>
      <w:r w:rsidR="004117BB" w:rsidRPr="007B0F63">
        <w:rPr>
          <w:rFonts w:ascii="Times New Roman" w:eastAsia="仿宋_GB2312" w:hAnsi="Times New Roman" w:cs="Times New Roman"/>
          <w:sz w:val="32"/>
          <w:szCs w:val="32"/>
        </w:rPr>
        <w:t>（项）</w:t>
      </w:r>
      <w:r w:rsidR="004117BB" w:rsidRPr="004117BB">
        <w:rPr>
          <w:rFonts w:ascii="Times New Roman" w:eastAsia="仿宋_GB2312" w:hAnsi="Times New Roman" w:cs="Times New Roman" w:hint="eastAsia"/>
          <w:sz w:val="32"/>
          <w:szCs w:val="32"/>
        </w:rPr>
        <w:t>，故决算数大于预算数。</w:t>
      </w:r>
    </w:p>
    <w:p w:rsidR="0087669C" w:rsidRPr="007B0F63" w:rsidRDefault="0087669C" w:rsidP="0087669C">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9</w:t>
      </w:r>
      <w:r w:rsidRPr="007B0F63">
        <w:rPr>
          <w:rFonts w:ascii="Times New Roman" w:eastAsia="仿宋_GB2312" w:hAnsi="Times New Roman" w:cs="Times New Roman"/>
          <w:sz w:val="32"/>
          <w:szCs w:val="32"/>
        </w:rPr>
        <w:t>、</w:t>
      </w:r>
      <w:r w:rsidR="00A66830" w:rsidRPr="00A66830">
        <w:rPr>
          <w:rFonts w:ascii="Times New Roman" w:eastAsia="仿宋_GB2312" w:hAnsi="Times New Roman" w:cs="Times New Roman" w:hint="eastAsia"/>
          <w:sz w:val="32"/>
          <w:szCs w:val="32"/>
        </w:rPr>
        <w:t>教育支出</w:t>
      </w:r>
      <w:r w:rsidRPr="007B0F63">
        <w:rPr>
          <w:rFonts w:ascii="Times New Roman" w:eastAsia="仿宋_GB2312" w:hAnsi="Times New Roman" w:cs="Times New Roman"/>
          <w:sz w:val="32"/>
          <w:szCs w:val="32"/>
        </w:rPr>
        <w:t>（类）</w:t>
      </w:r>
      <w:r w:rsidR="00A66830" w:rsidRPr="00A66830">
        <w:rPr>
          <w:rFonts w:ascii="Times New Roman" w:eastAsia="仿宋_GB2312" w:hAnsi="Times New Roman" w:cs="Times New Roman" w:hint="eastAsia"/>
          <w:sz w:val="32"/>
          <w:szCs w:val="32"/>
        </w:rPr>
        <w:t>职业教育</w:t>
      </w:r>
      <w:r w:rsidRPr="007B0F63">
        <w:rPr>
          <w:rFonts w:ascii="Times New Roman" w:eastAsia="仿宋_GB2312" w:hAnsi="Times New Roman" w:cs="Times New Roman"/>
          <w:sz w:val="32"/>
          <w:szCs w:val="32"/>
        </w:rPr>
        <w:t>（款）</w:t>
      </w:r>
      <w:r w:rsidR="00A66830" w:rsidRPr="00A66830">
        <w:rPr>
          <w:rFonts w:ascii="Times New Roman" w:eastAsia="仿宋_GB2312" w:hAnsi="Times New Roman" w:cs="Times New Roman" w:hint="eastAsia"/>
          <w:sz w:val="32"/>
          <w:szCs w:val="32"/>
        </w:rPr>
        <w:t>中等职业教育</w:t>
      </w:r>
      <w:r w:rsidRPr="007B0F63">
        <w:rPr>
          <w:rFonts w:ascii="Times New Roman" w:eastAsia="仿宋_GB2312" w:hAnsi="Times New Roman" w:cs="Times New Roman"/>
          <w:sz w:val="32"/>
          <w:szCs w:val="32"/>
        </w:rPr>
        <w:t>（项）。</w:t>
      </w:r>
    </w:p>
    <w:p w:rsidR="0087669C" w:rsidRPr="007B0F63" w:rsidRDefault="0087669C" w:rsidP="0087669C">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sidRPr="007B0F63">
        <w:rPr>
          <w:rFonts w:ascii="Times New Roman" w:eastAsia="仿宋_GB2312" w:hAnsi="Times New Roman" w:cs="Times New Roman"/>
          <w:sz w:val="32"/>
          <w:szCs w:val="32"/>
        </w:rPr>
        <w:t>年初预算为</w:t>
      </w:r>
      <w:r w:rsidR="004117BB">
        <w:rPr>
          <w:rFonts w:ascii="Times New Roman" w:eastAsia="仿宋_GB2312" w:hAnsi="Times New Roman" w:cs="Times New Roman" w:hint="eastAsia"/>
          <w:sz w:val="32"/>
          <w:szCs w:val="32"/>
        </w:rPr>
        <w:t>0</w:t>
      </w:r>
      <w:r w:rsidRPr="007B0F63">
        <w:rPr>
          <w:rFonts w:ascii="Times New Roman" w:eastAsia="仿宋_GB2312" w:hAnsi="Times New Roman" w:cs="Times New Roman"/>
          <w:sz w:val="32"/>
          <w:szCs w:val="32"/>
        </w:rPr>
        <w:t>万元，支出决算为</w:t>
      </w:r>
      <w:r w:rsidR="00A66830">
        <w:rPr>
          <w:rFonts w:ascii="Times New Roman" w:eastAsia="仿宋_GB2312" w:hAnsi="Times New Roman" w:cs="Times New Roman" w:hint="eastAsia"/>
          <w:sz w:val="32"/>
          <w:szCs w:val="32"/>
        </w:rPr>
        <w:t>234.47</w:t>
      </w:r>
      <w:r w:rsidRPr="007B0F63">
        <w:rPr>
          <w:rFonts w:ascii="Times New Roman" w:eastAsia="仿宋_GB2312" w:hAnsi="Times New Roman" w:cs="Times New Roman"/>
          <w:sz w:val="32"/>
          <w:szCs w:val="32"/>
        </w:rPr>
        <w:t>万元，</w:t>
      </w:r>
      <w:r w:rsidR="004117BB" w:rsidRPr="007B0F63">
        <w:rPr>
          <w:rFonts w:ascii="Times New Roman" w:eastAsia="仿宋_GB2312" w:hAnsi="Times New Roman" w:cs="Times New Roman"/>
          <w:sz w:val="32"/>
          <w:szCs w:val="32"/>
        </w:rPr>
        <w:t>决算数大于年初预算数的主要原因是：</w:t>
      </w:r>
      <w:r w:rsidR="004117BB" w:rsidRPr="004117BB">
        <w:rPr>
          <w:rFonts w:ascii="Times New Roman" w:eastAsia="仿宋_GB2312" w:hAnsi="Times New Roman" w:cs="Times New Roman" w:hint="eastAsia"/>
          <w:sz w:val="32"/>
          <w:szCs w:val="32"/>
        </w:rPr>
        <w:t>学校在年初预算时列在了</w:t>
      </w:r>
      <w:r w:rsidR="004117BB" w:rsidRPr="00A66830">
        <w:rPr>
          <w:rFonts w:ascii="Times New Roman" w:eastAsia="仿宋_GB2312" w:hAnsi="Times New Roman" w:cs="Times New Roman" w:hint="eastAsia"/>
          <w:sz w:val="32"/>
          <w:szCs w:val="32"/>
        </w:rPr>
        <w:t>教育支出</w:t>
      </w:r>
      <w:r w:rsidR="004117BB" w:rsidRPr="007B0F63">
        <w:rPr>
          <w:rFonts w:ascii="Times New Roman" w:eastAsia="仿宋_GB2312" w:hAnsi="Times New Roman" w:cs="Times New Roman"/>
          <w:sz w:val="32"/>
          <w:szCs w:val="32"/>
        </w:rPr>
        <w:t>（类）</w:t>
      </w:r>
      <w:r w:rsidR="004117BB" w:rsidRPr="00A66830">
        <w:rPr>
          <w:rFonts w:ascii="Times New Roman" w:eastAsia="仿宋_GB2312" w:hAnsi="Times New Roman" w:cs="Times New Roman" w:hint="eastAsia"/>
          <w:sz w:val="32"/>
          <w:szCs w:val="32"/>
        </w:rPr>
        <w:t>职业教育</w:t>
      </w:r>
      <w:r w:rsidR="004117BB" w:rsidRPr="007B0F63">
        <w:rPr>
          <w:rFonts w:ascii="Times New Roman" w:eastAsia="仿宋_GB2312" w:hAnsi="Times New Roman" w:cs="Times New Roman"/>
          <w:sz w:val="32"/>
          <w:szCs w:val="32"/>
        </w:rPr>
        <w:t>（款）</w:t>
      </w:r>
      <w:r w:rsidR="004117BB" w:rsidRPr="00A66830">
        <w:rPr>
          <w:rFonts w:ascii="Times New Roman" w:eastAsia="仿宋_GB2312" w:hAnsi="Times New Roman" w:cs="Times New Roman" w:hint="eastAsia"/>
          <w:sz w:val="32"/>
          <w:szCs w:val="32"/>
        </w:rPr>
        <w:t>高等职业教育</w:t>
      </w:r>
      <w:r w:rsidR="004117BB" w:rsidRPr="007B0F63">
        <w:rPr>
          <w:rFonts w:ascii="Times New Roman" w:eastAsia="仿宋_GB2312" w:hAnsi="Times New Roman" w:cs="Times New Roman"/>
          <w:sz w:val="32"/>
          <w:szCs w:val="32"/>
        </w:rPr>
        <w:t>（项）</w:t>
      </w:r>
      <w:r w:rsidR="004117BB" w:rsidRPr="004117BB">
        <w:rPr>
          <w:rFonts w:ascii="Times New Roman" w:eastAsia="仿宋_GB2312" w:hAnsi="Times New Roman" w:cs="Times New Roman" w:hint="eastAsia"/>
          <w:sz w:val="32"/>
          <w:szCs w:val="32"/>
        </w:rPr>
        <w:t>，但指标下达是列在</w:t>
      </w:r>
      <w:r w:rsidR="004117BB" w:rsidRPr="00A66830">
        <w:rPr>
          <w:rFonts w:ascii="Times New Roman" w:eastAsia="仿宋_GB2312" w:hAnsi="Times New Roman" w:cs="Times New Roman" w:hint="eastAsia"/>
          <w:sz w:val="32"/>
          <w:szCs w:val="32"/>
        </w:rPr>
        <w:t>教育支出</w:t>
      </w:r>
      <w:r w:rsidR="004117BB" w:rsidRPr="007B0F63">
        <w:rPr>
          <w:rFonts w:ascii="Times New Roman" w:eastAsia="仿宋_GB2312" w:hAnsi="Times New Roman" w:cs="Times New Roman"/>
          <w:sz w:val="32"/>
          <w:szCs w:val="32"/>
        </w:rPr>
        <w:t>（类）</w:t>
      </w:r>
      <w:r w:rsidR="004117BB" w:rsidRPr="00A66830">
        <w:rPr>
          <w:rFonts w:ascii="Times New Roman" w:eastAsia="仿宋_GB2312" w:hAnsi="Times New Roman" w:cs="Times New Roman" w:hint="eastAsia"/>
          <w:sz w:val="32"/>
          <w:szCs w:val="32"/>
        </w:rPr>
        <w:t>职业教育</w:t>
      </w:r>
      <w:r w:rsidR="004117BB" w:rsidRPr="007B0F63">
        <w:rPr>
          <w:rFonts w:ascii="Times New Roman" w:eastAsia="仿宋_GB2312" w:hAnsi="Times New Roman" w:cs="Times New Roman"/>
          <w:sz w:val="32"/>
          <w:szCs w:val="32"/>
        </w:rPr>
        <w:t>（款）</w:t>
      </w:r>
      <w:r w:rsidR="004117BB" w:rsidRPr="00A66830">
        <w:rPr>
          <w:rFonts w:ascii="Times New Roman" w:eastAsia="仿宋_GB2312" w:hAnsi="Times New Roman" w:cs="Times New Roman" w:hint="eastAsia"/>
          <w:sz w:val="32"/>
          <w:szCs w:val="32"/>
        </w:rPr>
        <w:t>中等职业教育</w:t>
      </w:r>
      <w:r w:rsidR="004117BB" w:rsidRPr="007B0F63">
        <w:rPr>
          <w:rFonts w:ascii="Times New Roman" w:eastAsia="仿宋_GB2312" w:hAnsi="Times New Roman" w:cs="Times New Roman"/>
          <w:sz w:val="32"/>
          <w:szCs w:val="32"/>
        </w:rPr>
        <w:t>（项）</w:t>
      </w:r>
      <w:r w:rsidR="004117BB" w:rsidRPr="004117BB">
        <w:rPr>
          <w:rFonts w:ascii="Times New Roman" w:eastAsia="仿宋_GB2312" w:hAnsi="Times New Roman" w:cs="Times New Roman" w:hint="eastAsia"/>
          <w:sz w:val="32"/>
          <w:szCs w:val="32"/>
        </w:rPr>
        <w:t>，故决算数大于预算数。</w:t>
      </w:r>
    </w:p>
    <w:p w:rsidR="0087669C" w:rsidRPr="007B0F63" w:rsidRDefault="0087669C" w:rsidP="0087669C">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10</w:t>
      </w:r>
      <w:r w:rsidRPr="007B0F63">
        <w:rPr>
          <w:rFonts w:ascii="Times New Roman" w:eastAsia="仿宋_GB2312" w:hAnsi="Times New Roman" w:cs="Times New Roman"/>
          <w:sz w:val="32"/>
          <w:szCs w:val="32"/>
        </w:rPr>
        <w:t>、</w:t>
      </w:r>
      <w:r w:rsidR="00A66830" w:rsidRPr="00A66830">
        <w:rPr>
          <w:rFonts w:ascii="Times New Roman" w:eastAsia="仿宋_GB2312" w:hAnsi="Times New Roman" w:cs="Times New Roman" w:hint="eastAsia"/>
          <w:sz w:val="32"/>
          <w:szCs w:val="32"/>
        </w:rPr>
        <w:t>教育支出</w:t>
      </w:r>
      <w:r w:rsidR="00A66830" w:rsidRPr="007B0F63">
        <w:rPr>
          <w:rFonts w:ascii="Times New Roman" w:eastAsia="仿宋_GB2312" w:hAnsi="Times New Roman" w:cs="Times New Roman"/>
          <w:sz w:val="32"/>
          <w:szCs w:val="32"/>
        </w:rPr>
        <w:t>（类）</w:t>
      </w:r>
      <w:r w:rsidR="00A66830" w:rsidRPr="00A66830">
        <w:rPr>
          <w:rFonts w:ascii="Times New Roman" w:eastAsia="仿宋_GB2312" w:hAnsi="Times New Roman" w:cs="Times New Roman" w:hint="eastAsia"/>
          <w:sz w:val="32"/>
          <w:szCs w:val="32"/>
        </w:rPr>
        <w:t>职业教育</w:t>
      </w:r>
      <w:r w:rsidR="00A66830" w:rsidRPr="007B0F63">
        <w:rPr>
          <w:rFonts w:ascii="Times New Roman" w:eastAsia="仿宋_GB2312" w:hAnsi="Times New Roman" w:cs="Times New Roman"/>
          <w:sz w:val="32"/>
          <w:szCs w:val="32"/>
        </w:rPr>
        <w:t>（款）</w:t>
      </w:r>
      <w:r w:rsidR="00A66830" w:rsidRPr="00A66830">
        <w:rPr>
          <w:rFonts w:ascii="Times New Roman" w:eastAsia="仿宋_GB2312" w:hAnsi="Times New Roman" w:cs="Times New Roman" w:hint="eastAsia"/>
          <w:sz w:val="32"/>
          <w:szCs w:val="32"/>
        </w:rPr>
        <w:t>高等职业教育</w:t>
      </w:r>
      <w:r w:rsidRPr="007B0F63">
        <w:rPr>
          <w:rFonts w:ascii="Times New Roman" w:eastAsia="仿宋_GB2312" w:hAnsi="Times New Roman" w:cs="Times New Roman"/>
          <w:sz w:val="32"/>
          <w:szCs w:val="32"/>
        </w:rPr>
        <w:t>（项）。</w:t>
      </w:r>
    </w:p>
    <w:p w:rsidR="0087669C" w:rsidRPr="007B0F63" w:rsidRDefault="0087669C" w:rsidP="0087669C">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sidRPr="007B0F63">
        <w:rPr>
          <w:rFonts w:ascii="Times New Roman" w:eastAsia="仿宋_GB2312" w:hAnsi="Times New Roman" w:cs="Times New Roman"/>
          <w:sz w:val="32"/>
          <w:szCs w:val="32"/>
        </w:rPr>
        <w:t>年初预算为</w:t>
      </w:r>
      <w:r w:rsidR="004117BB">
        <w:rPr>
          <w:rFonts w:ascii="Times New Roman" w:eastAsia="仿宋_GB2312" w:hAnsi="Times New Roman" w:cs="Times New Roman" w:hint="eastAsia"/>
          <w:sz w:val="32"/>
          <w:szCs w:val="32"/>
        </w:rPr>
        <w:t>12662.62</w:t>
      </w:r>
      <w:r w:rsidRPr="007B0F63">
        <w:rPr>
          <w:rFonts w:ascii="Times New Roman" w:eastAsia="仿宋_GB2312" w:hAnsi="Times New Roman" w:cs="Times New Roman"/>
          <w:sz w:val="32"/>
          <w:szCs w:val="32"/>
        </w:rPr>
        <w:t>万元，支出决算为</w:t>
      </w:r>
      <w:r w:rsidR="00A66830">
        <w:rPr>
          <w:rFonts w:ascii="Times New Roman" w:eastAsia="仿宋_GB2312" w:hAnsi="Times New Roman" w:cs="Times New Roman" w:hint="eastAsia"/>
          <w:sz w:val="32"/>
          <w:szCs w:val="32"/>
        </w:rPr>
        <w:t>6798.09</w:t>
      </w:r>
      <w:r w:rsidRPr="007B0F63">
        <w:rPr>
          <w:rFonts w:ascii="Times New Roman" w:eastAsia="仿宋_GB2312" w:hAnsi="Times New Roman" w:cs="Times New Roman"/>
          <w:sz w:val="32"/>
          <w:szCs w:val="32"/>
        </w:rPr>
        <w:t>万元，完成年初预算的</w:t>
      </w:r>
      <w:r w:rsidR="004117BB">
        <w:rPr>
          <w:rFonts w:ascii="Times New Roman" w:eastAsia="仿宋_GB2312" w:hAnsi="Times New Roman" w:cs="Times New Roman" w:hint="eastAsia"/>
          <w:sz w:val="32"/>
          <w:szCs w:val="32"/>
        </w:rPr>
        <w:t>53.69</w:t>
      </w:r>
      <w:r w:rsidRPr="007B0F63">
        <w:rPr>
          <w:rFonts w:ascii="Times New Roman" w:eastAsia="仿宋_GB2312" w:hAnsi="Times New Roman" w:cs="Times New Roman"/>
          <w:sz w:val="32"/>
          <w:szCs w:val="32"/>
        </w:rPr>
        <w:t>%</w:t>
      </w:r>
      <w:r w:rsidRPr="007B0F63">
        <w:rPr>
          <w:rFonts w:ascii="Times New Roman" w:eastAsia="仿宋_GB2312" w:hAnsi="Times New Roman" w:cs="Times New Roman"/>
          <w:sz w:val="32"/>
          <w:szCs w:val="32"/>
        </w:rPr>
        <w:t>，决算数小于年初预算数的主要原因是：</w:t>
      </w:r>
      <w:r w:rsidR="004117BB" w:rsidRPr="00A853F4">
        <w:rPr>
          <w:rFonts w:ascii="Times New Roman" w:eastAsia="仿宋_GB2312" w:hAnsi="Times New Roman" w:cs="Times New Roman" w:hint="eastAsia"/>
          <w:sz w:val="32"/>
          <w:szCs w:val="32"/>
        </w:rPr>
        <w:t>我单位是经费包干单位，年初做预算时</w:t>
      </w:r>
      <w:r w:rsidR="004117BB">
        <w:rPr>
          <w:rFonts w:ascii="Times New Roman" w:eastAsia="仿宋_GB2312" w:hAnsi="Times New Roman" w:cs="Times New Roman" w:hint="eastAsia"/>
          <w:sz w:val="32"/>
          <w:szCs w:val="32"/>
        </w:rPr>
        <w:t>都做在了</w:t>
      </w:r>
      <w:r w:rsidR="004117BB" w:rsidRPr="00A66830">
        <w:rPr>
          <w:rFonts w:ascii="Times New Roman" w:eastAsia="仿宋_GB2312" w:hAnsi="Times New Roman" w:cs="Times New Roman" w:hint="eastAsia"/>
          <w:sz w:val="32"/>
          <w:szCs w:val="32"/>
        </w:rPr>
        <w:t>教育支出</w:t>
      </w:r>
      <w:r w:rsidR="004117BB" w:rsidRPr="007B0F63">
        <w:rPr>
          <w:rFonts w:ascii="Times New Roman" w:eastAsia="仿宋_GB2312" w:hAnsi="Times New Roman" w:cs="Times New Roman"/>
          <w:sz w:val="32"/>
          <w:szCs w:val="32"/>
        </w:rPr>
        <w:t>（类）</w:t>
      </w:r>
      <w:r w:rsidR="004117BB" w:rsidRPr="00A66830">
        <w:rPr>
          <w:rFonts w:ascii="Times New Roman" w:eastAsia="仿宋_GB2312" w:hAnsi="Times New Roman" w:cs="Times New Roman" w:hint="eastAsia"/>
          <w:sz w:val="32"/>
          <w:szCs w:val="32"/>
        </w:rPr>
        <w:t>职业教育</w:t>
      </w:r>
      <w:r w:rsidR="004117BB" w:rsidRPr="007B0F63">
        <w:rPr>
          <w:rFonts w:ascii="Times New Roman" w:eastAsia="仿宋_GB2312" w:hAnsi="Times New Roman" w:cs="Times New Roman"/>
          <w:sz w:val="32"/>
          <w:szCs w:val="32"/>
        </w:rPr>
        <w:t>（款）</w:t>
      </w:r>
      <w:r w:rsidR="004117BB" w:rsidRPr="00A66830">
        <w:rPr>
          <w:rFonts w:ascii="Times New Roman" w:eastAsia="仿宋_GB2312" w:hAnsi="Times New Roman" w:cs="Times New Roman" w:hint="eastAsia"/>
          <w:sz w:val="32"/>
          <w:szCs w:val="32"/>
        </w:rPr>
        <w:t>高等职业教育</w:t>
      </w:r>
      <w:r w:rsidR="004117BB" w:rsidRPr="007B0F63">
        <w:rPr>
          <w:rFonts w:ascii="Times New Roman" w:eastAsia="仿宋_GB2312" w:hAnsi="Times New Roman" w:cs="Times New Roman"/>
          <w:sz w:val="32"/>
          <w:szCs w:val="32"/>
        </w:rPr>
        <w:t>（项）</w:t>
      </w:r>
      <w:r w:rsidR="004117BB">
        <w:rPr>
          <w:rFonts w:ascii="Times New Roman" w:eastAsia="仿宋_GB2312" w:hAnsi="Times New Roman" w:cs="Times New Roman" w:hint="eastAsia"/>
          <w:sz w:val="32"/>
          <w:szCs w:val="32"/>
        </w:rPr>
        <w:t>。</w:t>
      </w:r>
    </w:p>
    <w:p w:rsidR="0087669C" w:rsidRPr="007B0F63" w:rsidRDefault="0087669C" w:rsidP="0087669C">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11</w:t>
      </w:r>
      <w:r w:rsidRPr="007B0F63">
        <w:rPr>
          <w:rFonts w:ascii="Times New Roman" w:eastAsia="仿宋_GB2312" w:hAnsi="Times New Roman" w:cs="Times New Roman"/>
          <w:sz w:val="32"/>
          <w:szCs w:val="32"/>
        </w:rPr>
        <w:t>、</w:t>
      </w:r>
      <w:r w:rsidR="00A66830" w:rsidRPr="00A66830">
        <w:rPr>
          <w:rFonts w:ascii="Times New Roman" w:eastAsia="仿宋_GB2312" w:hAnsi="Times New Roman" w:cs="Times New Roman" w:hint="eastAsia"/>
          <w:sz w:val="32"/>
          <w:szCs w:val="32"/>
        </w:rPr>
        <w:t>科学技术支出</w:t>
      </w:r>
      <w:r w:rsidRPr="007B0F63">
        <w:rPr>
          <w:rFonts w:ascii="Times New Roman" w:eastAsia="仿宋_GB2312" w:hAnsi="Times New Roman" w:cs="Times New Roman"/>
          <w:sz w:val="32"/>
          <w:szCs w:val="32"/>
        </w:rPr>
        <w:t>（类）</w:t>
      </w:r>
      <w:r w:rsidR="00A66830" w:rsidRPr="00A66830">
        <w:rPr>
          <w:rFonts w:ascii="Times New Roman" w:eastAsia="仿宋_GB2312" w:hAnsi="Times New Roman" w:cs="Times New Roman" w:hint="eastAsia"/>
          <w:sz w:val="32"/>
          <w:szCs w:val="32"/>
        </w:rPr>
        <w:t>基础研究</w:t>
      </w:r>
      <w:r w:rsidRPr="007B0F63">
        <w:rPr>
          <w:rFonts w:ascii="Times New Roman" w:eastAsia="仿宋_GB2312" w:hAnsi="Times New Roman" w:cs="Times New Roman"/>
          <w:sz w:val="32"/>
          <w:szCs w:val="32"/>
        </w:rPr>
        <w:t>（款）</w:t>
      </w:r>
      <w:r w:rsidR="00A66830" w:rsidRPr="00A66830">
        <w:rPr>
          <w:rFonts w:ascii="Times New Roman" w:eastAsia="仿宋_GB2312" w:hAnsi="Times New Roman" w:cs="Times New Roman" w:hint="eastAsia"/>
          <w:sz w:val="32"/>
          <w:szCs w:val="32"/>
        </w:rPr>
        <w:t>自然科学基金</w:t>
      </w:r>
      <w:r w:rsidRPr="007B0F63">
        <w:rPr>
          <w:rFonts w:ascii="Times New Roman" w:eastAsia="仿宋_GB2312" w:hAnsi="Times New Roman" w:cs="Times New Roman"/>
          <w:sz w:val="32"/>
          <w:szCs w:val="32"/>
        </w:rPr>
        <w:t>（项）。</w:t>
      </w:r>
    </w:p>
    <w:p w:rsidR="0087669C" w:rsidRDefault="0087669C" w:rsidP="0087669C">
      <w:pPr>
        <w:pStyle w:val="Default"/>
        <w:overflowPunct w:val="0"/>
        <w:autoSpaceDE/>
        <w:autoSpaceDN/>
        <w:spacing w:line="600" w:lineRule="exact"/>
        <w:ind w:firstLineChars="200" w:firstLine="640"/>
        <w:jc w:val="both"/>
        <w:rPr>
          <w:rFonts w:ascii="Times New Roman" w:eastAsia="仿宋_GB2312" w:hAnsi="Times New Roman" w:cs="Times New Roman" w:hint="eastAsia"/>
          <w:sz w:val="32"/>
          <w:szCs w:val="32"/>
        </w:rPr>
      </w:pPr>
      <w:r w:rsidRPr="007B0F63">
        <w:rPr>
          <w:rFonts w:ascii="Times New Roman" w:eastAsia="仿宋_GB2312" w:hAnsi="Times New Roman" w:cs="Times New Roman"/>
          <w:sz w:val="32"/>
          <w:szCs w:val="32"/>
        </w:rPr>
        <w:t>年初预算为</w:t>
      </w:r>
      <w:r w:rsidR="004117BB">
        <w:rPr>
          <w:rFonts w:ascii="Times New Roman" w:eastAsia="仿宋_GB2312" w:hAnsi="Times New Roman" w:cs="Times New Roman" w:hint="eastAsia"/>
          <w:sz w:val="32"/>
          <w:szCs w:val="32"/>
        </w:rPr>
        <w:t>0</w:t>
      </w:r>
      <w:r w:rsidRPr="007B0F63">
        <w:rPr>
          <w:rFonts w:ascii="Times New Roman" w:eastAsia="仿宋_GB2312" w:hAnsi="Times New Roman" w:cs="Times New Roman"/>
          <w:sz w:val="32"/>
          <w:szCs w:val="32"/>
        </w:rPr>
        <w:t>万元，支出决算为</w:t>
      </w:r>
      <w:r w:rsidR="00A66830">
        <w:rPr>
          <w:rFonts w:ascii="Times New Roman" w:eastAsia="仿宋_GB2312" w:hAnsi="Times New Roman" w:cs="Times New Roman" w:hint="eastAsia"/>
          <w:sz w:val="32"/>
          <w:szCs w:val="32"/>
        </w:rPr>
        <w:t>4.95</w:t>
      </w:r>
      <w:r w:rsidRPr="007B0F63">
        <w:rPr>
          <w:rFonts w:ascii="Times New Roman" w:eastAsia="仿宋_GB2312" w:hAnsi="Times New Roman" w:cs="Times New Roman"/>
          <w:sz w:val="32"/>
          <w:szCs w:val="32"/>
        </w:rPr>
        <w:t>万元，</w:t>
      </w:r>
      <w:r w:rsidR="0066770B" w:rsidRPr="007B0F63">
        <w:rPr>
          <w:rFonts w:ascii="Times New Roman" w:eastAsia="仿宋_GB2312" w:hAnsi="Times New Roman" w:cs="Times New Roman"/>
          <w:sz w:val="32"/>
          <w:szCs w:val="32"/>
        </w:rPr>
        <w:t>决算数大于年</w:t>
      </w:r>
      <w:r w:rsidR="0066770B" w:rsidRPr="007B0F63">
        <w:rPr>
          <w:rFonts w:ascii="Times New Roman" w:eastAsia="仿宋_GB2312" w:hAnsi="Times New Roman" w:cs="Times New Roman"/>
          <w:sz w:val="32"/>
          <w:szCs w:val="32"/>
        </w:rPr>
        <w:lastRenderedPageBreak/>
        <w:t>初预算数的主要原因是：</w:t>
      </w:r>
      <w:r w:rsidR="0066770B" w:rsidRPr="00A853F4">
        <w:rPr>
          <w:rFonts w:ascii="Times New Roman" w:eastAsia="仿宋_GB2312" w:hAnsi="Times New Roman" w:cs="Times New Roman" w:hint="eastAsia"/>
          <w:sz w:val="32"/>
          <w:szCs w:val="32"/>
        </w:rPr>
        <w:t>我单位是经费包干单位，年初做预算时只对人员经费等进行了测算，无法对上级拨款的专款进行核算，故年初预算没有核算，决算数大于预算数。</w:t>
      </w:r>
    </w:p>
    <w:p w:rsidR="0087669C" w:rsidRPr="007B0F63" w:rsidRDefault="0087669C" w:rsidP="0087669C">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12</w:t>
      </w:r>
      <w:r w:rsidRPr="007B0F63">
        <w:rPr>
          <w:rFonts w:ascii="Times New Roman" w:eastAsia="仿宋_GB2312" w:hAnsi="Times New Roman" w:cs="Times New Roman"/>
          <w:sz w:val="32"/>
          <w:szCs w:val="32"/>
        </w:rPr>
        <w:t>、</w:t>
      </w:r>
      <w:r w:rsidR="00A66830" w:rsidRPr="00A66830">
        <w:rPr>
          <w:rFonts w:ascii="Times New Roman" w:eastAsia="仿宋_GB2312" w:hAnsi="Times New Roman" w:cs="Times New Roman" w:hint="eastAsia"/>
          <w:sz w:val="32"/>
          <w:szCs w:val="32"/>
        </w:rPr>
        <w:t>科学技术支出</w:t>
      </w:r>
      <w:r w:rsidR="00A66830" w:rsidRPr="007B0F63">
        <w:rPr>
          <w:rFonts w:ascii="Times New Roman" w:eastAsia="仿宋_GB2312" w:hAnsi="Times New Roman" w:cs="Times New Roman"/>
          <w:sz w:val="32"/>
          <w:szCs w:val="32"/>
        </w:rPr>
        <w:t>（类）</w:t>
      </w:r>
      <w:r w:rsidR="00A66830" w:rsidRPr="00A66830">
        <w:rPr>
          <w:rFonts w:ascii="Times New Roman" w:eastAsia="仿宋_GB2312" w:hAnsi="Times New Roman" w:cs="Times New Roman" w:hint="eastAsia"/>
          <w:sz w:val="32"/>
          <w:szCs w:val="32"/>
        </w:rPr>
        <w:t>社会科学</w:t>
      </w:r>
      <w:r w:rsidR="00A66830" w:rsidRPr="007B0F63">
        <w:rPr>
          <w:rFonts w:ascii="Times New Roman" w:eastAsia="仿宋_GB2312" w:hAnsi="Times New Roman" w:cs="Times New Roman"/>
          <w:sz w:val="32"/>
          <w:szCs w:val="32"/>
        </w:rPr>
        <w:t>（款）</w:t>
      </w:r>
      <w:r w:rsidR="00A66830" w:rsidRPr="00A66830">
        <w:rPr>
          <w:rFonts w:ascii="Times New Roman" w:eastAsia="仿宋_GB2312" w:hAnsi="Times New Roman" w:cs="Times New Roman" w:hint="eastAsia"/>
          <w:sz w:val="32"/>
          <w:szCs w:val="32"/>
        </w:rPr>
        <w:t>社科基金支出</w:t>
      </w:r>
      <w:r w:rsidR="00A66830" w:rsidRPr="007B0F63">
        <w:rPr>
          <w:rFonts w:ascii="Times New Roman" w:eastAsia="仿宋_GB2312" w:hAnsi="Times New Roman" w:cs="Times New Roman"/>
          <w:sz w:val="32"/>
          <w:szCs w:val="32"/>
        </w:rPr>
        <w:t>（项）。</w:t>
      </w:r>
    </w:p>
    <w:p w:rsidR="0087669C" w:rsidRPr="007B0F63" w:rsidRDefault="0087669C" w:rsidP="0087669C">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sidRPr="007B0F63">
        <w:rPr>
          <w:rFonts w:ascii="Times New Roman" w:eastAsia="仿宋_GB2312" w:hAnsi="Times New Roman" w:cs="Times New Roman"/>
          <w:sz w:val="32"/>
          <w:szCs w:val="32"/>
        </w:rPr>
        <w:t>年初预算为</w:t>
      </w:r>
      <w:r w:rsidR="0066770B">
        <w:rPr>
          <w:rFonts w:ascii="Times New Roman" w:eastAsia="仿宋_GB2312" w:hAnsi="Times New Roman" w:cs="Times New Roman" w:hint="eastAsia"/>
          <w:sz w:val="32"/>
          <w:szCs w:val="32"/>
        </w:rPr>
        <w:t>0</w:t>
      </w:r>
      <w:r w:rsidRPr="007B0F63">
        <w:rPr>
          <w:rFonts w:ascii="Times New Roman" w:eastAsia="仿宋_GB2312" w:hAnsi="Times New Roman" w:cs="Times New Roman"/>
          <w:sz w:val="32"/>
          <w:szCs w:val="32"/>
        </w:rPr>
        <w:t>万元，支出决算为</w:t>
      </w:r>
      <w:r w:rsidR="00A66830">
        <w:rPr>
          <w:rFonts w:ascii="Times New Roman" w:eastAsia="仿宋_GB2312" w:hAnsi="Times New Roman" w:cs="Times New Roman" w:hint="eastAsia"/>
          <w:sz w:val="32"/>
          <w:szCs w:val="32"/>
        </w:rPr>
        <w:t>0.08</w:t>
      </w:r>
      <w:r w:rsidRPr="007B0F63">
        <w:rPr>
          <w:rFonts w:ascii="Times New Roman" w:eastAsia="仿宋_GB2312" w:hAnsi="Times New Roman" w:cs="Times New Roman"/>
          <w:sz w:val="32"/>
          <w:szCs w:val="32"/>
        </w:rPr>
        <w:t>万元，</w:t>
      </w:r>
      <w:r w:rsidR="0066770B" w:rsidRPr="007B0F63">
        <w:rPr>
          <w:rFonts w:ascii="Times New Roman" w:eastAsia="仿宋_GB2312" w:hAnsi="Times New Roman" w:cs="Times New Roman"/>
          <w:sz w:val="32"/>
          <w:szCs w:val="32"/>
        </w:rPr>
        <w:t>决算数大于年初预算数的主要原因是：</w:t>
      </w:r>
      <w:r w:rsidR="0066770B" w:rsidRPr="00A853F4">
        <w:rPr>
          <w:rFonts w:ascii="Times New Roman" w:eastAsia="仿宋_GB2312" w:hAnsi="Times New Roman" w:cs="Times New Roman" w:hint="eastAsia"/>
          <w:sz w:val="32"/>
          <w:szCs w:val="32"/>
        </w:rPr>
        <w:t>我单位是经费包干单位，年初做预算时只对人员经费等进行了测算，无法对上级拨款的专款进行核算，故年初预算没有核算，决算数大于预算数。</w:t>
      </w:r>
    </w:p>
    <w:p w:rsidR="0087669C" w:rsidRPr="007B0F63" w:rsidRDefault="0087669C" w:rsidP="0087669C">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13</w:t>
      </w:r>
      <w:r w:rsidRPr="007B0F63">
        <w:rPr>
          <w:rFonts w:ascii="Times New Roman" w:eastAsia="仿宋_GB2312" w:hAnsi="Times New Roman" w:cs="Times New Roman"/>
          <w:sz w:val="32"/>
          <w:szCs w:val="32"/>
        </w:rPr>
        <w:t>、</w:t>
      </w:r>
      <w:r w:rsidR="00A66830" w:rsidRPr="00A66830">
        <w:rPr>
          <w:rFonts w:ascii="Times New Roman" w:eastAsia="仿宋_GB2312" w:hAnsi="Times New Roman" w:cs="Times New Roman" w:hint="eastAsia"/>
          <w:sz w:val="32"/>
          <w:szCs w:val="32"/>
        </w:rPr>
        <w:t>科学技术支出</w:t>
      </w:r>
      <w:r w:rsidR="00A66830" w:rsidRPr="007B0F63">
        <w:rPr>
          <w:rFonts w:ascii="Times New Roman" w:eastAsia="仿宋_GB2312" w:hAnsi="Times New Roman" w:cs="Times New Roman"/>
          <w:sz w:val="32"/>
          <w:szCs w:val="32"/>
        </w:rPr>
        <w:t>（类）</w:t>
      </w:r>
      <w:r w:rsidR="00A66830" w:rsidRPr="00A66830">
        <w:rPr>
          <w:rFonts w:ascii="Times New Roman" w:eastAsia="仿宋_GB2312" w:hAnsi="Times New Roman" w:cs="Times New Roman" w:hint="eastAsia"/>
          <w:sz w:val="32"/>
          <w:szCs w:val="32"/>
        </w:rPr>
        <w:t>社会科学</w:t>
      </w:r>
      <w:r w:rsidR="00A66830" w:rsidRPr="007B0F63">
        <w:rPr>
          <w:rFonts w:ascii="Times New Roman" w:eastAsia="仿宋_GB2312" w:hAnsi="Times New Roman" w:cs="Times New Roman"/>
          <w:sz w:val="32"/>
          <w:szCs w:val="32"/>
        </w:rPr>
        <w:t>（款）</w:t>
      </w:r>
      <w:r w:rsidR="00A66830" w:rsidRPr="00A66830">
        <w:rPr>
          <w:rFonts w:ascii="Times New Roman" w:eastAsia="仿宋_GB2312" w:hAnsi="Times New Roman" w:cs="Times New Roman" w:hint="eastAsia"/>
          <w:sz w:val="32"/>
          <w:szCs w:val="32"/>
        </w:rPr>
        <w:t>其他社会科学支出</w:t>
      </w:r>
      <w:r w:rsidR="00A66830" w:rsidRPr="007B0F63">
        <w:rPr>
          <w:rFonts w:ascii="Times New Roman" w:eastAsia="仿宋_GB2312" w:hAnsi="Times New Roman" w:cs="Times New Roman"/>
          <w:sz w:val="32"/>
          <w:szCs w:val="32"/>
        </w:rPr>
        <w:t>（项）。</w:t>
      </w:r>
    </w:p>
    <w:p w:rsidR="0087669C" w:rsidRPr="007B0F63" w:rsidRDefault="0087669C" w:rsidP="0087669C">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sidRPr="007B0F63">
        <w:rPr>
          <w:rFonts w:ascii="Times New Roman" w:eastAsia="仿宋_GB2312" w:hAnsi="Times New Roman" w:cs="Times New Roman"/>
          <w:sz w:val="32"/>
          <w:szCs w:val="32"/>
        </w:rPr>
        <w:t>年初预算为</w:t>
      </w:r>
      <w:r w:rsidR="0066770B">
        <w:rPr>
          <w:rFonts w:ascii="Times New Roman" w:eastAsia="仿宋_GB2312" w:hAnsi="Times New Roman" w:cs="Times New Roman" w:hint="eastAsia"/>
          <w:sz w:val="32"/>
          <w:szCs w:val="32"/>
        </w:rPr>
        <w:t>0</w:t>
      </w:r>
      <w:r w:rsidRPr="007B0F63">
        <w:rPr>
          <w:rFonts w:ascii="Times New Roman" w:eastAsia="仿宋_GB2312" w:hAnsi="Times New Roman" w:cs="Times New Roman"/>
          <w:sz w:val="32"/>
          <w:szCs w:val="32"/>
        </w:rPr>
        <w:t>万元，支出决算为</w:t>
      </w:r>
      <w:r w:rsidR="00A66830">
        <w:rPr>
          <w:rFonts w:ascii="Times New Roman" w:eastAsia="仿宋_GB2312" w:hAnsi="Times New Roman" w:cs="Times New Roman" w:hint="eastAsia"/>
          <w:sz w:val="32"/>
          <w:szCs w:val="32"/>
        </w:rPr>
        <w:t>0.37</w:t>
      </w:r>
      <w:r w:rsidRPr="007B0F63">
        <w:rPr>
          <w:rFonts w:ascii="Times New Roman" w:eastAsia="仿宋_GB2312" w:hAnsi="Times New Roman" w:cs="Times New Roman"/>
          <w:sz w:val="32"/>
          <w:szCs w:val="32"/>
        </w:rPr>
        <w:t>万元，</w:t>
      </w:r>
      <w:r w:rsidR="0066770B" w:rsidRPr="007B0F63">
        <w:rPr>
          <w:rFonts w:ascii="Times New Roman" w:eastAsia="仿宋_GB2312" w:hAnsi="Times New Roman" w:cs="Times New Roman"/>
          <w:sz w:val="32"/>
          <w:szCs w:val="32"/>
        </w:rPr>
        <w:t>决算数大于年初预算数的主要原因是：</w:t>
      </w:r>
      <w:r w:rsidR="0066770B" w:rsidRPr="00A853F4">
        <w:rPr>
          <w:rFonts w:ascii="Times New Roman" w:eastAsia="仿宋_GB2312" w:hAnsi="Times New Roman" w:cs="Times New Roman" w:hint="eastAsia"/>
          <w:sz w:val="32"/>
          <w:szCs w:val="32"/>
        </w:rPr>
        <w:t>我单位是经费包干单位，年初做预算时只对人员经费等进行了测算，无法对上级拨款的专款进行核算，故年初预算没有核算，决算数大于预算数。</w:t>
      </w:r>
    </w:p>
    <w:p w:rsidR="0087669C" w:rsidRPr="007B0F63" w:rsidRDefault="0087669C" w:rsidP="0087669C">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14</w:t>
      </w:r>
      <w:r w:rsidRPr="007B0F63">
        <w:rPr>
          <w:rFonts w:ascii="Times New Roman" w:eastAsia="仿宋_GB2312" w:hAnsi="Times New Roman" w:cs="Times New Roman"/>
          <w:sz w:val="32"/>
          <w:szCs w:val="32"/>
        </w:rPr>
        <w:t>、</w:t>
      </w:r>
      <w:r w:rsidR="00A66830" w:rsidRPr="00A66830">
        <w:rPr>
          <w:rFonts w:ascii="Times New Roman" w:eastAsia="仿宋_GB2312" w:hAnsi="Times New Roman" w:cs="Times New Roman" w:hint="eastAsia"/>
          <w:sz w:val="32"/>
          <w:szCs w:val="32"/>
        </w:rPr>
        <w:t>社会保障和就业支出</w:t>
      </w:r>
      <w:r w:rsidRPr="007B0F63">
        <w:rPr>
          <w:rFonts w:ascii="Times New Roman" w:eastAsia="仿宋_GB2312" w:hAnsi="Times New Roman" w:cs="Times New Roman"/>
          <w:sz w:val="32"/>
          <w:szCs w:val="32"/>
        </w:rPr>
        <w:t>（类）</w:t>
      </w:r>
      <w:r w:rsidR="00A66830" w:rsidRPr="00A66830">
        <w:rPr>
          <w:rFonts w:ascii="Times New Roman" w:eastAsia="仿宋_GB2312" w:hAnsi="Times New Roman" w:cs="Times New Roman" w:hint="eastAsia"/>
          <w:sz w:val="32"/>
          <w:szCs w:val="32"/>
        </w:rPr>
        <w:t>行政事业单位养老支出</w:t>
      </w:r>
      <w:r w:rsidRPr="007B0F63">
        <w:rPr>
          <w:rFonts w:ascii="Times New Roman" w:eastAsia="仿宋_GB2312" w:hAnsi="Times New Roman" w:cs="Times New Roman"/>
          <w:sz w:val="32"/>
          <w:szCs w:val="32"/>
        </w:rPr>
        <w:t>（款）</w:t>
      </w:r>
      <w:r w:rsidR="00A66830" w:rsidRPr="00A66830">
        <w:rPr>
          <w:rFonts w:ascii="Times New Roman" w:eastAsia="仿宋_GB2312" w:hAnsi="Times New Roman" w:cs="Times New Roman" w:hint="eastAsia"/>
          <w:sz w:val="32"/>
          <w:szCs w:val="32"/>
        </w:rPr>
        <w:t>机关事业单位基本养老保险缴费支出</w:t>
      </w:r>
      <w:r w:rsidRPr="007B0F63">
        <w:rPr>
          <w:rFonts w:ascii="Times New Roman" w:eastAsia="仿宋_GB2312" w:hAnsi="Times New Roman" w:cs="Times New Roman"/>
          <w:sz w:val="32"/>
          <w:szCs w:val="32"/>
        </w:rPr>
        <w:t>（项）。</w:t>
      </w:r>
    </w:p>
    <w:p w:rsidR="0087669C" w:rsidRPr="007B0F63" w:rsidRDefault="0087669C" w:rsidP="0087669C">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sidRPr="007B0F63">
        <w:rPr>
          <w:rFonts w:ascii="Times New Roman" w:eastAsia="仿宋_GB2312" w:hAnsi="Times New Roman" w:cs="Times New Roman"/>
          <w:sz w:val="32"/>
          <w:szCs w:val="32"/>
        </w:rPr>
        <w:t>年初预算为</w:t>
      </w:r>
      <w:r w:rsidR="004117BB">
        <w:rPr>
          <w:rFonts w:ascii="Times New Roman" w:eastAsia="仿宋_GB2312" w:hAnsi="Times New Roman" w:cs="Times New Roman" w:hint="eastAsia"/>
          <w:sz w:val="32"/>
          <w:szCs w:val="32"/>
        </w:rPr>
        <w:t>392.69</w:t>
      </w:r>
      <w:r w:rsidRPr="007B0F63">
        <w:rPr>
          <w:rFonts w:ascii="Times New Roman" w:eastAsia="仿宋_GB2312" w:hAnsi="Times New Roman" w:cs="Times New Roman"/>
          <w:sz w:val="32"/>
          <w:szCs w:val="32"/>
        </w:rPr>
        <w:t>万元，支出决算为</w:t>
      </w:r>
      <w:r w:rsidR="00A66830">
        <w:rPr>
          <w:rFonts w:ascii="Times New Roman" w:eastAsia="仿宋_GB2312" w:hAnsi="Times New Roman" w:cs="Times New Roman" w:hint="eastAsia"/>
          <w:sz w:val="32"/>
          <w:szCs w:val="32"/>
        </w:rPr>
        <w:t>392.69</w:t>
      </w:r>
      <w:r w:rsidRPr="007B0F63">
        <w:rPr>
          <w:rFonts w:ascii="Times New Roman" w:eastAsia="仿宋_GB2312" w:hAnsi="Times New Roman" w:cs="Times New Roman"/>
          <w:sz w:val="32"/>
          <w:szCs w:val="32"/>
        </w:rPr>
        <w:t>万元，完成年初预算的</w:t>
      </w:r>
      <w:r w:rsidR="004117BB">
        <w:rPr>
          <w:rFonts w:ascii="Times New Roman" w:eastAsia="仿宋_GB2312" w:hAnsi="Times New Roman" w:cs="Times New Roman" w:hint="eastAsia"/>
          <w:sz w:val="32"/>
          <w:szCs w:val="32"/>
        </w:rPr>
        <w:t>100</w:t>
      </w:r>
      <w:r w:rsidRPr="007B0F63">
        <w:rPr>
          <w:rFonts w:ascii="Times New Roman" w:eastAsia="仿宋_GB2312" w:hAnsi="Times New Roman" w:cs="Times New Roman"/>
          <w:sz w:val="32"/>
          <w:szCs w:val="32"/>
        </w:rPr>
        <w:t>%</w:t>
      </w:r>
      <w:r w:rsidRPr="007B0F63">
        <w:rPr>
          <w:rFonts w:ascii="Times New Roman" w:eastAsia="仿宋_GB2312" w:hAnsi="Times New Roman" w:cs="Times New Roman"/>
          <w:sz w:val="32"/>
          <w:szCs w:val="32"/>
        </w:rPr>
        <w:t>，决算数</w:t>
      </w:r>
      <w:r w:rsidR="004117BB">
        <w:rPr>
          <w:rFonts w:ascii="Times New Roman" w:eastAsia="仿宋_GB2312" w:hAnsi="Times New Roman" w:cs="Times New Roman" w:hint="eastAsia"/>
          <w:sz w:val="32"/>
          <w:szCs w:val="32"/>
        </w:rPr>
        <w:t>等于</w:t>
      </w:r>
      <w:r w:rsidRPr="007B0F63">
        <w:rPr>
          <w:rFonts w:ascii="Times New Roman" w:eastAsia="仿宋_GB2312" w:hAnsi="Times New Roman" w:cs="Times New Roman"/>
          <w:sz w:val="32"/>
          <w:szCs w:val="32"/>
        </w:rPr>
        <w:t>年初预算数</w:t>
      </w:r>
      <w:r w:rsidR="004117BB">
        <w:rPr>
          <w:rFonts w:ascii="Times New Roman" w:eastAsia="仿宋_GB2312" w:hAnsi="Times New Roman" w:cs="Times New Roman" w:hint="eastAsia"/>
          <w:sz w:val="32"/>
          <w:szCs w:val="32"/>
        </w:rPr>
        <w:t>。</w:t>
      </w:r>
    </w:p>
    <w:p w:rsidR="0087669C" w:rsidRPr="007B0F63" w:rsidRDefault="0087669C" w:rsidP="0087669C">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15</w:t>
      </w:r>
      <w:r w:rsidRPr="007B0F63">
        <w:rPr>
          <w:rFonts w:ascii="Times New Roman" w:eastAsia="仿宋_GB2312" w:hAnsi="Times New Roman" w:cs="Times New Roman"/>
          <w:sz w:val="32"/>
          <w:szCs w:val="32"/>
        </w:rPr>
        <w:t>、</w:t>
      </w:r>
      <w:r w:rsidR="00A66830" w:rsidRPr="00A66830">
        <w:rPr>
          <w:rFonts w:ascii="Times New Roman" w:eastAsia="仿宋_GB2312" w:hAnsi="Times New Roman" w:cs="Times New Roman" w:hint="eastAsia"/>
          <w:sz w:val="32"/>
          <w:szCs w:val="32"/>
        </w:rPr>
        <w:t>社会保障和就业支出</w:t>
      </w:r>
      <w:r w:rsidR="00A66830" w:rsidRPr="007B0F63">
        <w:rPr>
          <w:rFonts w:ascii="Times New Roman" w:eastAsia="仿宋_GB2312" w:hAnsi="Times New Roman" w:cs="Times New Roman"/>
          <w:sz w:val="32"/>
          <w:szCs w:val="32"/>
        </w:rPr>
        <w:t>（类）</w:t>
      </w:r>
      <w:r w:rsidR="00A66830" w:rsidRPr="00A66830">
        <w:rPr>
          <w:rFonts w:ascii="Times New Roman" w:eastAsia="仿宋_GB2312" w:hAnsi="Times New Roman" w:cs="Times New Roman" w:hint="eastAsia"/>
          <w:sz w:val="32"/>
          <w:szCs w:val="32"/>
        </w:rPr>
        <w:t>就业补助</w:t>
      </w:r>
      <w:r w:rsidR="00A66830" w:rsidRPr="007B0F63">
        <w:rPr>
          <w:rFonts w:ascii="Times New Roman" w:eastAsia="仿宋_GB2312" w:hAnsi="Times New Roman" w:cs="Times New Roman"/>
          <w:sz w:val="32"/>
          <w:szCs w:val="32"/>
        </w:rPr>
        <w:t>（款）</w:t>
      </w:r>
      <w:r w:rsidR="00A66830" w:rsidRPr="00A66830">
        <w:rPr>
          <w:rFonts w:ascii="Times New Roman" w:eastAsia="仿宋_GB2312" w:hAnsi="Times New Roman" w:cs="Times New Roman" w:hint="eastAsia"/>
          <w:sz w:val="32"/>
          <w:szCs w:val="32"/>
        </w:rPr>
        <w:t>其他就业补助支出</w:t>
      </w:r>
      <w:r w:rsidR="00A66830" w:rsidRPr="007B0F63">
        <w:rPr>
          <w:rFonts w:ascii="Times New Roman" w:eastAsia="仿宋_GB2312" w:hAnsi="Times New Roman" w:cs="Times New Roman"/>
          <w:sz w:val="32"/>
          <w:szCs w:val="32"/>
        </w:rPr>
        <w:t>（项）。</w:t>
      </w:r>
    </w:p>
    <w:p w:rsidR="0087669C" w:rsidRPr="007B0F63" w:rsidRDefault="0087669C" w:rsidP="0087669C">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sidRPr="007B0F63">
        <w:rPr>
          <w:rFonts w:ascii="Times New Roman" w:eastAsia="仿宋_GB2312" w:hAnsi="Times New Roman" w:cs="Times New Roman"/>
          <w:sz w:val="32"/>
          <w:szCs w:val="32"/>
        </w:rPr>
        <w:t>年初预算为</w:t>
      </w:r>
      <w:r w:rsidR="0066770B">
        <w:rPr>
          <w:rFonts w:ascii="Times New Roman" w:eastAsia="仿宋_GB2312" w:hAnsi="Times New Roman" w:cs="Times New Roman" w:hint="eastAsia"/>
          <w:sz w:val="32"/>
          <w:szCs w:val="32"/>
        </w:rPr>
        <w:t>0</w:t>
      </w:r>
      <w:r w:rsidRPr="007B0F63">
        <w:rPr>
          <w:rFonts w:ascii="Times New Roman" w:eastAsia="仿宋_GB2312" w:hAnsi="Times New Roman" w:cs="Times New Roman"/>
          <w:sz w:val="32"/>
          <w:szCs w:val="32"/>
        </w:rPr>
        <w:t>万元，支出决算为</w:t>
      </w:r>
      <w:r w:rsidR="00A66830">
        <w:rPr>
          <w:rFonts w:ascii="Times New Roman" w:eastAsia="仿宋_GB2312" w:hAnsi="Times New Roman" w:cs="Times New Roman" w:hint="eastAsia"/>
          <w:sz w:val="32"/>
          <w:szCs w:val="32"/>
        </w:rPr>
        <w:t>15.13</w:t>
      </w:r>
      <w:r w:rsidRPr="007B0F63">
        <w:rPr>
          <w:rFonts w:ascii="Times New Roman" w:eastAsia="仿宋_GB2312" w:hAnsi="Times New Roman" w:cs="Times New Roman"/>
          <w:sz w:val="32"/>
          <w:szCs w:val="32"/>
        </w:rPr>
        <w:t>万元，</w:t>
      </w:r>
      <w:r w:rsidR="0066770B" w:rsidRPr="007B0F63">
        <w:rPr>
          <w:rFonts w:ascii="Times New Roman" w:eastAsia="仿宋_GB2312" w:hAnsi="Times New Roman" w:cs="Times New Roman"/>
          <w:sz w:val="32"/>
          <w:szCs w:val="32"/>
        </w:rPr>
        <w:t>决算数大于年初预算数的主要原因是：</w:t>
      </w:r>
      <w:r w:rsidR="0066770B" w:rsidRPr="00A853F4">
        <w:rPr>
          <w:rFonts w:ascii="Times New Roman" w:eastAsia="仿宋_GB2312" w:hAnsi="Times New Roman" w:cs="Times New Roman" w:hint="eastAsia"/>
          <w:sz w:val="32"/>
          <w:szCs w:val="32"/>
        </w:rPr>
        <w:t>我单位是经费包干单位，年初做预算时只对人员经费等进行了测算，无法对上级拨款的专款进行核</w:t>
      </w:r>
      <w:r w:rsidR="0066770B" w:rsidRPr="00A853F4">
        <w:rPr>
          <w:rFonts w:ascii="Times New Roman" w:eastAsia="仿宋_GB2312" w:hAnsi="Times New Roman" w:cs="Times New Roman" w:hint="eastAsia"/>
          <w:sz w:val="32"/>
          <w:szCs w:val="32"/>
        </w:rPr>
        <w:lastRenderedPageBreak/>
        <w:t>算，故年初预算没有核算，决算数大于预算数。</w:t>
      </w:r>
    </w:p>
    <w:p w:rsidR="0087669C" w:rsidRPr="007B0F63" w:rsidRDefault="0087669C" w:rsidP="0087669C">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16</w:t>
      </w:r>
      <w:r w:rsidRPr="007B0F63">
        <w:rPr>
          <w:rFonts w:ascii="Times New Roman" w:eastAsia="仿宋_GB2312" w:hAnsi="Times New Roman" w:cs="Times New Roman"/>
          <w:sz w:val="32"/>
          <w:szCs w:val="32"/>
        </w:rPr>
        <w:t>、</w:t>
      </w:r>
      <w:r w:rsidR="00A66830" w:rsidRPr="00A66830">
        <w:rPr>
          <w:rFonts w:ascii="Times New Roman" w:eastAsia="仿宋_GB2312" w:hAnsi="Times New Roman" w:cs="Times New Roman" w:hint="eastAsia"/>
          <w:sz w:val="32"/>
          <w:szCs w:val="32"/>
        </w:rPr>
        <w:t>社会保障和就业支出</w:t>
      </w:r>
      <w:r w:rsidR="00A66830" w:rsidRPr="007B0F63">
        <w:rPr>
          <w:rFonts w:ascii="Times New Roman" w:eastAsia="仿宋_GB2312" w:hAnsi="Times New Roman" w:cs="Times New Roman"/>
          <w:sz w:val="32"/>
          <w:szCs w:val="32"/>
        </w:rPr>
        <w:t>（类）</w:t>
      </w:r>
      <w:r w:rsidR="00A66830" w:rsidRPr="00A66830">
        <w:rPr>
          <w:rFonts w:ascii="Times New Roman" w:eastAsia="仿宋_GB2312" w:hAnsi="Times New Roman" w:cs="Times New Roman" w:hint="eastAsia"/>
          <w:sz w:val="32"/>
          <w:szCs w:val="32"/>
        </w:rPr>
        <w:t>其他社会保障和就业支出</w:t>
      </w:r>
      <w:r w:rsidR="00A66830" w:rsidRPr="007B0F63">
        <w:rPr>
          <w:rFonts w:ascii="Times New Roman" w:eastAsia="仿宋_GB2312" w:hAnsi="Times New Roman" w:cs="Times New Roman"/>
          <w:sz w:val="32"/>
          <w:szCs w:val="32"/>
        </w:rPr>
        <w:t>（款）</w:t>
      </w:r>
      <w:r w:rsidR="00A66830" w:rsidRPr="00A66830">
        <w:rPr>
          <w:rFonts w:ascii="Times New Roman" w:eastAsia="仿宋_GB2312" w:hAnsi="Times New Roman" w:cs="Times New Roman" w:hint="eastAsia"/>
          <w:sz w:val="32"/>
          <w:szCs w:val="32"/>
        </w:rPr>
        <w:t>其他社会保障和就业支出</w:t>
      </w:r>
      <w:r w:rsidR="00A66830" w:rsidRPr="007B0F63">
        <w:rPr>
          <w:rFonts w:ascii="Times New Roman" w:eastAsia="仿宋_GB2312" w:hAnsi="Times New Roman" w:cs="Times New Roman"/>
          <w:sz w:val="32"/>
          <w:szCs w:val="32"/>
        </w:rPr>
        <w:t>（项）。</w:t>
      </w:r>
    </w:p>
    <w:p w:rsidR="0087669C" w:rsidRPr="007B0F63" w:rsidRDefault="0087669C" w:rsidP="0087669C">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sidRPr="007B0F63">
        <w:rPr>
          <w:rFonts w:ascii="Times New Roman" w:eastAsia="仿宋_GB2312" w:hAnsi="Times New Roman" w:cs="Times New Roman"/>
          <w:sz w:val="32"/>
          <w:szCs w:val="32"/>
        </w:rPr>
        <w:t>年初预算为</w:t>
      </w:r>
      <w:r w:rsidR="0066770B">
        <w:rPr>
          <w:rFonts w:ascii="Times New Roman" w:eastAsia="仿宋_GB2312" w:hAnsi="Times New Roman" w:cs="Times New Roman" w:hint="eastAsia"/>
          <w:sz w:val="32"/>
          <w:szCs w:val="32"/>
        </w:rPr>
        <w:t>0</w:t>
      </w:r>
      <w:r w:rsidRPr="007B0F63">
        <w:rPr>
          <w:rFonts w:ascii="Times New Roman" w:eastAsia="仿宋_GB2312" w:hAnsi="Times New Roman" w:cs="Times New Roman"/>
          <w:sz w:val="32"/>
          <w:szCs w:val="32"/>
        </w:rPr>
        <w:t>万元，支出决算为</w:t>
      </w:r>
      <w:r w:rsidR="00A66830">
        <w:rPr>
          <w:rFonts w:ascii="Times New Roman" w:eastAsia="仿宋_GB2312" w:hAnsi="Times New Roman" w:cs="Times New Roman" w:hint="eastAsia"/>
          <w:sz w:val="32"/>
          <w:szCs w:val="32"/>
        </w:rPr>
        <w:t>4.82</w:t>
      </w:r>
      <w:r w:rsidRPr="007B0F63">
        <w:rPr>
          <w:rFonts w:ascii="Times New Roman" w:eastAsia="仿宋_GB2312" w:hAnsi="Times New Roman" w:cs="Times New Roman"/>
          <w:sz w:val="32"/>
          <w:szCs w:val="32"/>
        </w:rPr>
        <w:t>万元，</w:t>
      </w:r>
      <w:r w:rsidR="0066770B" w:rsidRPr="007B0F63">
        <w:rPr>
          <w:rFonts w:ascii="Times New Roman" w:eastAsia="仿宋_GB2312" w:hAnsi="Times New Roman" w:cs="Times New Roman"/>
          <w:sz w:val="32"/>
          <w:szCs w:val="32"/>
        </w:rPr>
        <w:t>决算数大于年初预算数的主要原因是：</w:t>
      </w:r>
      <w:r w:rsidR="0066770B" w:rsidRPr="00A853F4">
        <w:rPr>
          <w:rFonts w:ascii="Times New Roman" w:eastAsia="仿宋_GB2312" w:hAnsi="Times New Roman" w:cs="Times New Roman" w:hint="eastAsia"/>
          <w:sz w:val="32"/>
          <w:szCs w:val="32"/>
        </w:rPr>
        <w:t>我单位是经费包干单位，年初做预算时只对人员经费等进行了测算，无法对上级拨款的专款进行核算，故年初预算没有核算，决算数大于预算数。</w:t>
      </w:r>
    </w:p>
    <w:p w:rsidR="0087669C" w:rsidRPr="007B0F63" w:rsidRDefault="0087669C" w:rsidP="0087669C">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17</w:t>
      </w:r>
      <w:r w:rsidRPr="007B0F63">
        <w:rPr>
          <w:rFonts w:ascii="Times New Roman" w:eastAsia="仿宋_GB2312" w:hAnsi="Times New Roman" w:cs="Times New Roman"/>
          <w:sz w:val="32"/>
          <w:szCs w:val="32"/>
        </w:rPr>
        <w:t>、</w:t>
      </w:r>
      <w:r w:rsidR="00A66830" w:rsidRPr="00A66830">
        <w:rPr>
          <w:rFonts w:ascii="Times New Roman" w:eastAsia="仿宋_GB2312" w:hAnsi="Times New Roman" w:cs="Times New Roman" w:hint="eastAsia"/>
          <w:sz w:val="32"/>
          <w:szCs w:val="32"/>
        </w:rPr>
        <w:t>卫生健康支出</w:t>
      </w:r>
      <w:r w:rsidRPr="007B0F63">
        <w:rPr>
          <w:rFonts w:ascii="Times New Roman" w:eastAsia="仿宋_GB2312" w:hAnsi="Times New Roman" w:cs="Times New Roman"/>
          <w:sz w:val="32"/>
          <w:szCs w:val="32"/>
        </w:rPr>
        <w:t>（类）</w:t>
      </w:r>
      <w:r w:rsidR="00A66830" w:rsidRPr="00A66830">
        <w:rPr>
          <w:rFonts w:ascii="Times New Roman" w:eastAsia="仿宋_GB2312" w:hAnsi="Times New Roman" w:cs="Times New Roman" w:hint="eastAsia"/>
          <w:sz w:val="32"/>
          <w:szCs w:val="32"/>
        </w:rPr>
        <w:t>行政事业单位医疗</w:t>
      </w:r>
      <w:r w:rsidRPr="007B0F63">
        <w:rPr>
          <w:rFonts w:ascii="Times New Roman" w:eastAsia="仿宋_GB2312" w:hAnsi="Times New Roman" w:cs="Times New Roman"/>
          <w:sz w:val="32"/>
          <w:szCs w:val="32"/>
        </w:rPr>
        <w:t>（款）</w:t>
      </w:r>
      <w:r w:rsidR="00A66830" w:rsidRPr="00A66830">
        <w:rPr>
          <w:rFonts w:ascii="Times New Roman" w:eastAsia="仿宋_GB2312" w:hAnsi="Times New Roman" w:cs="Times New Roman" w:hint="eastAsia"/>
          <w:sz w:val="32"/>
          <w:szCs w:val="32"/>
        </w:rPr>
        <w:t>其他行政事业单位医疗支出</w:t>
      </w:r>
      <w:r w:rsidRPr="007B0F63">
        <w:rPr>
          <w:rFonts w:ascii="Times New Roman" w:eastAsia="仿宋_GB2312" w:hAnsi="Times New Roman" w:cs="Times New Roman"/>
          <w:sz w:val="32"/>
          <w:szCs w:val="32"/>
        </w:rPr>
        <w:t>（项）。</w:t>
      </w:r>
    </w:p>
    <w:p w:rsidR="0087669C" w:rsidRPr="007B0F63" w:rsidRDefault="0087669C" w:rsidP="0087669C">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sidRPr="007B0F63">
        <w:rPr>
          <w:rFonts w:ascii="Times New Roman" w:eastAsia="仿宋_GB2312" w:hAnsi="Times New Roman" w:cs="Times New Roman"/>
          <w:sz w:val="32"/>
          <w:szCs w:val="32"/>
        </w:rPr>
        <w:t>年初预算为</w:t>
      </w:r>
      <w:r w:rsidR="004117BB">
        <w:rPr>
          <w:rFonts w:ascii="Times New Roman" w:eastAsia="仿宋_GB2312" w:hAnsi="Times New Roman" w:cs="Times New Roman" w:hint="eastAsia"/>
          <w:sz w:val="32"/>
          <w:szCs w:val="32"/>
        </w:rPr>
        <w:t>196.35</w:t>
      </w:r>
      <w:r w:rsidRPr="007B0F63">
        <w:rPr>
          <w:rFonts w:ascii="Times New Roman" w:eastAsia="仿宋_GB2312" w:hAnsi="Times New Roman" w:cs="Times New Roman"/>
          <w:sz w:val="32"/>
          <w:szCs w:val="32"/>
        </w:rPr>
        <w:t>万元，支出决算为</w:t>
      </w:r>
      <w:r w:rsidR="00A66830">
        <w:rPr>
          <w:rFonts w:ascii="Times New Roman" w:eastAsia="仿宋_GB2312" w:hAnsi="Times New Roman" w:cs="Times New Roman" w:hint="eastAsia"/>
          <w:sz w:val="32"/>
          <w:szCs w:val="32"/>
        </w:rPr>
        <w:t>196.35</w:t>
      </w:r>
      <w:r w:rsidRPr="007B0F63">
        <w:rPr>
          <w:rFonts w:ascii="Times New Roman" w:eastAsia="仿宋_GB2312" w:hAnsi="Times New Roman" w:cs="Times New Roman"/>
          <w:sz w:val="32"/>
          <w:szCs w:val="32"/>
        </w:rPr>
        <w:t>万元，完成年初预算的</w:t>
      </w:r>
      <w:r w:rsidR="004117BB">
        <w:rPr>
          <w:rFonts w:ascii="Times New Roman" w:eastAsia="仿宋_GB2312" w:hAnsi="Times New Roman" w:cs="Times New Roman" w:hint="eastAsia"/>
          <w:sz w:val="32"/>
          <w:szCs w:val="32"/>
        </w:rPr>
        <w:t>100</w:t>
      </w:r>
      <w:r w:rsidRPr="007B0F63">
        <w:rPr>
          <w:rFonts w:ascii="Times New Roman" w:eastAsia="仿宋_GB2312" w:hAnsi="Times New Roman" w:cs="Times New Roman"/>
          <w:sz w:val="32"/>
          <w:szCs w:val="32"/>
        </w:rPr>
        <w:t>%</w:t>
      </w:r>
      <w:r w:rsidRPr="007B0F63">
        <w:rPr>
          <w:rFonts w:ascii="Times New Roman" w:eastAsia="仿宋_GB2312" w:hAnsi="Times New Roman" w:cs="Times New Roman"/>
          <w:sz w:val="32"/>
          <w:szCs w:val="32"/>
        </w:rPr>
        <w:t>，决算数</w:t>
      </w:r>
      <w:r w:rsidR="004117BB">
        <w:rPr>
          <w:rFonts w:ascii="Times New Roman" w:eastAsia="仿宋_GB2312" w:hAnsi="Times New Roman" w:cs="Times New Roman" w:hint="eastAsia"/>
          <w:sz w:val="32"/>
          <w:szCs w:val="32"/>
        </w:rPr>
        <w:t>等于</w:t>
      </w:r>
      <w:r w:rsidRPr="007B0F63">
        <w:rPr>
          <w:rFonts w:ascii="Times New Roman" w:eastAsia="仿宋_GB2312" w:hAnsi="Times New Roman" w:cs="Times New Roman"/>
          <w:sz w:val="32"/>
          <w:szCs w:val="32"/>
        </w:rPr>
        <w:t>年初预算数</w:t>
      </w:r>
      <w:r w:rsidR="004117BB">
        <w:rPr>
          <w:rFonts w:ascii="Times New Roman" w:eastAsia="仿宋_GB2312" w:hAnsi="Times New Roman" w:cs="Times New Roman" w:hint="eastAsia"/>
          <w:sz w:val="32"/>
          <w:szCs w:val="32"/>
        </w:rPr>
        <w:t>。</w:t>
      </w:r>
    </w:p>
    <w:p w:rsidR="0087669C" w:rsidRPr="007B0F63" w:rsidRDefault="0087669C" w:rsidP="0087669C">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18</w:t>
      </w:r>
      <w:r w:rsidRPr="007B0F63">
        <w:rPr>
          <w:rFonts w:ascii="Times New Roman" w:eastAsia="仿宋_GB2312" w:hAnsi="Times New Roman" w:cs="Times New Roman"/>
          <w:sz w:val="32"/>
          <w:szCs w:val="32"/>
        </w:rPr>
        <w:t>、</w:t>
      </w:r>
      <w:r w:rsidR="00A66830" w:rsidRPr="00A66830">
        <w:rPr>
          <w:rFonts w:ascii="Times New Roman" w:eastAsia="仿宋_GB2312" w:hAnsi="Times New Roman" w:cs="Times New Roman" w:hint="eastAsia"/>
          <w:sz w:val="32"/>
          <w:szCs w:val="32"/>
        </w:rPr>
        <w:t>农林水支出</w:t>
      </w:r>
      <w:r w:rsidRPr="007B0F63">
        <w:rPr>
          <w:rFonts w:ascii="Times New Roman" w:eastAsia="仿宋_GB2312" w:hAnsi="Times New Roman" w:cs="Times New Roman"/>
          <w:sz w:val="32"/>
          <w:szCs w:val="32"/>
        </w:rPr>
        <w:t>（类）</w:t>
      </w:r>
      <w:r w:rsidR="00A66830" w:rsidRPr="00A66830">
        <w:rPr>
          <w:rFonts w:ascii="Times New Roman" w:eastAsia="仿宋_GB2312" w:hAnsi="Times New Roman" w:cs="Times New Roman" w:hint="eastAsia"/>
          <w:sz w:val="32"/>
          <w:szCs w:val="32"/>
        </w:rPr>
        <w:t>巩固脱贫攻坚成果衔接乡村振兴</w:t>
      </w:r>
      <w:r w:rsidRPr="007B0F63">
        <w:rPr>
          <w:rFonts w:ascii="Times New Roman" w:eastAsia="仿宋_GB2312" w:hAnsi="Times New Roman" w:cs="Times New Roman"/>
          <w:sz w:val="32"/>
          <w:szCs w:val="32"/>
        </w:rPr>
        <w:t>（款）</w:t>
      </w:r>
      <w:r w:rsidR="00A66830" w:rsidRPr="00A66830">
        <w:rPr>
          <w:rFonts w:ascii="Times New Roman" w:eastAsia="仿宋_GB2312" w:hAnsi="Times New Roman" w:cs="Times New Roman" w:hint="eastAsia"/>
          <w:sz w:val="32"/>
          <w:szCs w:val="32"/>
        </w:rPr>
        <w:t>其他巩固脱贫攻坚成果衔接乡村振兴支出</w:t>
      </w:r>
      <w:r w:rsidRPr="007B0F63">
        <w:rPr>
          <w:rFonts w:ascii="Times New Roman" w:eastAsia="仿宋_GB2312" w:hAnsi="Times New Roman" w:cs="Times New Roman"/>
          <w:sz w:val="32"/>
          <w:szCs w:val="32"/>
        </w:rPr>
        <w:t>（项）。</w:t>
      </w:r>
    </w:p>
    <w:p w:rsidR="0087669C" w:rsidRPr="007B0F63" w:rsidRDefault="0087669C" w:rsidP="0087669C">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sidRPr="007B0F63">
        <w:rPr>
          <w:rFonts w:ascii="Times New Roman" w:eastAsia="仿宋_GB2312" w:hAnsi="Times New Roman" w:cs="Times New Roman"/>
          <w:sz w:val="32"/>
          <w:szCs w:val="32"/>
        </w:rPr>
        <w:t>年初预算为</w:t>
      </w:r>
      <w:r w:rsidR="004117BB">
        <w:rPr>
          <w:rFonts w:ascii="Times New Roman" w:eastAsia="仿宋_GB2312" w:hAnsi="Times New Roman" w:cs="Times New Roman" w:hint="eastAsia"/>
          <w:sz w:val="32"/>
          <w:szCs w:val="32"/>
        </w:rPr>
        <w:t>0</w:t>
      </w:r>
      <w:r w:rsidRPr="007B0F63">
        <w:rPr>
          <w:rFonts w:ascii="Times New Roman" w:eastAsia="仿宋_GB2312" w:hAnsi="Times New Roman" w:cs="Times New Roman"/>
          <w:sz w:val="32"/>
          <w:szCs w:val="32"/>
        </w:rPr>
        <w:t>万元，支出决算为</w:t>
      </w:r>
      <w:r w:rsidR="00A66830">
        <w:rPr>
          <w:rFonts w:ascii="Times New Roman" w:eastAsia="仿宋_GB2312" w:hAnsi="Times New Roman" w:cs="Times New Roman" w:hint="eastAsia"/>
          <w:sz w:val="32"/>
          <w:szCs w:val="32"/>
        </w:rPr>
        <w:t>57.3</w:t>
      </w:r>
      <w:r w:rsidRPr="007B0F63">
        <w:rPr>
          <w:rFonts w:ascii="Times New Roman" w:eastAsia="仿宋_GB2312" w:hAnsi="Times New Roman" w:cs="Times New Roman"/>
          <w:sz w:val="32"/>
          <w:szCs w:val="32"/>
        </w:rPr>
        <w:t>万元，</w:t>
      </w:r>
      <w:r w:rsidR="0066770B" w:rsidRPr="007B0F63">
        <w:rPr>
          <w:rFonts w:ascii="Times New Roman" w:eastAsia="仿宋_GB2312" w:hAnsi="Times New Roman" w:cs="Times New Roman"/>
          <w:sz w:val="32"/>
          <w:szCs w:val="32"/>
        </w:rPr>
        <w:t>决算数大于年初预算数的主要原因是：</w:t>
      </w:r>
      <w:r w:rsidR="0066770B" w:rsidRPr="00A853F4">
        <w:rPr>
          <w:rFonts w:ascii="Times New Roman" w:eastAsia="仿宋_GB2312" w:hAnsi="Times New Roman" w:cs="Times New Roman" w:hint="eastAsia"/>
          <w:sz w:val="32"/>
          <w:szCs w:val="32"/>
        </w:rPr>
        <w:t>我单位是经费包干单位，年初做预算时只对人员经费等进行了测算，无法对上级拨款的专款进行核算，故年初预算没有核算，决算数大于预算数。</w:t>
      </w:r>
    </w:p>
    <w:p w:rsidR="0087669C" w:rsidRPr="007B0F63" w:rsidRDefault="0087669C" w:rsidP="0087669C">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19</w:t>
      </w:r>
      <w:r w:rsidRPr="007B0F63">
        <w:rPr>
          <w:rFonts w:ascii="Times New Roman" w:eastAsia="仿宋_GB2312" w:hAnsi="Times New Roman" w:cs="Times New Roman"/>
          <w:sz w:val="32"/>
          <w:szCs w:val="32"/>
        </w:rPr>
        <w:t>、</w:t>
      </w:r>
      <w:r w:rsidR="00A66830" w:rsidRPr="00A66830">
        <w:rPr>
          <w:rFonts w:ascii="Times New Roman" w:eastAsia="仿宋_GB2312" w:hAnsi="Times New Roman" w:cs="Times New Roman" w:hint="eastAsia"/>
          <w:sz w:val="32"/>
          <w:szCs w:val="32"/>
        </w:rPr>
        <w:t>灾害防治及应急管理支出</w:t>
      </w:r>
      <w:r w:rsidRPr="007B0F63">
        <w:rPr>
          <w:rFonts w:ascii="Times New Roman" w:eastAsia="仿宋_GB2312" w:hAnsi="Times New Roman" w:cs="Times New Roman"/>
          <w:sz w:val="32"/>
          <w:szCs w:val="32"/>
        </w:rPr>
        <w:t>（类）</w:t>
      </w:r>
      <w:r w:rsidR="00A66830" w:rsidRPr="00A66830">
        <w:rPr>
          <w:rFonts w:ascii="Times New Roman" w:eastAsia="仿宋_GB2312" w:hAnsi="Times New Roman" w:cs="Times New Roman" w:hint="eastAsia"/>
          <w:sz w:val="32"/>
          <w:szCs w:val="32"/>
        </w:rPr>
        <w:t>其他灾害防治及应急管理支出</w:t>
      </w:r>
      <w:r w:rsidRPr="007B0F63">
        <w:rPr>
          <w:rFonts w:ascii="Times New Roman" w:eastAsia="仿宋_GB2312" w:hAnsi="Times New Roman" w:cs="Times New Roman"/>
          <w:sz w:val="32"/>
          <w:szCs w:val="32"/>
        </w:rPr>
        <w:t>（款）</w:t>
      </w:r>
      <w:r w:rsidR="00A66830" w:rsidRPr="00A66830">
        <w:rPr>
          <w:rFonts w:ascii="Times New Roman" w:eastAsia="仿宋_GB2312" w:hAnsi="Times New Roman" w:cs="Times New Roman" w:hint="eastAsia"/>
          <w:sz w:val="32"/>
          <w:szCs w:val="32"/>
        </w:rPr>
        <w:t>其他灾害防治及应急管理支出</w:t>
      </w:r>
      <w:r w:rsidRPr="007B0F63">
        <w:rPr>
          <w:rFonts w:ascii="Times New Roman" w:eastAsia="仿宋_GB2312" w:hAnsi="Times New Roman" w:cs="Times New Roman"/>
          <w:sz w:val="32"/>
          <w:szCs w:val="32"/>
        </w:rPr>
        <w:t>（项）。</w:t>
      </w:r>
    </w:p>
    <w:p w:rsidR="0087669C" w:rsidRPr="007B0F63" w:rsidRDefault="0087669C" w:rsidP="0066770B">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sidRPr="007B0F63">
        <w:rPr>
          <w:rFonts w:ascii="Times New Roman" w:eastAsia="仿宋_GB2312" w:hAnsi="Times New Roman" w:cs="Times New Roman"/>
          <w:sz w:val="32"/>
          <w:szCs w:val="32"/>
        </w:rPr>
        <w:t>年初预算为</w:t>
      </w:r>
      <w:r w:rsidR="0066770B">
        <w:rPr>
          <w:rFonts w:ascii="Times New Roman" w:eastAsia="仿宋_GB2312" w:hAnsi="Times New Roman" w:cs="Times New Roman" w:hint="eastAsia"/>
          <w:sz w:val="32"/>
          <w:szCs w:val="32"/>
        </w:rPr>
        <w:t>0</w:t>
      </w:r>
      <w:r w:rsidRPr="007B0F63">
        <w:rPr>
          <w:rFonts w:ascii="Times New Roman" w:eastAsia="仿宋_GB2312" w:hAnsi="Times New Roman" w:cs="Times New Roman"/>
          <w:sz w:val="32"/>
          <w:szCs w:val="32"/>
        </w:rPr>
        <w:t>万元，支出决算为</w:t>
      </w:r>
      <w:r w:rsidR="00A66830">
        <w:rPr>
          <w:rFonts w:ascii="Times New Roman" w:eastAsia="仿宋_GB2312" w:hAnsi="Times New Roman" w:cs="Times New Roman" w:hint="eastAsia"/>
          <w:sz w:val="32"/>
          <w:szCs w:val="32"/>
        </w:rPr>
        <w:t>1.22</w:t>
      </w:r>
      <w:r w:rsidRPr="007B0F63">
        <w:rPr>
          <w:rFonts w:ascii="Times New Roman" w:eastAsia="仿宋_GB2312" w:hAnsi="Times New Roman" w:cs="Times New Roman"/>
          <w:sz w:val="32"/>
          <w:szCs w:val="32"/>
        </w:rPr>
        <w:t>万元，</w:t>
      </w:r>
      <w:r w:rsidR="0066770B" w:rsidRPr="007B0F63">
        <w:rPr>
          <w:rFonts w:ascii="Times New Roman" w:eastAsia="仿宋_GB2312" w:hAnsi="Times New Roman" w:cs="Times New Roman"/>
          <w:sz w:val="32"/>
          <w:szCs w:val="32"/>
        </w:rPr>
        <w:t>决算数大于年初预算数的主要原因是：</w:t>
      </w:r>
      <w:r w:rsidR="0066770B" w:rsidRPr="00A853F4">
        <w:rPr>
          <w:rFonts w:ascii="Times New Roman" w:eastAsia="仿宋_GB2312" w:hAnsi="Times New Roman" w:cs="Times New Roman" w:hint="eastAsia"/>
          <w:sz w:val="32"/>
          <w:szCs w:val="32"/>
        </w:rPr>
        <w:t>我单位是经费包干单位，年初做预算时只对人员经费等进行了测算，无法对上级拨款的专款进行核算，故年初预算没有核算，决算数大于预算数。</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六、一般公共预算财政拨款基本支出决算情况说明</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年度一般公共预算财政拨款基本支出</w:t>
      </w:r>
      <w:r w:rsidR="003F2B5C">
        <w:rPr>
          <w:rFonts w:ascii="Times New Roman" w:eastAsia="仿宋_GB2312" w:hAnsi="Times New Roman" w:cs="Times New Roman" w:hint="eastAsia"/>
          <w:sz w:val="32"/>
          <w:szCs w:val="32"/>
        </w:rPr>
        <w:t>5785.56</w:t>
      </w:r>
      <w:r>
        <w:rPr>
          <w:rFonts w:ascii="Times New Roman" w:eastAsia="仿宋_GB2312" w:hAnsi="Times New Roman" w:cs="Times New Roman"/>
          <w:sz w:val="32"/>
          <w:szCs w:val="32"/>
        </w:rPr>
        <w:t>万元，其中：</w:t>
      </w:r>
    </w:p>
    <w:p w:rsidR="008A5055" w:rsidRDefault="008A1079" w:rsidP="00574CC8">
      <w:pPr>
        <w:pStyle w:val="Default"/>
        <w:overflowPunct w:val="0"/>
        <w:autoSpaceDE/>
        <w:autoSpaceDN/>
        <w:spacing w:line="600" w:lineRule="exact"/>
        <w:ind w:firstLineChars="200" w:firstLine="643"/>
        <w:jc w:val="both"/>
        <w:rPr>
          <w:rFonts w:ascii="Times New Roman" w:eastAsia="仿宋_GB2312" w:hAnsi="Times New Roman" w:cs="Times New Roman"/>
          <w:sz w:val="32"/>
          <w:szCs w:val="32"/>
        </w:rPr>
      </w:pPr>
      <w:r>
        <w:rPr>
          <w:rFonts w:ascii="Times New Roman" w:eastAsia="仿宋_GB2312" w:hAnsi="Times New Roman" w:cs="Times New Roman"/>
          <w:b/>
          <w:bCs/>
          <w:sz w:val="32"/>
          <w:szCs w:val="32"/>
        </w:rPr>
        <w:t>人员经费</w:t>
      </w:r>
      <w:r w:rsidR="00AC08E1">
        <w:rPr>
          <w:rFonts w:ascii="Times New Roman" w:eastAsia="仿宋_GB2312" w:hAnsi="Times New Roman" w:cs="Times New Roman" w:hint="eastAsia"/>
          <w:sz w:val="32"/>
          <w:szCs w:val="32"/>
        </w:rPr>
        <w:t>5549</w:t>
      </w:r>
      <w:r>
        <w:rPr>
          <w:rFonts w:ascii="Times New Roman" w:eastAsia="仿宋_GB2312" w:hAnsi="Times New Roman" w:cs="Times New Roman"/>
          <w:sz w:val="32"/>
          <w:szCs w:val="32"/>
        </w:rPr>
        <w:t>万元，占基本支出的</w:t>
      </w:r>
      <w:r w:rsidR="003F2B5C">
        <w:rPr>
          <w:rFonts w:ascii="Times New Roman" w:eastAsia="仿宋_GB2312" w:hAnsi="Times New Roman" w:cs="Times New Roman" w:hint="eastAsia"/>
          <w:sz w:val="32"/>
          <w:szCs w:val="32"/>
        </w:rPr>
        <w:t>95.91</w:t>
      </w:r>
      <w:r>
        <w:rPr>
          <w:rFonts w:ascii="Times New Roman" w:eastAsia="仿宋_GB2312" w:hAnsi="Times New Roman" w:cs="Times New Roman"/>
          <w:sz w:val="32"/>
          <w:szCs w:val="32"/>
        </w:rPr>
        <w:t>%,</w:t>
      </w:r>
      <w:r w:rsidR="003F2B5C">
        <w:rPr>
          <w:rFonts w:ascii="Times New Roman" w:eastAsia="仿宋_GB2312" w:hAnsi="Times New Roman" w:cs="Times New Roman" w:hint="eastAsia"/>
          <w:sz w:val="32"/>
          <w:szCs w:val="32"/>
        </w:rPr>
        <w:t>其中工资福利支出</w:t>
      </w:r>
      <w:r w:rsidR="003F2B5C">
        <w:rPr>
          <w:rFonts w:ascii="Times New Roman" w:eastAsia="仿宋_GB2312" w:hAnsi="Times New Roman" w:cs="Times New Roman" w:hint="eastAsia"/>
          <w:sz w:val="32"/>
          <w:szCs w:val="32"/>
        </w:rPr>
        <w:t>5530.42</w:t>
      </w:r>
      <w:r w:rsidR="003F2B5C">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主要包括基本工资、津贴补贴、奖金、</w:t>
      </w:r>
      <w:r w:rsidR="003F2B5C">
        <w:rPr>
          <w:rFonts w:ascii="Times New Roman" w:eastAsia="仿宋_GB2312" w:hAnsi="Times New Roman" w:cs="Times New Roman" w:hint="eastAsia"/>
          <w:sz w:val="32"/>
          <w:szCs w:val="32"/>
        </w:rPr>
        <w:t>绩效工资、机关事业单位基本养老保险缴费、职业年金缴费、职工基本医疗保险缴费、其他社会保障缴费、住房公积金、医疗费、其他工资福利支出</w:t>
      </w:r>
      <w:r w:rsidR="003F2B5C" w:rsidRPr="003F2B5C">
        <w:rPr>
          <w:rFonts w:ascii="Times New Roman" w:eastAsia="仿宋_GB2312" w:hAnsi="Times New Roman" w:cs="Times New Roman" w:hint="eastAsia"/>
          <w:sz w:val="32"/>
          <w:szCs w:val="32"/>
        </w:rPr>
        <w:t>。</w:t>
      </w:r>
      <w:r w:rsidR="003F2B5C">
        <w:rPr>
          <w:rFonts w:ascii="Times New Roman" w:eastAsia="仿宋_GB2312" w:hAnsi="Times New Roman" w:cs="Times New Roman" w:hint="eastAsia"/>
          <w:sz w:val="32"/>
          <w:szCs w:val="32"/>
        </w:rPr>
        <w:t>对个人和家庭</w:t>
      </w:r>
      <w:r w:rsidR="00754BC6">
        <w:rPr>
          <w:rFonts w:ascii="Times New Roman" w:eastAsia="仿宋_GB2312" w:hAnsi="Times New Roman" w:cs="Times New Roman" w:hint="eastAsia"/>
          <w:sz w:val="32"/>
          <w:szCs w:val="32"/>
        </w:rPr>
        <w:t>的</w:t>
      </w:r>
      <w:r w:rsidR="003F2B5C">
        <w:rPr>
          <w:rFonts w:ascii="Times New Roman" w:eastAsia="仿宋_GB2312" w:hAnsi="Times New Roman" w:cs="Times New Roman" w:hint="eastAsia"/>
          <w:sz w:val="32"/>
          <w:szCs w:val="32"/>
        </w:rPr>
        <w:t>补助支出</w:t>
      </w:r>
      <w:r w:rsidR="003F2B5C">
        <w:rPr>
          <w:rFonts w:ascii="Times New Roman" w:eastAsia="仿宋_GB2312" w:hAnsi="Times New Roman" w:cs="Times New Roman" w:hint="eastAsia"/>
          <w:sz w:val="32"/>
          <w:szCs w:val="32"/>
        </w:rPr>
        <w:t>18.57</w:t>
      </w:r>
      <w:r w:rsidR="003F2B5C">
        <w:rPr>
          <w:rFonts w:ascii="Times New Roman" w:eastAsia="仿宋_GB2312" w:hAnsi="Times New Roman" w:cs="Times New Roman" w:hint="eastAsia"/>
          <w:sz w:val="32"/>
          <w:szCs w:val="32"/>
        </w:rPr>
        <w:t>万元，主要包括生活补助、奖励金、其他对个人和家庭的补助。</w:t>
      </w:r>
    </w:p>
    <w:p w:rsidR="008A5055" w:rsidRPr="003F2B5C" w:rsidRDefault="008A1079" w:rsidP="003F2B5C">
      <w:pPr>
        <w:pStyle w:val="Default"/>
        <w:overflowPunct w:val="0"/>
        <w:autoSpaceDE/>
        <w:autoSpaceDN/>
        <w:spacing w:line="600" w:lineRule="exact"/>
        <w:ind w:firstLineChars="200" w:firstLine="643"/>
        <w:jc w:val="both"/>
        <w:rPr>
          <w:rFonts w:ascii="Times New Roman" w:eastAsia="仿宋_GB2312" w:hAnsi="Times New Roman" w:cs="Times New Roman"/>
          <w:sz w:val="32"/>
          <w:szCs w:val="32"/>
        </w:rPr>
      </w:pPr>
      <w:r>
        <w:rPr>
          <w:rFonts w:ascii="Times New Roman" w:eastAsia="仿宋_GB2312" w:hAnsi="Times New Roman" w:cs="Times New Roman"/>
          <w:b/>
          <w:bCs/>
          <w:sz w:val="32"/>
          <w:szCs w:val="32"/>
        </w:rPr>
        <w:t>公用经费</w:t>
      </w:r>
      <w:r w:rsidR="003F2B5C">
        <w:rPr>
          <w:rFonts w:ascii="Times New Roman" w:eastAsia="仿宋_GB2312" w:hAnsi="Times New Roman" w:cs="Times New Roman" w:hint="eastAsia"/>
          <w:sz w:val="32"/>
          <w:szCs w:val="32"/>
        </w:rPr>
        <w:t>236.56</w:t>
      </w:r>
      <w:r>
        <w:rPr>
          <w:rFonts w:ascii="Times New Roman" w:eastAsia="仿宋_GB2312" w:hAnsi="Times New Roman" w:cs="Times New Roman"/>
          <w:sz w:val="32"/>
          <w:szCs w:val="32"/>
        </w:rPr>
        <w:t>万元，占基本支出的</w:t>
      </w:r>
      <w:r w:rsidR="003F2B5C">
        <w:rPr>
          <w:rFonts w:ascii="Times New Roman" w:eastAsia="仿宋_GB2312" w:hAnsi="Times New Roman" w:cs="Times New Roman" w:hint="eastAsia"/>
          <w:sz w:val="32"/>
          <w:szCs w:val="32"/>
        </w:rPr>
        <w:t>4.09</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，主要包括办公费、咨询费、</w:t>
      </w:r>
      <w:r w:rsidR="00754BC6">
        <w:rPr>
          <w:rFonts w:ascii="Times New Roman" w:eastAsia="仿宋_GB2312" w:hAnsi="Times New Roman" w:cs="Times New Roman" w:hint="eastAsia"/>
          <w:sz w:val="32"/>
          <w:szCs w:val="32"/>
        </w:rPr>
        <w:t>邮电费、物业管理费、差旅费、公务接待费、劳务费、工会经费、福利费、公务用车运行维护费、税金及附加费用、其他商品和服务支出。</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b/>
          <w:sz w:val="32"/>
          <w:szCs w:val="32"/>
        </w:rPr>
      </w:pPr>
      <w:r>
        <w:rPr>
          <w:rFonts w:ascii="Times New Roman" w:hAnsi="Times New Roman" w:cs="Times New Roman"/>
          <w:bCs/>
          <w:sz w:val="32"/>
          <w:szCs w:val="32"/>
        </w:rPr>
        <w:t>七、财政拨款</w:t>
      </w:r>
      <w:r>
        <w:rPr>
          <w:rFonts w:ascii="Times New Roman" w:hAnsi="Times New Roman" w:cs="Times New Roman"/>
          <w:bCs/>
          <w:sz w:val="32"/>
          <w:szCs w:val="32"/>
        </w:rPr>
        <w:t>“</w:t>
      </w:r>
      <w:r>
        <w:rPr>
          <w:rFonts w:ascii="Times New Roman" w:hAnsi="Times New Roman" w:cs="Times New Roman"/>
          <w:bCs/>
          <w:sz w:val="32"/>
          <w:szCs w:val="32"/>
        </w:rPr>
        <w:t>三公</w:t>
      </w:r>
      <w:r>
        <w:rPr>
          <w:rFonts w:ascii="Times New Roman" w:hAnsi="Times New Roman" w:cs="Times New Roman"/>
          <w:bCs/>
          <w:sz w:val="32"/>
          <w:szCs w:val="32"/>
        </w:rPr>
        <w:t>”</w:t>
      </w:r>
      <w:r>
        <w:rPr>
          <w:rFonts w:ascii="Times New Roman" w:hAnsi="Times New Roman" w:cs="Times New Roman"/>
          <w:bCs/>
          <w:sz w:val="32"/>
          <w:szCs w:val="32"/>
        </w:rPr>
        <w:t>经费支出决算情况说明</w:t>
      </w:r>
      <w:r>
        <w:rPr>
          <w:rFonts w:ascii="Times New Roman" w:eastAsia="楷体_GB2312" w:hAnsi="Times New Roman" w:cs="Times New Roman"/>
          <w:b/>
          <w:bCs/>
          <w:i/>
          <w:color w:val="auto"/>
          <w:sz w:val="32"/>
          <w:szCs w:val="32"/>
        </w:rPr>
        <w:t>（注意：</w:t>
      </w:r>
      <w:r>
        <w:rPr>
          <w:rFonts w:ascii="Times New Roman" w:eastAsia="楷体_GB2312" w:hAnsi="Times New Roman" w:cs="Times New Roman"/>
          <w:b/>
          <w:bCs/>
          <w:i/>
          <w:color w:val="auto"/>
          <w:sz w:val="32"/>
          <w:szCs w:val="32"/>
        </w:rPr>
        <w:t>“</w:t>
      </w:r>
      <w:r>
        <w:rPr>
          <w:rFonts w:ascii="Times New Roman" w:eastAsia="楷体_GB2312" w:hAnsi="Times New Roman" w:cs="Times New Roman"/>
          <w:b/>
          <w:bCs/>
          <w:i/>
          <w:color w:val="auto"/>
          <w:sz w:val="32"/>
          <w:szCs w:val="32"/>
        </w:rPr>
        <w:t>三公</w:t>
      </w:r>
      <w:r>
        <w:rPr>
          <w:rFonts w:ascii="Times New Roman" w:eastAsia="楷体_GB2312" w:hAnsi="Times New Roman" w:cs="Times New Roman"/>
          <w:b/>
          <w:bCs/>
          <w:i/>
          <w:color w:val="auto"/>
          <w:sz w:val="32"/>
          <w:szCs w:val="32"/>
        </w:rPr>
        <w:t>”</w:t>
      </w:r>
      <w:r>
        <w:rPr>
          <w:rFonts w:ascii="Times New Roman" w:eastAsia="楷体_GB2312" w:hAnsi="Times New Roman" w:cs="Times New Roman"/>
          <w:b/>
          <w:bCs/>
          <w:i/>
          <w:color w:val="auto"/>
          <w:sz w:val="32"/>
          <w:szCs w:val="32"/>
        </w:rPr>
        <w:t>经费不再是一般公共预算财政拨款口径，而是财政拨款口径）</w:t>
      </w:r>
    </w:p>
    <w:p w:rsidR="008A5055" w:rsidRDefault="008A1079" w:rsidP="00574CC8">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经费财政拨款支出决算总体情况说明</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经费财政拨款支出预算为</w:t>
      </w:r>
      <w:r w:rsidR="002215D6">
        <w:rPr>
          <w:rFonts w:ascii="Times New Roman" w:eastAsia="仿宋_GB2312" w:hAnsi="Times New Roman" w:cs="Times New Roman" w:hint="eastAsia"/>
          <w:sz w:val="32"/>
          <w:szCs w:val="32"/>
        </w:rPr>
        <w:t>2.5</w:t>
      </w:r>
      <w:r>
        <w:rPr>
          <w:rFonts w:ascii="Times New Roman" w:eastAsia="仿宋_GB2312" w:hAnsi="Times New Roman" w:cs="Times New Roman"/>
          <w:sz w:val="32"/>
          <w:szCs w:val="32"/>
        </w:rPr>
        <w:t>万元，支出决算为</w:t>
      </w:r>
      <w:r w:rsidR="00DF6063">
        <w:rPr>
          <w:rFonts w:ascii="Times New Roman" w:eastAsia="仿宋_GB2312" w:hAnsi="Times New Roman" w:cs="Times New Roman" w:hint="eastAsia"/>
          <w:sz w:val="32"/>
          <w:szCs w:val="32"/>
        </w:rPr>
        <w:t>10.41</w:t>
      </w:r>
      <w:r>
        <w:rPr>
          <w:rFonts w:ascii="Times New Roman" w:eastAsia="仿宋_GB2312" w:hAnsi="Times New Roman" w:cs="Times New Roman"/>
          <w:sz w:val="32"/>
          <w:szCs w:val="32"/>
        </w:rPr>
        <w:t>万元，完成预算的</w:t>
      </w:r>
      <w:r w:rsidR="002215D6">
        <w:rPr>
          <w:rFonts w:ascii="Times New Roman" w:eastAsia="仿宋_GB2312" w:hAnsi="Times New Roman" w:cs="Times New Roman" w:hint="eastAsia"/>
          <w:sz w:val="32"/>
          <w:szCs w:val="32"/>
        </w:rPr>
        <w:t>416.4</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；与上年相比减少</w:t>
      </w:r>
      <w:r w:rsidR="00DF6063">
        <w:rPr>
          <w:rFonts w:ascii="Times New Roman" w:eastAsia="仿宋_GB2312" w:hAnsi="Times New Roman" w:cs="Times New Roman" w:hint="eastAsia"/>
          <w:sz w:val="32"/>
          <w:szCs w:val="32"/>
        </w:rPr>
        <w:t>0.04</w:t>
      </w:r>
      <w:r>
        <w:rPr>
          <w:rFonts w:ascii="Times New Roman" w:eastAsia="仿宋_GB2312" w:hAnsi="Times New Roman" w:cs="Times New Roman"/>
          <w:sz w:val="32"/>
          <w:szCs w:val="32"/>
        </w:rPr>
        <w:t>万元，降低</w:t>
      </w:r>
      <w:r w:rsidR="00DF6063">
        <w:rPr>
          <w:rFonts w:ascii="Times New Roman" w:eastAsia="仿宋_GB2312" w:hAnsi="Times New Roman" w:cs="Times New Roman" w:hint="eastAsia"/>
          <w:sz w:val="32"/>
          <w:szCs w:val="32"/>
        </w:rPr>
        <w:t>0.38</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w:t>
      </w:r>
      <w:r w:rsidR="00DF6063">
        <w:rPr>
          <w:rFonts w:ascii="Times New Roman" w:eastAsia="仿宋_GB2312" w:hAnsi="Times New Roman" w:cs="Times New Roman" w:hint="eastAsia"/>
          <w:sz w:val="32"/>
          <w:szCs w:val="32"/>
        </w:rPr>
        <w:t>大</w:t>
      </w:r>
      <w:r>
        <w:rPr>
          <w:rFonts w:ascii="Times New Roman" w:eastAsia="仿宋_GB2312" w:hAnsi="Times New Roman" w:cs="Times New Roman"/>
          <w:sz w:val="32"/>
          <w:szCs w:val="32"/>
        </w:rPr>
        <w:t>于预算数的主要原因是</w:t>
      </w:r>
      <w:r w:rsidR="002215D6">
        <w:rPr>
          <w:rFonts w:ascii="Times New Roman" w:eastAsia="仿宋_GB2312" w:hAnsi="Times New Roman" w:cs="Times New Roman" w:hint="eastAsia"/>
          <w:sz w:val="32"/>
          <w:szCs w:val="32"/>
        </w:rPr>
        <w:t>我校在年中调整了非税预算</w:t>
      </w:r>
      <w:r w:rsidR="00092C90">
        <w:rPr>
          <w:rFonts w:ascii="Times New Roman" w:eastAsia="仿宋_GB2312" w:hAnsi="Times New Roman" w:cs="Times New Roman" w:hint="eastAsia"/>
          <w:sz w:val="32"/>
          <w:szCs w:val="32"/>
        </w:rPr>
        <w:t>，用于</w:t>
      </w:r>
      <w:r w:rsidR="00092C90">
        <w:rPr>
          <w:rFonts w:ascii="Times New Roman" w:eastAsia="仿宋_GB2312" w:hAnsi="Times New Roman" w:cs="Times New Roman" w:hint="eastAsia"/>
          <w:sz w:val="32"/>
          <w:szCs w:val="32"/>
        </w:rPr>
        <w:t xml:space="preserve"> </w:t>
      </w:r>
      <w:r w:rsidR="00092C90">
        <w:rPr>
          <w:rFonts w:ascii="Times New Roman" w:eastAsia="仿宋_GB2312" w:hAnsi="Times New Roman" w:cs="Times New Roman" w:hint="eastAsia"/>
          <w:sz w:val="32"/>
          <w:szCs w:val="32"/>
        </w:rPr>
        <w:t>“三公”经费支出</w:t>
      </w:r>
      <w:r>
        <w:rPr>
          <w:rFonts w:ascii="Times New Roman" w:eastAsia="仿宋_GB2312" w:hAnsi="Times New Roman" w:cs="Times New Roman"/>
          <w:sz w:val="32"/>
          <w:szCs w:val="32"/>
        </w:rPr>
        <w:t>。决算数小于上年数的主要原因是</w:t>
      </w:r>
      <w:r w:rsidR="00092C90">
        <w:rPr>
          <w:rFonts w:ascii="Times New Roman" w:eastAsia="仿宋_GB2312" w:hAnsi="Times New Roman" w:cs="Times New Roman" w:hint="eastAsia"/>
          <w:sz w:val="32"/>
          <w:szCs w:val="32"/>
        </w:rPr>
        <w:t>尽量压缩开支</w:t>
      </w:r>
      <w:r>
        <w:rPr>
          <w:rFonts w:ascii="Times New Roman" w:eastAsia="仿宋_GB2312" w:hAnsi="Times New Roman" w:cs="Times New Roman"/>
          <w:sz w:val="32"/>
          <w:szCs w:val="32"/>
        </w:rPr>
        <w:t>。</w:t>
      </w:r>
    </w:p>
    <w:p w:rsidR="008A5055" w:rsidRDefault="008A1079" w:rsidP="00574CC8">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经费财政拨款支出决算具体情况说明</w:t>
      </w:r>
    </w:p>
    <w:p w:rsidR="008A5055" w:rsidRDefault="008A1079" w:rsidP="00092C90">
      <w:pPr>
        <w:pStyle w:val="Default"/>
        <w:overflowPunct w:val="0"/>
        <w:autoSpaceDE/>
        <w:autoSpaceDN/>
        <w:spacing w:line="600" w:lineRule="exact"/>
        <w:ind w:firstLineChars="200" w:firstLine="640"/>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因公出国（境）费支出预算为</w:t>
      </w:r>
      <w:r w:rsidR="00092C9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sidR="00092C9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lastRenderedPageBreak/>
        <w:t>完成预算的</w:t>
      </w:r>
      <w:r w:rsidR="00092C90">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w:t>
      </w:r>
      <w:r w:rsidR="00092C9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万元，增长</w:t>
      </w:r>
      <w:r w:rsidR="00092C9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w:t>
      </w:r>
      <w:r w:rsidR="00092C90">
        <w:rPr>
          <w:rFonts w:ascii="Times New Roman" w:eastAsia="仿宋_GB2312" w:hAnsi="Times New Roman" w:cs="Times New Roman" w:hint="eastAsia"/>
          <w:sz w:val="32"/>
          <w:szCs w:val="32"/>
        </w:rPr>
        <w:t>等于</w:t>
      </w:r>
      <w:r>
        <w:rPr>
          <w:rFonts w:ascii="Times New Roman" w:eastAsia="仿宋_GB2312" w:hAnsi="Times New Roman" w:cs="Times New Roman"/>
          <w:sz w:val="32"/>
          <w:szCs w:val="32"/>
        </w:rPr>
        <w:t>预算数的主要原因是</w:t>
      </w:r>
      <w:r w:rsidR="00092C90">
        <w:rPr>
          <w:rFonts w:ascii="Times New Roman" w:eastAsia="仿宋_GB2312" w:hAnsi="Times New Roman" w:cs="Times New Roman" w:hint="eastAsia"/>
          <w:sz w:val="32"/>
          <w:szCs w:val="32"/>
        </w:rPr>
        <w:t>2024</w:t>
      </w:r>
      <w:r w:rsidR="00092C90">
        <w:rPr>
          <w:rFonts w:ascii="Times New Roman" w:eastAsia="仿宋_GB2312" w:hAnsi="Times New Roman" w:cs="Times New Roman" w:hint="eastAsia"/>
          <w:sz w:val="32"/>
          <w:szCs w:val="32"/>
        </w:rPr>
        <w:t>年学校没有发生该项支出</w:t>
      </w:r>
      <w:r>
        <w:rPr>
          <w:rFonts w:ascii="Times New Roman" w:eastAsia="仿宋_GB2312" w:hAnsi="Times New Roman" w:cs="Times New Roman"/>
          <w:sz w:val="32"/>
          <w:szCs w:val="32"/>
        </w:rPr>
        <w:t>。</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公务用车购置费及运行维护费支出预算为</w:t>
      </w:r>
      <w:r w:rsidR="00092C90">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万元，支出决算为</w:t>
      </w:r>
      <w:r w:rsidR="00DE0E81">
        <w:rPr>
          <w:rFonts w:ascii="Times New Roman" w:eastAsia="仿宋_GB2312" w:hAnsi="Times New Roman" w:cs="Times New Roman" w:hint="eastAsia"/>
          <w:sz w:val="32"/>
          <w:szCs w:val="32"/>
        </w:rPr>
        <w:t>9.62</w:t>
      </w:r>
      <w:r>
        <w:rPr>
          <w:rFonts w:ascii="Times New Roman" w:eastAsia="仿宋_GB2312" w:hAnsi="Times New Roman" w:cs="Times New Roman"/>
          <w:sz w:val="32"/>
          <w:szCs w:val="32"/>
        </w:rPr>
        <w:t>万元，完成预算的</w:t>
      </w:r>
      <w:r w:rsidR="00DE0E81">
        <w:rPr>
          <w:rFonts w:ascii="Times New Roman" w:eastAsia="仿宋_GB2312" w:hAnsi="Times New Roman" w:cs="Times New Roman" w:hint="eastAsia"/>
          <w:sz w:val="32"/>
          <w:szCs w:val="32"/>
        </w:rPr>
        <w:t>481</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w:t>
      </w:r>
      <w:r w:rsidR="006A1512">
        <w:rPr>
          <w:rFonts w:ascii="Times New Roman" w:eastAsia="仿宋_GB2312" w:hAnsi="Times New Roman" w:cs="Times New Roman" w:hint="eastAsia"/>
          <w:sz w:val="32"/>
          <w:szCs w:val="32"/>
        </w:rPr>
        <w:t>0.2</w:t>
      </w:r>
      <w:r>
        <w:rPr>
          <w:rFonts w:ascii="Times New Roman" w:eastAsia="仿宋_GB2312" w:hAnsi="Times New Roman" w:cs="Times New Roman"/>
          <w:sz w:val="32"/>
          <w:szCs w:val="32"/>
        </w:rPr>
        <w:t>万元，增长</w:t>
      </w:r>
      <w:r w:rsidR="00B97DFA">
        <w:rPr>
          <w:rFonts w:ascii="Times New Roman" w:eastAsia="仿宋_GB2312" w:hAnsi="Times New Roman" w:cs="Times New Roman" w:hint="eastAsia"/>
          <w:sz w:val="32"/>
          <w:szCs w:val="32"/>
        </w:rPr>
        <w:t>2.12</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公务用车购置费支出预算为</w:t>
      </w:r>
      <w:r w:rsidR="006A1512">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sidR="00B97DFA">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sidR="00B97DFA">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sidR="00B97DFA">
        <w:rPr>
          <w:rFonts w:ascii="Times New Roman" w:eastAsia="仿宋_GB2312" w:hAnsi="Times New Roman" w:cs="Times New Roman" w:hint="eastAsia"/>
          <w:sz w:val="32"/>
          <w:szCs w:val="32"/>
        </w:rPr>
        <w:t>。怀化师范高等专科学校报废处置</w:t>
      </w:r>
      <w:r w:rsidR="00B97DFA">
        <w:rPr>
          <w:rFonts w:ascii="Times New Roman" w:eastAsia="仿宋_GB2312" w:hAnsi="Times New Roman" w:cs="Times New Roman" w:hint="eastAsia"/>
          <w:sz w:val="32"/>
          <w:szCs w:val="32"/>
        </w:rPr>
        <w:t>1</w:t>
      </w:r>
      <w:r w:rsidR="00B97DFA">
        <w:rPr>
          <w:rFonts w:ascii="Times New Roman" w:eastAsia="仿宋_GB2312" w:hAnsi="Times New Roman" w:cs="Times New Roman" w:hint="eastAsia"/>
          <w:sz w:val="32"/>
          <w:szCs w:val="32"/>
        </w:rPr>
        <w:t>辆公车，调拨</w:t>
      </w:r>
      <w:r>
        <w:rPr>
          <w:rFonts w:ascii="Times New Roman" w:eastAsia="仿宋_GB2312" w:hAnsi="Times New Roman" w:cs="Times New Roman"/>
          <w:sz w:val="32"/>
          <w:szCs w:val="32"/>
        </w:rPr>
        <w:t>公务用车</w:t>
      </w:r>
      <w:r w:rsidR="00B97DFA">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辆</w:t>
      </w:r>
      <w:r>
        <w:rPr>
          <w:rFonts w:ascii="Times New Roman" w:eastAsia="仿宋_GB2312" w:hAnsi="Times New Roman" w:cs="Times New Roman"/>
          <w:color w:val="000000" w:themeColor="text1"/>
          <w:sz w:val="32"/>
          <w:szCs w:val="32"/>
        </w:rPr>
        <w:t>。</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公务用车运行维护费支出预算为</w:t>
      </w:r>
      <w:r w:rsidR="006A1512">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万元，支出决算为</w:t>
      </w:r>
      <w:r w:rsidR="006A1512">
        <w:rPr>
          <w:rFonts w:ascii="Times New Roman" w:eastAsia="仿宋_GB2312" w:hAnsi="Times New Roman" w:cs="Times New Roman" w:hint="eastAsia"/>
          <w:sz w:val="32"/>
          <w:szCs w:val="32"/>
        </w:rPr>
        <w:t>9.62</w:t>
      </w:r>
      <w:r>
        <w:rPr>
          <w:rFonts w:ascii="Times New Roman" w:eastAsia="仿宋_GB2312" w:hAnsi="Times New Roman" w:cs="Times New Roman"/>
          <w:sz w:val="32"/>
          <w:szCs w:val="32"/>
        </w:rPr>
        <w:t>万元，</w:t>
      </w:r>
    </w:p>
    <w:p w:rsidR="006A1512" w:rsidRDefault="008A1079">
      <w:pPr>
        <w:pStyle w:val="Default"/>
        <w:overflowPunct w:val="0"/>
        <w:autoSpaceDE/>
        <w:autoSpaceDN/>
        <w:spacing w:line="600" w:lineRule="exact"/>
        <w:ind w:firstLineChars="200" w:firstLine="640"/>
        <w:jc w:val="both"/>
        <w:rPr>
          <w:rFonts w:ascii="Times New Roman" w:eastAsia="楷体_GB2312" w:hAnsi="Times New Roman" w:cs="Times New Roman" w:hint="eastAsia"/>
          <w:b/>
          <w:bCs/>
          <w:i/>
          <w:color w:val="auto"/>
          <w:sz w:val="32"/>
          <w:szCs w:val="32"/>
        </w:rPr>
      </w:pPr>
      <w:r>
        <w:rPr>
          <w:rFonts w:ascii="Times New Roman" w:eastAsia="仿宋_GB2312" w:hAnsi="Times New Roman" w:cs="Times New Roman"/>
          <w:sz w:val="32"/>
          <w:szCs w:val="32"/>
        </w:rPr>
        <w:t>主要是</w:t>
      </w:r>
      <w:r w:rsidR="006A1512">
        <w:rPr>
          <w:rFonts w:ascii="Times New Roman" w:eastAsia="仿宋_GB2312" w:hAnsi="Times New Roman" w:cs="Times New Roman" w:hint="eastAsia"/>
          <w:sz w:val="32"/>
          <w:szCs w:val="32"/>
        </w:rPr>
        <w:t>公务用车保险费和公务用车油卡费</w:t>
      </w:r>
      <w:r>
        <w:rPr>
          <w:rFonts w:ascii="Times New Roman" w:eastAsia="仿宋_GB2312" w:hAnsi="Times New Roman" w:cs="Times New Roman"/>
          <w:sz w:val="32"/>
          <w:szCs w:val="32"/>
        </w:rPr>
        <w:t>支出，完成预算的</w:t>
      </w:r>
      <w:r w:rsidR="006A1512">
        <w:rPr>
          <w:rFonts w:ascii="Times New Roman" w:eastAsia="仿宋_GB2312" w:hAnsi="Times New Roman" w:cs="Times New Roman" w:hint="eastAsia"/>
          <w:sz w:val="32"/>
          <w:szCs w:val="32"/>
        </w:rPr>
        <w:t>481</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w:t>
      </w:r>
      <w:r w:rsidR="006A1512">
        <w:rPr>
          <w:rFonts w:ascii="Times New Roman" w:eastAsia="仿宋_GB2312" w:hAnsi="Times New Roman" w:cs="Times New Roman" w:hint="eastAsia"/>
          <w:sz w:val="32"/>
          <w:szCs w:val="32"/>
        </w:rPr>
        <w:t>增加</w:t>
      </w:r>
      <w:r w:rsidR="006A1512">
        <w:rPr>
          <w:rFonts w:ascii="Times New Roman" w:eastAsia="仿宋_GB2312" w:hAnsi="Times New Roman" w:cs="Times New Roman" w:hint="eastAsia"/>
          <w:sz w:val="32"/>
          <w:szCs w:val="32"/>
        </w:rPr>
        <w:t>0.2</w:t>
      </w:r>
      <w:r>
        <w:rPr>
          <w:rFonts w:ascii="Times New Roman" w:eastAsia="仿宋_GB2312" w:hAnsi="Times New Roman" w:cs="Times New Roman"/>
          <w:sz w:val="32"/>
          <w:szCs w:val="32"/>
        </w:rPr>
        <w:t>万元，增长</w:t>
      </w:r>
      <w:r w:rsidR="006A1512">
        <w:rPr>
          <w:rFonts w:ascii="Times New Roman" w:eastAsia="仿宋_GB2312" w:hAnsi="Times New Roman" w:cs="Times New Roman" w:hint="eastAsia"/>
          <w:sz w:val="32"/>
          <w:szCs w:val="32"/>
        </w:rPr>
        <w:t>2.12</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。决算数大于预算数的主要原因是</w:t>
      </w:r>
      <w:r w:rsidR="006A1512">
        <w:rPr>
          <w:rFonts w:ascii="Times New Roman" w:eastAsia="仿宋_GB2312" w:hAnsi="Times New Roman" w:cs="Times New Roman" w:hint="eastAsia"/>
          <w:sz w:val="32"/>
          <w:szCs w:val="32"/>
        </w:rPr>
        <w:t>年中非税资金调整了公务用车运行维护费预算，部分公务用车运行维护费由非税保障</w:t>
      </w:r>
      <w:r>
        <w:rPr>
          <w:rFonts w:ascii="Times New Roman" w:eastAsia="仿宋_GB2312" w:hAnsi="Times New Roman" w:cs="Times New Roman"/>
          <w:sz w:val="32"/>
          <w:szCs w:val="32"/>
        </w:rPr>
        <w:t>。决算数大于上年数的主要原因是</w:t>
      </w:r>
      <w:r w:rsidR="006A1512">
        <w:rPr>
          <w:rFonts w:ascii="Times New Roman" w:eastAsia="仿宋_GB2312" w:hAnsi="Times New Roman" w:cs="Times New Roman" w:hint="eastAsia"/>
          <w:sz w:val="32"/>
          <w:szCs w:val="32"/>
        </w:rPr>
        <w:t>年末新增了一辆公务用车</w:t>
      </w:r>
      <w:r>
        <w:rPr>
          <w:rFonts w:ascii="Times New Roman" w:eastAsia="仿宋_GB2312" w:hAnsi="Times New Roman" w:cs="Times New Roman"/>
          <w:sz w:val="32"/>
          <w:szCs w:val="32"/>
        </w:rPr>
        <w:t>。截止</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日，我单位开支财政拨款的公务用车保有量为</w:t>
      </w:r>
      <w:r w:rsidR="006A1512">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辆。</w:t>
      </w:r>
    </w:p>
    <w:p w:rsidR="008A5055" w:rsidRDefault="008A1079" w:rsidP="006A1512">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公务接待费支出预算为</w:t>
      </w:r>
      <w:r w:rsidR="00DE0E81">
        <w:rPr>
          <w:rFonts w:ascii="Times New Roman" w:eastAsia="仿宋_GB2312" w:hAnsi="Times New Roman" w:cs="Times New Roman" w:hint="eastAsia"/>
          <w:sz w:val="32"/>
          <w:szCs w:val="32"/>
        </w:rPr>
        <w:t>0.5</w:t>
      </w:r>
      <w:r>
        <w:rPr>
          <w:rFonts w:ascii="Times New Roman" w:eastAsia="仿宋_GB2312" w:hAnsi="Times New Roman" w:cs="Times New Roman"/>
          <w:sz w:val="32"/>
          <w:szCs w:val="32"/>
        </w:rPr>
        <w:t>万元，支出决算为</w:t>
      </w:r>
      <w:r w:rsidR="00DE0E81">
        <w:rPr>
          <w:rFonts w:ascii="Times New Roman" w:eastAsia="仿宋_GB2312" w:hAnsi="Times New Roman" w:cs="Times New Roman" w:hint="eastAsia"/>
          <w:sz w:val="32"/>
          <w:szCs w:val="32"/>
        </w:rPr>
        <w:t>0.78</w:t>
      </w:r>
      <w:r>
        <w:rPr>
          <w:rFonts w:ascii="Times New Roman" w:eastAsia="仿宋_GB2312" w:hAnsi="Times New Roman" w:cs="Times New Roman"/>
          <w:sz w:val="32"/>
          <w:szCs w:val="32"/>
        </w:rPr>
        <w:t>万元，完成预算的</w:t>
      </w:r>
      <w:r w:rsidR="00DE0E81">
        <w:rPr>
          <w:rFonts w:ascii="Times New Roman" w:eastAsia="仿宋_GB2312" w:hAnsi="Times New Roman" w:cs="Times New Roman" w:hint="eastAsia"/>
          <w:sz w:val="32"/>
          <w:szCs w:val="32"/>
        </w:rPr>
        <w:t>156</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；与上年相比减少</w:t>
      </w:r>
      <w:r w:rsidR="00DE0E81">
        <w:rPr>
          <w:rFonts w:ascii="Times New Roman" w:eastAsia="仿宋_GB2312" w:hAnsi="Times New Roman" w:cs="Times New Roman" w:hint="eastAsia"/>
          <w:sz w:val="32"/>
          <w:szCs w:val="32"/>
        </w:rPr>
        <w:t>0.25</w:t>
      </w:r>
      <w:r w:rsidR="00DE0E81">
        <w:rPr>
          <w:rFonts w:ascii="Times New Roman" w:eastAsia="仿宋_GB2312" w:hAnsi="Times New Roman" w:cs="Times New Roman"/>
          <w:sz w:val="32"/>
          <w:szCs w:val="32"/>
        </w:rPr>
        <w:t>万元，</w:t>
      </w:r>
      <w:r>
        <w:rPr>
          <w:rFonts w:ascii="Times New Roman" w:eastAsia="仿宋_GB2312" w:hAnsi="Times New Roman" w:cs="Times New Roman"/>
          <w:sz w:val="32"/>
          <w:szCs w:val="32"/>
        </w:rPr>
        <w:t>降低</w:t>
      </w:r>
      <w:r w:rsidR="00DE0E81">
        <w:rPr>
          <w:rFonts w:ascii="Times New Roman" w:eastAsia="仿宋_GB2312" w:hAnsi="Times New Roman" w:cs="Times New Roman" w:hint="eastAsia"/>
          <w:sz w:val="32"/>
          <w:szCs w:val="32"/>
        </w:rPr>
        <w:t>24.27</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。决算数大于预算数的主要原因是</w:t>
      </w:r>
      <w:r w:rsidR="00DE0E81">
        <w:rPr>
          <w:rFonts w:ascii="Times New Roman" w:eastAsia="仿宋_GB2312" w:hAnsi="Times New Roman" w:cs="Times New Roman" w:hint="eastAsia"/>
          <w:sz w:val="32"/>
          <w:szCs w:val="32"/>
        </w:rPr>
        <w:t>年中非税</w:t>
      </w:r>
      <w:r w:rsidR="000E4000">
        <w:rPr>
          <w:rFonts w:ascii="Times New Roman" w:eastAsia="仿宋_GB2312" w:hAnsi="Times New Roman" w:cs="Times New Roman" w:hint="eastAsia"/>
          <w:sz w:val="32"/>
          <w:szCs w:val="32"/>
        </w:rPr>
        <w:t>资金</w:t>
      </w:r>
      <w:r w:rsidR="00DE0E81">
        <w:rPr>
          <w:rFonts w:ascii="Times New Roman" w:eastAsia="仿宋_GB2312" w:hAnsi="Times New Roman" w:cs="Times New Roman" w:hint="eastAsia"/>
          <w:sz w:val="32"/>
          <w:szCs w:val="32"/>
        </w:rPr>
        <w:t>调整了公务接待费预算，部分公务接待费由非税保障</w:t>
      </w:r>
      <w:r>
        <w:rPr>
          <w:rFonts w:ascii="Times New Roman" w:eastAsia="仿宋_GB2312" w:hAnsi="Times New Roman" w:cs="Times New Roman"/>
          <w:sz w:val="32"/>
          <w:szCs w:val="32"/>
        </w:rPr>
        <w:t>。决算数小于上年数的主要原因是</w:t>
      </w:r>
      <w:r w:rsidR="000E4000">
        <w:rPr>
          <w:rFonts w:ascii="Times New Roman" w:eastAsia="仿宋_GB2312" w:hAnsi="Times New Roman" w:cs="Times New Roman" w:hint="eastAsia"/>
          <w:sz w:val="32"/>
          <w:szCs w:val="32"/>
        </w:rPr>
        <w:t>减少接待</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年度共接待来访团组</w:t>
      </w:r>
      <w:r w:rsidR="008F18A0">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个、来宾</w:t>
      </w:r>
      <w:r w:rsidR="008F18A0">
        <w:rPr>
          <w:rFonts w:ascii="Times New Roman" w:eastAsia="仿宋_GB2312" w:hAnsi="Times New Roman" w:cs="Times New Roman" w:hint="eastAsia"/>
          <w:sz w:val="32"/>
          <w:szCs w:val="32"/>
        </w:rPr>
        <w:t>77</w:t>
      </w:r>
      <w:r>
        <w:rPr>
          <w:rFonts w:ascii="Times New Roman" w:eastAsia="仿宋_GB2312" w:hAnsi="Times New Roman" w:cs="Times New Roman"/>
          <w:sz w:val="32"/>
          <w:szCs w:val="32"/>
        </w:rPr>
        <w:t>人次，主要是</w:t>
      </w:r>
      <w:r w:rsidR="008F18A0">
        <w:rPr>
          <w:rFonts w:ascii="Times New Roman" w:eastAsia="仿宋_GB2312" w:hAnsi="Times New Roman" w:cs="Times New Roman" w:hint="eastAsia"/>
          <w:sz w:val="32"/>
          <w:szCs w:val="32"/>
        </w:rPr>
        <w:t>会同青朗乡汇报乡村振兴工作、永州师范考察、省委教育工委调研、娄底幼儿师专考察及调研、柔性人才参加</w:t>
      </w:r>
      <w:r w:rsidR="008F18A0">
        <w:rPr>
          <w:rFonts w:ascii="Times New Roman" w:eastAsia="仿宋_GB2312" w:hAnsi="Times New Roman" w:cs="Times New Roman" w:hint="eastAsia"/>
          <w:sz w:val="32"/>
          <w:szCs w:val="32"/>
        </w:rPr>
        <w:lastRenderedPageBreak/>
        <w:t>研修班及指导</w:t>
      </w:r>
      <w:r w:rsidR="006A1512">
        <w:rPr>
          <w:rFonts w:ascii="Times New Roman" w:eastAsia="仿宋_GB2312" w:hAnsi="Times New Roman" w:cs="Times New Roman" w:hint="eastAsia"/>
          <w:sz w:val="32"/>
          <w:szCs w:val="32"/>
        </w:rPr>
        <w:t>、重庆旅游职业学院调研、青朗乡村振兴消费助农会议</w:t>
      </w:r>
      <w:r>
        <w:rPr>
          <w:rFonts w:ascii="Times New Roman" w:eastAsia="仿宋_GB2312" w:hAnsi="Times New Roman" w:cs="Times New Roman"/>
          <w:sz w:val="32"/>
          <w:szCs w:val="32"/>
        </w:rPr>
        <w:t>发生的接待支出。</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rsidR="008A5055" w:rsidRDefault="008A1079">
      <w:pPr>
        <w:pStyle w:val="Default"/>
        <w:overflowPunct w:val="0"/>
        <w:autoSpaceDE/>
        <w:autoSpaceDN/>
        <w:spacing w:line="600" w:lineRule="exact"/>
        <w:ind w:firstLineChars="200" w:firstLine="640"/>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年度政府性基金预算财政拨款收入</w:t>
      </w:r>
      <w:r w:rsidR="00B97DFA">
        <w:rPr>
          <w:rFonts w:ascii="Times New Roman" w:eastAsia="仿宋_GB2312" w:hAnsi="Times New Roman" w:cs="Times New Roman" w:hint="eastAsia"/>
          <w:sz w:val="32"/>
          <w:szCs w:val="32"/>
        </w:rPr>
        <w:t>9703.8</w:t>
      </w:r>
      <w:r>
        <w:rPr>
          <w:rFonts w:ascii="Times New Roman" w:eastAsia="仿宋_GB2312" w:hAnsi="Times New Roman" w:cs="Times New Roman"/>
          <w:sz w:val="32"/>
          <w:szCs w:val="32"/>
        </w:rPr>
        <w:t>万元；年初结转和结余</w:t>
      </w:r>
      <w:r w:rsidR="00B97DFA">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w:t>
      </w:r>
      <w:r w:rsidR="00B97DFA">
        <w:rPr>
          <w:rFonts w:ascii="Times New Roman" w:eastAsia="仿宋_GB2312" w:hAnsi="Times New Roman" w:cs="Times New Roman" w:hint="eastAsia"/>
          <w:sz w:val="32"/>
          <w:szCs w:val="32"/>
        </w:rPr>
        <w:t>9703.8</w:t>
      </w:r>
      <w:r>
        <w:rPr>
          <w:rFonts w:ascii="Times New Roman" w:eastAsia="仿宋_GB2312" w:hAnsi="Times New Roman" w:cs="Times New Roman"/>
          <w:sz w:val="32"/>
          <w:szCs w:val="32"/>
        </w:rPr>
        <w:t>万元，其中基本支出</w:t>
      </w:r>
      <w:r w:rsidR="00B97DFA">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万元，项目支出</w:t>
      </w:r>
      <w:r w:rsidR="00B97DFA">
        <w:rPr>
          <w:rFonts w:ascii="Times New Roman" w:eastAsia="仿宋_GB2312" w:hAnsi="Times New Roman" w:cs="Times New Roman" w:hint="eastAsia"/>
          <w:sz w:val="32"/>
          <w:szCs w:val="32"/>
        </w:rPr>
        <w:t>9703.8</w:t>
      </w:r>
      <w:r>
        <w:rPr>
          <w:rFonts w:ascii="Times New Roman" w:eastAsia="仿宋_GB2312" w:hAnsi="Times New Roman" w:cs="Times New Roman"/>
          <w:sz w:val="32"/>
          <w:szCs w:val="32"/>
        </w:rPr>
        <w:t>万元；年末结转和结余</w:t>
      </w:r>
      <w:r w:rsidR="00B97DFA">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万元。具体情况如下：</w:t>
      </w:r>
    </w:p>
    <w:p w:rsidR="00B97DFA" w:rsidRPr="00B97DFA" w:rsidRDefault="008A1079" w:rsidP="00D332AD">
      <w:pPr>
        <w:pStyle w:val="Default"/>
        <w:overflowPunct w:val="0"/>
        <w:autoSpaceDE/>
        <w:autoSpaceDN/>
        <w:spacing w:line="600" w:lineRule="exact"/>
        <w:ind w:firstLineChars="200" w:firstLine="640"/>
        <w:jc w:val="both"/>
        <w:rPr>
          <w:rFonts w:ascii="Times New Roman" w:eastAsia="仿宋_GB2312" w:hAnsi="Times New Roman" w:cs="Times New Roman" w:hint="eastAsia"/>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sidR="00B97DFA" w:rsidRPr="00B97DFA">
        <w:rPr>
          <w:rFonts w:ascii="Times New Roman" w:eastAsia="仿宋_GB2312" w:hAnsi="Times New Roman" w:cs="Times New Roman" w:hint="eastAsia"/>
          <w:sz w:val="32"/>
          <w:szCs w:val="32"/>
        </w:rPr>
        <w:t>其他支出（类）其他政府性基金以及对应专项债务收入安排的支出（款）其他地方自行试点项目收益专项债券收入安排的支出（项）。</w:t>
      </w:r>
    </w:p>
    <w:p w:rsidR="00B97DFA" w:rsidRPr="00B97DFA" w:rsidRDefault="00B97DFA" w:rsidP="00B97DFA">
      <w:pPr>
        <w:pStyle w:val="Default"/>
        <w:overflowPunct w:val="0"/>
        <w:spacing w:line="600" w:lineRule="exact"/>
        <w:ind w:firstLineChars="200" w:firstLine="640"/>
        <w:rPr>
          <w:rFonts w:ascii="Times New Roman" w:eastAsia="仿宋_GB2312" w:hAnsi="Times New Roman" w:cs="Times New Roman" w:hint="eastAsia"/>
          <w:sz w:val="32"/>
          <w:szCs w:val="32"/>
        </w:rPr>
      </w:pPr>
      <w:r w:rsidRPr="00B97DFA">
        <w:rPr>
          <w:rFonts w:ascii="Times New Roman" w:eastAsia="仿宋_GB2312" w:hAnsi="Times New Roman" w:cs="Times New Roman" w:hint="eastAsia"/>
          <w:sz w:val="32"/>
          <w:szCs w:val="32"/>
        </w:rPr>
        <w:t>年初预算为</w:t>
      </w:r>
      <w:r w:rsidRPr="00B97DFA">
        <w:rPr>
          <w:rFonts w:ascii="Times New Roman" w:eastAsia="仿宋_GB2312" w:hAnsi="Times New Roman" w:cs="Times New Roman" w:hint="eastAsia"/>
          <w:sz w:val="32"/>
          <w:szCs w:val="32"/>
        </w:rPr>
        <w:t>0</w:t>
      </w:r>
      <w:r w:rsidRPr="00B97DFA">
        <w:rPr>
          <w:rFonts w:ascii="Times New Roman" w:eastAsia="仿宋_GB2312" w:hAnsi="Times New Roman" w:cs="Times New Roman" w:hint="eastAsia"/>
          <w:sz w:val="32"/>
          <w:szCs w:val="32"/>
        </w:rPr>
        <w:t>万元，支出决算为</w:t>
      </w:r>
      <w:r w:rsidR="00D332AD">
        <w:rPr>
          <w:rFonts w:ascii="Times New Roman" w:eastAsia="仿宋_GB2312" w:hAnsi="Times New Roman" w:cs="Times New Roman" w:hint="eastAsia"/>
          <w:sz w:val="32"/>
          <w:szCs w:val="32"/>
        </w:rPr>
        <w:t>9666.98</w:t>
      </w:r>
      <w:r w:rsidRPr="00B97DFA">
        <w:rPr>
          <w:rFonts w:ascii="Times New Roman" w:eastAsia="仿宋_GB2312" w:hAnsi="Times New Roman" w:cs="Times New Roman" w:hint="eastAsia"/>
          <w:sz w:val="32"/>
          <w:szCs w:val="32"/>
        </w:rPr>
        <w:t>万元，决算数大于年初预算数的主要原因是：我校为经费包干单位，年初预算时只测算人员包干费用，对于债券资金没有列入预算，因为财政相关部门已包含该笔资金的预算。</w:t>
      </w:r>
    </w:p>
    <w:p w:rsidR="00B97DFA" w:rsidRPr="00B97DFA" w:rsidRDefault="00B97DFA" w:rsidP="00B97DFA">
      <w:pPr>
        <w:pStyle w:val="Default"/>
        <w:overflowPunct w:val="0"/>
        <w:spacing w:line="600" w:lineRule="exact"/>
        <w:ind w:firstLineChars="200" w:firstLine="640"/>
        <w:rPr>
          <w:rFonts w:ascii="Times New Roman" w:eastAsia="仿宋_GB2312" w:hAnsi="Times New Roman" w:cs="Times New Roman" w:hint="eastAsia"/>
          <w:sz w:val="32"/>
          <w:szCs w:val="32"/>
        </w:rPr>
      </w:pPr>
      <w:r w:rsidRPr="00B97DFA">
        <w:rPr>
          <w:rFonts w:ascii="Times New Roman" w:eastAsia="仿宋_GB2312" w:hAnsi="Times New Roman" w:cs="Times New Roman" w:hint="eastAsia"/>
          <w:sz w:val="32"/>
          <w:szCs w:val="32"/>
        </w:rPr>
        <w:t>2</w:t>
      </w:r>
      <w:r w:rsidRPr="00B97DFA">
        <w:rPr>
          <w:rFonts w:ascii="Times New Roman" w:eastAsia="仿宋_GB2312" w:hAnsi="Times New Roman" w:cs="Times New Roman" w:hint="eastAsia"/>
          <w:sz w:val="32"/>
          <w:szCs w:val="32"/>
        </w:rPr>
        <w:t>、其他支出（类）彩票公益安排的支出（款）用于体育事业的彩票公益支出（项）</w:t>
      </w:r>
    </w:p>
    <w:p w:rsidR="00B97DFA" w:rsidRDefault="00B97DFA" w:rsidP="00B97DFA">
      <w:pPr>
        <w:pStyle w:val="Default"/>
        <w:overflowPunct w:val="0"/>
        <w:autoSpaceDE/>
        <w:autoSpaceDN/>
        <w:spacing w:line="600" w:lineRule="exact"/>
        <w:ind w:firstLineChars="200" w:firstLine="640"/>
        <w:jc w:val="both"/>
        <w:rPr>
          <w:rFonts w:ascii="Times New Roman" w:eastAsia="仿宋_GB2312" w:hAnsi="Times New Roman" w:cs="Times New Roman" w:hint="eastAsia"/>
          <w:sz w:val="32"/>
          <w:szCs w:val="32"/>
        </w:rPr>
      </w:pPr>
      <w:r w:rsidRPr="00B97DFA">
        <w:rPr>
          <w:rFonts w:ascii="Times New Roman" w:eastAsia="仿宋_GB2312" w:hAnsi="Times New Roman" w:cs="Times New Roman" w:hint="eastAsia"/>
          <w:sz w:val="32"/>
          <w:szCs w:val="32"/>
        </w:rPr>
        <w:t>年初预算为</w:t>
      </w:r>
      <w:r w:rsidRPr="00B97DFA">
        <w:rPr>
          <w:rFonts w:ascii="Times New Roman" w:eastAsia="仿宋_GB2312" w:hAnsi="Times New Roman" w:cs="Times New Roman" w:hint="eastAsia"/>
          <w:sz w:val="32"/>
          <w:szCs w:val="32"/>
        </w:rPr>
        <w:t>0</w:t>
      </w:r>
      <w:r w:rsidRPr="00B97DFA">
        <w:rPr>
          <w:rFonts w:ascii="Times New Roman" w:eastAsia="仿宋_GB2312" w:hAnsi="Times New Roman" w:cs="Times New Roman" w:hint="eastAsia"/>
          <w:sz w:val="32"/>
          <w:szCs w:val="32"/>
        </w:rPr>
        <w:t>万元，支出决算为</w:t>
      </w:r>
      <w:r w:rsidR="00D332AD">
        <w:rPr>
          <w:rFonts w:ascii="Times New Roman" w:eastAsia="仿宋_GB2312" w:hAnsi="Times New Roman" w:cs="Times New Roman" w:hint="eastAsia"/>
          <w:sz w:val="32"/>
          <w:szCs w:val="32"/>
        </w:rPr>
        <w:t>36.8255</w:t>
      </w:r>
      <w:r w:rsidRPr="00B97DFA">
        <w:rPr>
          <w:rFonts w:ascii="Times New Roman" w:eastAsia="仿宋_GB2312" w:hAnsi="Times New Roman" w:cs="Times New Roman" w:hint="eastAsia"/>
          <w:sz w:val="32"/>
          <w:szCs w:val="32"/>
        </w:rPr>
        <w:t>万元，决算数大于年初预算数的主要原因是：该笔资金为体彩专项资金，我校为经费包干单位，年初预算时只测算人员包干费用。</w:t>
      </w:r>
    </w:p>
    <w:p w:rsidR="008A5055" w:rsidRDefault="008A1079" w:rsidP="00B97DFA">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rsidR="00D332AD" w:rsidRDefault="008A1079" w:rsidP="00D332AD">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年度机关运行经费支出</w:t>
      </w:r>
      <w:r w:rsidR="00D332AD">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sidR="007E5D3B">
        <w:rPr>
          <w:rFonts w:ascii="Times New Roman" w:eastAsia="仿宋_GB2312" w:hAnsi="Times New Roman" w:cs="Times New Roman" w:hint="eastAsia"/>
          <w:sz w:val="32"/>
          <w:szCs w:val="32"/>
        </w:rPr>
        <w:t>等于</w:t>
      </w:r>
      <w:r>
        <w:rPr>
          <w:rFonts w:ascii="Times New Roman" w:eastAsia="仿宋_GB2312" w:hAnsi="Times New Roman" w:cs="Times New Roman"/>
          <w:sz w:val="32"/>
          <w:szCs w:val="32"/>
        </w:rPr>
        <w:t>年初预算数</w:t>
      </w:r>
      <w:r w:rsidR="00D332AD">
        <w:rPr>
          <w:rFonts w:ascii="Times New Roman" w:eastAsia="仿宋_GB2312" w:hAnsi="Times New Roman" w:hint="eastAsia"/>
          <w:sz w:val="32"/>
          <w:szCs w:val="32"/>
        </w:rPr>
        <w:t>0</w:t>
      </w:r>
      <w:r w:rsidR="00D332AD">
        <w:rPr>
          <w:rFonts w:ascii="Times New Roman" w:eastAsia="仿宋_GB2312" w:hAnsi="Times New Roman" w:hint="eastAsia"/>
          <w:sz w:val="32"/>
          <w:szCs w:val="32"/>
        </w:rPr>
        <w:t>万元。</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rsidR="006976B9" w:rsidRDefault="008A1079">
      <w:pPr>
        <w:pStyle w:val="Default"/>
        <w:overflowPunct w:val="0"/>
        <w:autoSpaceDE/>
        <w:autoSpaceDN/>
        <w:spacing w:line="600" w:lineRule="exact"/>
        <w:ind w:firstLineChars="200" w:firstLine="640"/>
        <w:jc w:val="both"/>
        <w:rPr>
          <w:rFonts w:ascii="Times New Roman" w:eastAsia="仿宋_GB2312" w:hAnsi="Times New Roman" w:cs="Times New Roman" w:hint="eastAsia"/>
          <w:sz w:val="32"/>
          <w:szCs w:val="32"/>
        </w:rPr>
      </w:pPr>
      <w:r w:rsidRPr="006976B9">
        <w:rPr>
          <w:rFonts w:ascii="Times New Roman" w:eastAsia="仿宋_GB2312" w:hAnsi="Times New Roman" w:cs="Times New Roman"/>
          <w:sz w:val="32"/>
          <w:szCs w:val="32"/>
        </w:rPr>
        <w:t>2024</w:t>
      </w:r>
      <w:r w:rsidRPr="006976B9">
        <w:rPr>
          <w:rFonts w:ascii="Times New Roman" w:eastAsia="仿宋_GB2312" w:hAnsi="Times New Roman" w:cs="Times New Roman"/>
          <w:sz w:val="32"/>
          <w:szCs w:val="32"/>
        </w:rPr>
        <w:t>年本部门开支会议费</w:t>
      </w:r>
      <w:r w:rsidR="007E5D3B" w:rsidRPr="006976B9">
        <w:rPr>
          <w:rFonts w:ascii="Times New Roman" w:eastAsia="仿宋_GB2312" w:hAnsi="Times New Roman" w:cs="Times New Roman" w:hint="eastAsia"/>
          <w:sz w:val="32"/>
          <w:szCs w:val="32"/>
        </w:rPr>
        <w:t>1.18</w:t>
      </w:r>
      <w:r w:rsidRPr="006976B9">
        <w:rPr>
          <w:rFonts w:ascii="Times New Roman" w:eastAsia="仿宋_GB2312" w:hAnsi="Times New Roman" w:cs="Times New Roman"/>
          <w:sz w:val="32"/>
          <w:szCs w:val="32"/>
        </w:rPr>
        <w:t>万元，用于</w:t>
      </w:r>
      <w:r w:rsidR="006976B9" w:rsidRPr="006976B9">
        <w:rPr>
          <w:rFonts w:ascii="Times New Roman" w:eastAsia="仿宋_GB2312" w:hAnsi="Times New Roman" w:cs="Times New Roman" w:hint="eastAsia"/>
          <w:sz w:val="32"/>
          <w:szCs w:val="32"/>
        </w:rPr>
        <w:t>老师参加外部</w:t>
      </w:r>
      <w:r w:rsidR="006976B9" w:rsidRPr="006976B9">
        <w:rPr>
          <w:rFonts w:ascii="Times New Roman" w:eastAsia="仿宋_GB2312" w:hAnsi="Times New Roman" w:cs="Times New Roman"/>
          <w:sz w:val="32"/>
          <w:szCs w:val="32"/>
        </w:rPr>
        <w:t>会</w:t>
      </w:r>
      <w:r w:rsidR="006976B9" w:rsidRPr="006976B9">
        <w:rPr>
          <w:rFonts w:ascii="Times New Roman" w:eastAsia="仿宋_GB2312" w:hAnsi="Times New Roman" w:cs="Times New Roman"/>
          <w:sz w:val="32"/>
          <w:szCs w:val="32"/>
        </w:rPr>
        <w:lastRenderedPageBreak/>
        <w:t>议</w:t>
      </w:r>
      <w:r w:rsidRPr="006976B9">
        <w:rPr>
          <w:rFonts w:ascii="Times New Roman" w:eastAsia="仿宋_GB2312" w:hAnsi="Times New Roman" w:cs="Times New Roman"/>
          <w:sz w:val="32"/>
          <w:szCs w:val="32"/>
        </w:rPr>
        <w:t>；开支培训费</w:t>
      </w:r>
      <w:r w:rsidR="007E5D3B" w:rsidRPr="006976B9">
        <w:rPr>
          <w:rFonts w:ascii="Times New Roman" w:eastAsia="仿宋_GB2312" w:hAnsi="Times New Roman" w:cs="Times New Roman" w:hint="eastAsia"/>
          <w:sz w:val="32"/>
          <w:szCs w:val="32"/>
        </w:rPr>
        <w:t>28.41</w:t>
      </w:r>
      <w:r w:rsidR="006976B9" w:rsidRPr="006976B9">
        <w:rPr>
          <w:rFonts w:ascii="Times New Roman" w:eastAsia="仿宋_GB2312" w:hAnsi="Times New Roman" w:cs="Times New Roman"/>
          <w:sz w:val="32"/>
          <w:szCs w:val="32"/>
        </w:rPr>
        <w:t>万元，用于开</w:t>
      </w:r>
      <w:r w:rsidR="006976B9" w:rsidRPr="006976B9">
        <w:rPr>
          <w:rFonts w:ascii="Times New Roman" w:eastAsia="仿宋_GB2312" w:hAnsi="Times New Roman" w:cs="Times New Roman" w:hint="eastAsia"/>
          <w:sz w:val="32"/>
          <w:szCs w:val="32"/>
        </w:rPr>
        <w:t>展县培、参加思政研修班、基层党务工作者培训</w:t>
      </w:r>
      <w:r w:rsidR="006976B9">
        <w:rPr>
          <w:rFonts w:ascii="Times New Roman" w:eastAsia="仿宋_GB2312" w:hAnsi="Times New Roman" w:cs="Times New Roman" w:hint="eastAsia"/>
          <w:sz w:val="32"/>
          <w:szCs w:val="32"/>
        </w:rPr>
        <w:t>等</w:t>
      </w:r>
      <w:r w:rsidR="006976B9" w:rsidRPr="006976B9">
        <w:rPr>
          <w:rFonts w:ascii="Times New Roman" w:eastAsia="仿宋_GB2312" w:hAnsi="Times New Roman" w:cs="Times New Roman" w:hint="eastAsia"/>
          <w:sz w:val="32"/>
          <w:szCs w:val="32"/>
        </w:rPr>
        <w:t>。</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rsidR="008A5055" w:rsidRDefault="008A1079">
      <w:pPr>
        <w:pStyle w:val="Default"/>
        <w:overflowPunct w:val="0"/>
        <w:autoSpaceDE/>
        <w:autoSpaceDN/>
        <w:spacing w:line="600" w:lineRule="exact"/>
        <w:ind w:firstLineChars="200" w:firstLine="640"/>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年度政府采购支出总额</w:t>
      </w:r>
      <w:r w:rsidR="006976B9">
        <w:rPr>
          <w:rFonts w:ascii="Times New Roman" w:eastAsia="仿宋_GB2312" w:hAnsi="Times New Roman" w:cs="Times New Roman" w:hint="eastAsia"/>
          <w:sz w:val="32"/>
          <w:szCs w:val="32"/>
        </w:rPr>
        <w:t>733.26</w:t>
      </w:r>
      <w:r>
        <w:rPr>
          <w:rFonts w:ascii="Times New Roman" w:eastAsia="仿宋_GB2312" w:hAnsi="Times New Roman" w:cs="Times New Roman"/>
          <w:sz w:val="32"/>
          <w:szCs w:val="32"/>
        </w:rPr>
        <w:t>万元，其中：政府采购货物支出</w:t>
      </w:r>
      <w:r w:rsidR="006976B9">
        <w:rPr>
          <w:rFonts w:ascii="Times New Roman" w:eastAsia="仿宋_GB2312" w:hAnsi="Times New Roman" w:cs="Times New Roman" w:hint="eastAsia"/>
          <w:sz w:val="32"/>
          <w:szCs w:val="32"/>
        </w:rPr>
        <w:t>189.34</w:t>
      </w:r>
      <w:r>
        <w:rPr>
          <w:rFonts w:ascii="Times New Roman" w:eastAsia="仿宋_GB2312" w:hAnsi="Times New Roman" w:cs="Times New Roman"/>
          <w:sz w:val="32"/>
          <w:szCs w:val="32"/>
        </w:rPr>
        <w:t>万元、政府采购工程支出</w:t>
      </w:r>
      <w:r w:rsidR="006976B9">
        <w:rPr>
          <w:rFonts w:ascii="Times New Roman" w:eastAsia="仿宋_GB2312" w:hAnsi="Times New Roman" w:cs="Times New Roman" w:hint="eastAsia"/>
          <w:sz w:val="32"/>
          <w:szCs w:val="32"/>
        </w:rPr>
        <w:t>131.84</w:t>
      </w:r>
      <w:r>
        <w:rPr>
          <w:rFonts w:ascii="Times New Roman" w:eastAsia="仿宋_GB2312" w:hAnsi="Times New Roman" w:cs="Times New Roman"/>
          <w:sz w:val="32"/>
          <w:szCs w:val="32"/>
        </w:rPr>
        <w:t>万元、政府采购服务支出</w:t>
      </w:r>
      <w:r w:rsidR="006976B9">
        <w:rPr>
          <w:rFonts w:ascii="Times New Roman" w:eastAsia="仿宋_GB2312" w:hAnsi="Times New Roman" w:cs="Times New Roman" w:hint="eastAsia"/>
          <w:sz w:val="32"/>
          <w:szCs w:val="32"/>
        </w:rPr>
        <w:t>412.08</w:t>
      </w:r>
      <w:r>
        <w:rPr>
          <w:rFonts w:ascii="Times New Roman" w:eastAsia="仿宋_GB2312" w:hAnsi="Times New Roman" w:cs="Times New Roman"/>
          <w:sz w:val="32"/>
          <w:szCs w:val="32"/>
        </w:rPr>
        <w:t>万元。授予中小企业合同金额</w:t>
      </w:r>
      <w:r w:rsidR="006976B9">
        <w:rPr>
          <w:rFonts w:ascii="Times New Roman" w:eastAsia="仿宋_GB2312" w:hAnsi="Times New Roman" w:cs="Times New Roman" w:hint="eastAsia"/>
          <w:sz w:val="32"/>
          <w:szCs w:val="32"/>
        </w:rPr>
        <w:t>733.26</w:t>
      </w:r>
      <w:r>
        <w:rPr>
          <w:rFonts w:ascii="Times New Roman" w:eastAsia="仿宋_GB2312" w:hAnsi="Times New Roman" w:cs="Times New Roman"/>
          <w:sz w:val="32"/>
          <w:szCs w:val="32"/>
        </w:rPr>
        <w:t>万元，占政府采购支出总额的</w:t>
      </w:r>
      <w:r w:rsidR="006976B9">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，其中：授予小微企业合同金额</w:t>
      </w:r>
      <w:r w:rsidR="006976B9">
        <w:rPr>
          <w:rFonts w:ascii="Times New Roman" w:eastAsia="仿宋_GB2312" w:hAnsi="Times New Roman" w:cs="Times New Roman" w:hint="eastAsia"/>
          <w:sz w:val="32"/>
          <w:szCs w:val="32"/>
        </w:rPr>
        <w:t>733.26</w:t>
      </w:r>
      <w:r>
        <w:rPr>
          <w:rFonts w:ascii="Times New Roman" w:eastAsia="仿宋_GB2312" w:hAnsi="Times New Roman" w:cs="Times New Roman"/>
          <w:sz w:val="32"/>
          <w:szCs w:val="32"/>
        </w:rPr>
        <w:t>万元，</w:t>
      </w:r>
      <w:r>
        <w:rPr>
          <w:rFonts w:ascii="Times New Roman" w:eastAsia="仿宋_GB2312" w:hAnsi="Times New Roman" w:cs="Times New Roman"/>
          <w:color w:val="auto"/>
          <w:sz w:val="32"/>
          <w:szCs w:val="32"/>
        </w:rPr>
        <w:t>占授予中小企业合同金额的</w:t>
      </w:r>
      <w:r w:rsidR="006976B9">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。货物采购授予中小企业合同金额占货物支出金额的</w:t>
      </w:r>
      <w:r w:rsidR="006976B9">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，工程采购授予中小企业合同金额占工程支出金额的</w:t>
      </w:r>
      <w:r w:rsidR="006976B9">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，服务采购授予中小企业合同金额占服务支出金额的</w:t>
      </w:r>
      <w:r w:rsidR="006976B9">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rsidR="008A5055" w:rsidRDefault="008A1079">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截至</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w:t>
      </w:r>
      <w:r>
        <w:rPr>
          <w:rFonts w:ascii="Times New Roman" w:eastAsia="仿宋_GB2312" w:hAnsi="Times New Roman" w:cs="Times New Roman"/>
          <w:color w:val="auto"/>
          <w:sz w:val="32"/>
          <w:szCs w:val="32"/>
        </w:rPr>
        <w:t>12</w:t>
      </w:r>
      <w:r>
        <w:rPr>
          <w:rFonts w:ascii="Times New Roman" w:eastAsia="仿宋_GB2312" w:hAnsi="Times New Roman" w:cs="Times New Roman"/>
          <w:color w:val="auto"/>
          <w:sz w:val="32"/>
          <w:szCs w:val="32"/>
        </w:rPr>
        <w:t>月</w:t>
      </w:r>
      <w:r>
        <w:rPr>
          <w:rFonts w:ascii="Times New Roman" w:eastAsia="仿宋_GB2312" w:hAnsi="Times New Roman" w:cs="Times New Roman"/>
          <w:color w:val="auto"/>
          <w:sz w:val="32"/>
          <w:szCs w:val="32"/>
        </w:rPr>
        <w:t>31</w:t>
      </w:r>
      <w:r>
        <w:rPr>
          <w:rFonts w:ascii="Times New Roman" w:eastAsia="仿宋_GB2312" w:hAnsi="Times New Roman" w:cs="Times New Roman"/>
          <w:color w:val="auto"/>
          <w:sz w:val="32"/>
          <w:szCs w:val="32"/>
        </w:rPr>
        <w:t>日，</w:t>
      </w:r>
      <w:r w:rsidR="002E3B97">
        <w:rPr>
          <w:rFonts w:ascii="Times New Roman" w:eastAsia="仿宋_GB2312" w:hAnsi="Times New Roman" w:cs="Times New Roman" w:hint="eastAsia"/>
          <w:color w:val="auto"/>
          <w:sz w:val="32"/>
          <w:szCs w:val="32"/>
        </w:rPr>
        <w:t>本</w:t>
      </w:r>
      <w:r>
        <w:rPr>
          <w:rFonts w:ascii="Times New Roman" w:eastAsia="仿宋_GB2312" w:hAnsi="Times New Roman" w:cs="Times New Roman"/>
          <w:color w:val="auto"/>
          <w:sz w:val="32"/>
          <w:szCs w:val="32"/>
        </w:rPr>
        <w:t>单位共有车辆</w:t>
      </w:r>
      <w:r w:rsidR="002E3B97">
        <w:rPr>
          <w:rFonts w:ascii="Times New Roman" w:eastAsia="仿宋_GB2312" w:hAnsi="Times New Roman" w:cs="Times New Roman" w:hint="eastAsia"/>
          <w:color w:val="auto"/>
          <w:sz w:val="32"/>
          <w:szCs w:val="32"/>
        </w:rPr>
        <w:t>3</w:t>
      </w:r>
      <w:r>
        <w:rPr>
          <w:rFonts w:ascii="Times New Roman" w:eastAsia="仿宋_GB2312" w:hAnsi="Times New Roman" w:cs="Times New Roman"/>
          <w:color w:val="auto"/>
          <w:sz w:val="32"/>
          <w:szCs w:val="32"/>
        </w:rPr>
        <w:t>辆，其中，副部（省）级及以上领导用车</w:t>
      </w:r>
      <w:r w:rsidR="00510205">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辆、主要负责人用车</w:t>
      </w:r>
      <w:r w:rsidR="00510205">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辆、机要通信用车</w:t>
      </w:r>
      <w:r w:rsidR="00510205">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辆、应急保障用车</w:t>
      </w:r>
      <w:r w:rsidR="00510205">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辆、执法执勤用车</w:t>
      </w:r>
      <w:r w:rsidR="00510205">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辆、特种专业技术用车</w:t>
      </w:r>
      <w:r w:rsidR="00510205">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辆、离退休干部服务用车</w:t>
      </w:r>
      <w:r w:rsidR="00510205">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辆、其他用车</w:t>
      </w:r>
      <w:r w:rsidR="00510205">
        <w:rPr>
          <w:rFonts w:ascii="Times New Roman" w:eastAsia="仿宋_GB2312" w:hAnsi="Times New Roman" w:cs="Times New Roman" w:hint="eastAsia"/>
          <w:color w:val="auto"/>
          <w:sz w:val="32"/>
          <w:szCs w:val="32"/>
        </w:rPr>
        <w:t>3</w:t>
      </w:r>
      <w:r>
        <w:rPr>
          <w:rFonts w:ascii="Times New Roman" w:eastAsia="仿宋_GB2312" w:hAnsi="Times New Roman" w:cs="Times New Roman"/>
          <w:color w:val="auto"/>
          <w:sz w:val="32"/>
          <w:szCs w:val="32"/>
        </w:rPr>
        <w:t>辆，其他用车主要是</w:t>
      </w:r>
      <w:r w:rsidR="00510205" w:rsidRPr="00B6498E">
        <w:rPr>
          <w:rFonts w:ascii="Times New Roman" w:eastAsia="仿宋_GB2312" w:hAnsi="Times New Roman" w:hint="eastAsia"/>
          <w:sz w:val="32"/>
          <w:szCs w:val="32"/>
        </w:rPr>
        <w:t>轿车</w:t>
      </w:r>
      <w:r w:rsidR="00CA69B2">
        <w:rPr>
          <w:rFonts w:ascii="Times New Roman" w:eastAsia="仿宋_GB2312" w:hAnsi="Times New Roman" w:hint="eastAsia"/>
          <w:sz w:val="32"/>
          <w:szCs w:val="32"/>
        </w:rPr>
        <w:t>3</w:t>
      </w:r>
      <w:r w:rsidR="00510205" w:rsidRPr="00B6498E">
        <w:rPr>
          <w:rFonts w:ascii="Times New Roman" w:eastAsia="仿宋_GB2312" w:hAnsi="Times New Roman" w:hint="eastAsia"/>
          <w:sz w:val="32"/>
          <w:szCs w:val="32"/>
        </w:rPr>
        <w:t>台</w:t>
      </w:r>
      <w:r w:rsidR="00CA69B2">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单位价值</w:t>
      </w:r>
      <w:r>
        <w:rPr>
          <w:rFonts w:ascii="Times New Roman" w:eastAsia="仿宋_GB2312" w:hAnsi="Times New Roman" w:cs="Times New Roman"/>
          <w:color w:val="auto"/>
          <w:sz w:val="32"/>
          <w:szCs w:val="32"/>
        </w:rPr>
        <w:t>100</w:t>
      </w:r>
      <w:r>
        <w:rPr>
          <w:rFonts w:ascii="Times New Roman" w:eastAsia="仿宋_GB2312" w:hAnsi="Times New Roman" w:cs="Times New Roman"/>
          <w:color w:val="auto"/>
          <w:sz w:val="32"/>
          <w:szCs w:val="32"/>
        </w:rPr>
        <w:t>万元以上设备（不含车辆）</w:t>
      </w:r>
      <w:r w:rsidR="00510205">
        <w:rPr>
          <w:rFonts w:ascii="Times New Roman" w:eastAsia="仿宋_GB2312" w:hAnsi="Times New Roman" w:cs="Times New Roman" w:hint="eastAsia"/>
          <w:color w:val="auto"/>
          <w:sz w:val="32"/>
          <w:szCs w:val="32"/>
        </w:rPr>
        <w:t>0</w:t>
      </w:r>
      <w:r w:rsidR="00CA69B2">
        <w:rPr>
          <w:rFonts w:ascii="Times New Roman" w:eastAsia="仿宋_GB2312" w:hAnsi="Times New Roman" w:cs="Times New Roman"/>
          <w:color w:val="auto"/>
          <w:sz w:val="32"/>
          <w:szCs w:val="32"/>
        </w:rPr>
        <w:t>台</w:t>
      </w:r>
      <w:r>
        <w:rPr>
          <w:rFonts w:ascii="Times New Roman" w:eastAsia="仿宋_GB2312" w:hAnsi="Times New Roman" w:cs="Times New Roman"/>
          <w:color w:val="auto"/>
          <w:sz w:val="32"/>
          <w:szCs w:val="32"/>
        </w:rPr>
        <w:t>。</w:t>
      </w:r>
    </w:p>
    <w:p w:rsidR="008A5055" w:rsidRDefault="008A1079">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eastAsia="仿宋_GB2312" w:hAnsi="Times New Roman" w:cs="Times New Roman"/>
          <w:color w:val="auto"/>
          <w:sz w:val="32"/>
          <w:szCs w:val="32"/>
        </w:rPr>
        <w:t>2024</w:t>
      </w:r>
      <w:r>
        <w:rPr>
          <w:rFonts w:ascii="Times New Roman" w:hAnsi="Times New Roman" w:cs="Times New Roman"/>
          <w:bCs/>
          <w:color w:val="auto"/>
          <w:sz w:val="32"/>
          <w:szCs w:val="32"/>
        </w:rPr>
        <w:t>年度预算绩效情况的说明</w:t>
      </w:r>
    </w:p>
    <w:p w:rsidR="008A5055" w:rsidRDefault="008A1079" w:rsidP="00574CC8">
      <w:pPr>
        <w:overflowPunct w:val="0"/>
        <w:spacing w:line="600" w:lineRule="exact"/>
        <w:ind w:firstLineChars="200" w:firstLine="643"/>
        <w:rPr>
          <w:rFonts w:ascii="Times New Roman" w:eastAsia="楷体" w:hAnsi="Times New Roman" w:cs="Times New Roman"/>
          <w:b/>
          <w:bCs/>
          <w:sz w:val="32"/>
          <w:szCs w:val="32"/>
        </w:rPr>
      </w:pPr>
      <w:r>
        <w:rPr>
          <w:rFonts w:ascii="Times New Roman" w:eastAsia="楷体_GB2312" w:hAnsi="Times New Roman" w:cs="Times New Roman"/>
          <w:b/>
          <w:bCs/>
          <w:sz w:val="32"/>
          <w:szCs w:val="32"/>
        </w:rPr>
        <w:t>（一）绩效评价工作开展情况。</w:t>
      </w:r>
      <w:r>
        <w:rPr>
          <w:rFonts w:ascii="Times New Roman" w:eastAsia="仿宋_GB2312" w:hAnsi="Times New Roman" w:cs="Times New Roman"/>
          <w:b/>
          <w:bCs/>
          <w:kern w:val="0"/>
          <w:sz w:val="32"/>
          <w:szCs w:val="32"/>
        </w:rPr>
        <w:t>一是绩效自评开展情况。</w:t>
      </w:r>
      <w:r>
        <w:rPr>
          <w:rFonts w:ascii="Times New Roman" w:eastAsia="仿宋_GB2312" w:hAnsi="Times New Roman" w:cs="Times New Roman"/>
          <w:kern w:val="0"/>
          <w:sz w:val="32"/>
          <w:szCs w:val="32"/>
        </w:rPr>
        <w:t>组织对</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年度本部门（单位）整体支出开展绩效自评，涉及项目</w:t>
      </w:r>
      <w:r w:rsidR="00E2128B">
        <w:rPr>
          <w:rFonts w:ascii="Times New Roman" w:eastAsia="仿宋_GB2312" w:hAnsi="Times New Roman" w:cs="Times New Roman" w:hint="eastAsia"/>
          <w:kern w:val="0"/>
          <w:sz w:val="32"/>
          <w:szCs w:val="32"/>
        </w:rPr>
        <w:t>60</w:t>
      </w:r>
      <w:r>
        <w:rPr>
          <w:rFonts w:ascii="Times New Roman" w:eastAsia="仿宋_GB2312" w:hAnsi="Times New Roman" w:cs="Times New Roman"/>
          <w:kern w:val="0"/>
          <w:sz w:val="32"/>
          <w:szCs w:val="32"/>
        </w:rPr>
        <w:t>个，共涉及资金</w:t>
      </w:r>
      <w:r w:rsidR="0003132A">
        <w:rPr>
          <w:rFonts w:ascii="Times New Roman" w:eastAsia="仿宋_GB2312" w:hAnsi="Times New Roman" w:cs="Times New Roman" w:hint="eastAsia"/>
          <w:kern w:val="0"/>
          <w:sz w:val="32"/>
          <w:szCs w:val="32"/>
        </w:rPr>
        <w:t>15354.01</w:t>
      </w:r>
      <w:r>
        <w:rPr>
          <w:rFonts w:ascii="Times New Roman" w:eastAsia="仿宋_GB2312" w:hAnsi="Times New Roman" w:cs="Times New Roman"/>
          <w:kern w:val="0"/>
          <w:sz w:val="32"/>
          <w:szCs w:val="32"/>
        </w:rPr>
        <w:t>万元。其中，一般公共预算项目</w:t>
      </w:r>
      <w:r w:rsidR="00A326C4">
        <w:rPr>
          <w:rFonts w:ascii="Times New Roman" w:eastAsia="仿宋_GB2312" w:hAnsi="Times New Roman" w:cs="Times New Roman" w:hint="eastAsia"/>
          <w:kern w:val="0"/>
          <w:sz w:val="32"/>
          <w:szCs w:val="32"/>
        </w:rPr>
        <w:t>32</w:t>
      </w:r>
      <w:r>
        <w:rPr>
          <w:rFonts w:ascii="Times New Roman" w:eastAsia="仿宋_GB2312" w:hAnsi="Times New Roman" w:cs="Times New Roman"/>
          <w:kern w:val="0"/>
          <w:sz w:val="32"/>
          <w:szCs w:val="32"/>
        </w:rPr>
        <w:t>个</w:t>
      </w:r>
      <w:r w:rsidR="000C4965">
        <w:rPr>
          <w:rFonts w:ascii="Times New Roman" w:eastAsia="仿宋_GB2312" w:hAnsi="Times New Roman" w:cs="Times New Roman" w:hint="eastAsia"/>
          <w:kern w:val="0"/>
          <w:sz w:val="32"/>
          <w:szCs w:val="32"/>
        </w:rPr>
        <w:t>2415.54</w:t>
      </w:r>
      <w:r>
        <w:rPr>
          <w:rFonts w:ascii="Times New Roman" w:eastAsia="仿宋_GB2312" w:hAnsi="Times New Roman" w:cs="Times New Roman"/>
          <w:kern w:val="0"/>
          <w:sz w:val="32"/>
          <w:szCs w:val="32"/>
        </w:rPr>
        <w:t>万元，占一般公共预算支出总额的</w:t>
      </w:r>
      <w:r w:rsidR="00A326C4">
        <w:rPr>
          <w:rFonts w:ascii="Times New Roman" w:eastAsia="仿宋_GB2312" w:hAnsi="Times New Roman" w:cs="Times New Roman" w:hint="eastAsia"/>
          <w:kern w:val="0"/>
          <w:sz w:val="32"/>
          <w:szCs w:val="32"/>
        </w:rPr>
        <w:lastRenderedPageBreak/>
        <w:t>29.45</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；政府性基金预算项目</w:t>
      </w:r>
      <w:r w:rsidR="00A326C4">
        <w:rPr>
          <w:rFonts w:ascii="Times New Roman" w:eastAsia="仿宋_GB2312" w:hAnsi="Times New Roman" w:cs="Times New Roman" w:hint="eastAsia"/>
          <w:kern w:val="0"/>
          <w:sz w:val="32"/>
          <w:szCs w:val="32"/>
        </w:rPr>
        <w:t>10</w:t>
      </w:r>
      <w:r>
        <w:rPr>
          <w:rFonts w:ascii="Times New Roman" w:eastAsia="仿宋_GB2312" w:hAnsi="Times New Roman" w:cs="Times New Roman"/>
          <w:kern w:val="0"/>
          <w:sz w:val="32"/>
          <w:szCs w:val="32"/>
        </w:rPr>
        <w:t>个</w:t>
      </w:r>
      <w:r w:rsidR="0003132A">
        <w:rPr>
          <w:rFonts w:ascii="Times New Roman" w:eastAsia="仿宋_GB2312" w:hAnsi="Times New Roman" w:cs="Times New Roman" w:hint="eastAsia"/>
          <w:kern w:val="0"/>
          <w:sz w:val="32"/>
          <w:szCs w:val="32"/>
        </w:rPr>
        <w:t>9703.8</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万元，占政府性基金预算支出总额的</w:t>
      </w:r>
      <w:r w:rsidR="00A326C4">
        <w:rPr>
          <w:rFonts w:ascii="Times New Roman" w:eastAsia="仿宋_GB2312" w:hAnsi="Times New Roman" w:cs="Times New Roman" w:hint="eastAsia"/>
          <w:kern w:val="0"/>
          <w:sz w:val="32"/>
          <w:szCs w:val="32"/>
        </w:rPr>
        <w:t>100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w:t>
      </w:r>
      <w:r w:rsidR="00A326C4">
        <w:rPr>
          <w:rFonts w:ascii="Times New Roman" w:eastAsia="仿宋_GB2312" w:hAnsi="Times New Roman" w:cs="Times New Roman" w:hint="eastAsia"/>
          <w:kern w:val="0"/>
          <w:sz w:val="32"/>
          <w:szCs w:val="32"/>
        </w:rPr>
        <w:t>非财政拨款</w:t>
      </w:r>
      <w:r w:rsidR="00A326C4">
        <w:rPr>
          <w:rFonts w:ascii="Times New Roman" w:eastAsia="仿宋_GB2312" w:hAnsi="Times New Roman" w:cs="Times New Roman" w:hint="eastAsia"/>
          <w:kern w:val="0"/>
          <w:sz w:val="32"/>
          <w:szCs w:val="32"/>
        </w:rPr>
        <w:t>1</w:t>
      </w:r>
      <w:r w:rsidR="00E2128B">
        <w:rPr>
          <w:rFonts w:ascii="Times New Roman" w:eastAsia="仿宋_GB2312" w:hAnsi="Times New Roman" w:cs="Times New Roman" w:hint="eastAsia"/>
          <w:kern w:val="0"/>
          <w:sz w:val="32"/>
          <w:szCs w:val="32"/>
        </w:rPr>
        <w:t>8</w:t>
      </w:r>
      <w:r w:rsidR="00A326C4">
        <w:rPr>
          <w:rFonts w:ascii="Times New Roman" w:eastAsia="仿宋_GB2312" w:hAnsi="Times New Roman" w:cs="Times New Roman" w:hint="eastAsia"/>
          <w:kern w:val="0"/>
          <w:sz w:val="32"/>
          <w:szCs w:val="32"/>
        </w:rPr>
        <w:t>个</w:t>
      </w:r>
      <w:r w:rsidR="00A326C4">
        <w:rPr>
          <w:rFonts w:ascii="Times New Roman" w:eastAsia="仿宋_GB2312" w:hAnsi="Times New Roman" w:cs="Times New Roman" w:hint="eastAsia"/>
          <w:kern w:val="0"/>
          <w:sz w:val="32"/>
          <w:szCs w:val="32"/>
        </w:rPr>
        <w:t>3234.67</w:t>
      </w:r>
      <w:r w:rsidR="00A326C4">
        <w:rPr>
          <w:rFonts w:ascii="Times New Roman" w:eastAsia="仿宋_GB2312" w:hAnsi="Times New Roman" w:cs="Times New Roman" w:hint="eastAsia"/>
          <w:kern w:val="0"/>
          <w:sz w:val="32"/>
          <w:szCs w:val="32"/>
        </w:rPr>
        <w:t>万元，占非财政拨款的</w:t>
      </w:r>
      <w:r w:rsidR="00E2128B">
        <w:rPr>
          <w:rFonts w:ascii="Times New Roman" w:eastAsia="仿宋_GB2312" w:hAnsi="Times New Roman" w:cs="Times New Roman" w:hint="eastAsia"/>
          <w:kern w:val="0"/>
          <w:sz w:val="32"/>
          <w:szCs w:val="32"/>
        </w:rPr>
        <w:t>85.16</w:t>
      </w:r>
      <w:r w:rsidR="00A326C4">
        <w:rPr>
          <w:rFonts w:ascii="Times New Roman" w:eastAsia="仿宋_GB2312" w:hAnsi="Times New Roman" w:cs="Times New Roman" w:hint="eastAsia"/>
          <w:kern w:val="0"/>
          <w:sz w:val="32"/>
          <w:szCs w:val="32"/>
        </w:rPr>
        <w:t>%</w:t>
      </w:r>
      <w:r w:rsidR="00A326C4">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国有资本经营预算项目</w:t>
      </w:r>
      <w:r w:rsidR="0003132A">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个</w:t>
      </w:r>
      <w:r w:rsidR="0003132A">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万元，占国有资本经营预算支出总额的</w:t>
      </w:r>
      <w:r w:rsidR="0003132A">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；社会保险基金预算项目</w:t>
      </w:r>
      <w:r w:rsidR="0003132A">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个</w:t>
      </w:r>
      <w:r w:rsidR="0003132A">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万元，占社会保险基金预算支出总额的</w:t>
      </w:r>
      <w:r w:rsidR="0003132A">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w:t>
      </w:r>
    </w:p>
    <w:p w:rsidR="008A5055" w:rsidRDefault="008A1079" w:rsidP="00574CC8">
      <w:pPr>
        <w:overflowPunct w:val="0"/>
        <w:spacing w:line="600" w:lineRule="exact"/>
        <w:ind w:firstLineChars="200" w:firstLine="643"/>
        <w:rPr>
          <w:rFonts w:ascii="Times New Roman" w:eastAsia="仿宋_GB2312" w:hAnsi="Times New Roman" w:cs="Times New Roman"/>
          <w:bCs/>
          <w:sz w:val="32"/>
          <w:szCs w:val="32"/>
        </w:rPr>
      </w:pPr>
      <w:r>
        <w:rPr>
          <w:rFonts w:ascii="Times New Roman" w:eastAsia="楷体_GB2312" w:hAnsi="Times New Roman" w:cs="Times New Roman"/>
          <w:b/>
          <w:bCs/>
          <w:sz w:val="32"/>
          <w:szCs w:val="32"/>
        </w:rPr>
        <w:t>（二）绩效评价结果。</w:t>
      </w:r>
      <w:r>
        <w:rPr>
          <w:rFonts w:ascii="Times New Roman" w:eastAsia="仿宋_GB2312" w:hAnsi="Times New Roman" w:cs="Times New Roman"/>
          <w:b/>
          <w:bCs/>
          <w:kern w:val="0"/>
          <w:sz w:val="32"/>
          <w:szCs w:val="32"/>
        </w:rPr>
        <w:t>一是绩效自评结果。</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年度本部门（单位）整体支出</w:t>
      </w:r>
      <w:r>
        <w:rPr>
          <w:rFonts w:ascii="Times New Roman" w:eastAsia="仿宋_GB2312" w:hAnsi="Times New Roman" w:cs="Times New Roman"/>
          <w:sz w:val="32"/>
          <w:szCs w:val="32"/>
        </w:rPr>
        <w:t>全年预算数</w:t>
      </w:r>
      <w:r w:rsidR="00441D05">
        <w:rPr>
          <w:rFonts w:ascii="Times New Roman" w:eastAsia="仿宋_GB2312" w:hAnsi="Times New Roman" w:cs="Times New Roman" w:hint="eastAsia"/>
          <w:sz w:val="32"/>
          <w:szCs w:val="32"/>
        </w:rPr>
        <w:t>34495.66</w:t>
      </w:r>
      <w:r>
        <w:rPr>
          <w:rFonts w:ascii="Times New Roman" w:eastAsia="仿宋_GB2312" w:hAnsi="Times New Roman" w:cs="Times New Roman"/>
          <w:sz w:val="32"/>
          <w:szCs w:val="32"/>
        </w:rPr>
        <w:t>万元，执行数</w:t>
      </w:r>
      <w:r w:rsidR="00441D05">
        <w:rPr>
          <w:rFonts w:ascii="Times New Roman" w:eastAsia="仿宋_GB2312" w:hAnsi="Times New Roman" w:cs="Times New Roman" w:hint="eastAsia"/>
          <w:sz w:val="32"/>
          <w:szCs w:val="32"/>
        </w:rPr>
        <w:t>21703.3</w:t>
      </w:r>
      <w:r>
        <w:rPr>
          <w:rFonts w:ascii="Times New Roman" w:eastAsia="仿宋_GB2312" w:hAnsi="Times New Roman" w:cs="Times New Roman"/>
          <w:sz w:val="32"/>
          <w:szCs w:val="32"/>
        </w:rPr>
        <w:t>万元，完成预算的</w:t>
      </w:r>
      <w:r w:rsidR="009A1FD9">
        <w:rPr>
          <w:rFonts w:ascii="Times New Roman" w:eastAsia="仿宋_GB2312" w:hAnsi="Times New Roman" w:cs="Times New Roman" w:hint="eastAsia"/>
          <w:sz w:val="32"/>
          <w:szCs w:val="32"/>
        </w:rPr>
        <w:t>62.92</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，绩效自评得分</w:t>
      </w:r>
      <w:r w:rsidR="00441D05">
        <w:rPr>
          <w:rFonts w:ascii="Times New Roman" w:eastAsia="仿宋_GB2312" w:hAnsi="Times New Roman" w:cs="Times New Roman" w:hint="eastAsia"/>
          <w:sz w:val="32"/>
          <w:szCs w:val="32"/>
        </w:rPr>
        <w:t>92</w:t>
      </w:r>
      <w:r>
        <w:rPr>
          <w:rFonts w:ascii="Times New Roman" w:eastAsia="仿宋_GB2312" w:hAnsi="Times New Roman" w:cs="Times New Roman"/>
          <w:sz w:val="32"/>
          <w:szCs w:val="32"/>
        </w:rPr>
        <w:t>分。</w:t>
      </w:r>
    </w:p>
    <w:p w:rsidR="006849EF" w:rsidRDefault="008A1079" w:rsidP="00441D05">
      <w:pPr>
        <w:pStyle w:val="Default"/>
        <w:overflowPunct w:val="0"/>
        <w:spacing w:line="600" w:lineRule="exact"/>
        <w:ind w:firstLineChars="200" w:firstLine="643"/>
        <w:rPr>
          <w:rFonts w:ascii="Times New Roman" w:eastAsia="仿宋_GB2312" w:hAnsi="Times New Roman" w:cs="Times New Roman" w:hint="eastAsia"/>
          <w:color w:val="auto"/>
          <w:sz w:val="32"/>
          <w:szCs w:val="32"/>
        </w:rPr>
      </w:pPr>
      <w:r>
        <w:rPr>
          <w:rFonts w:ascii="Times New Roman" w:eastAsia="楷体_GB2312" w:hAnsi="Times New Roman" w:cs="Times New Roman"/>
          <w:b/>
          <w:bCs/>
          <w:color w:val="auto"/>
          <w:kern w:val="2"/>
          <w:sz w:val="32"/>
          <w:szCs w:val="32"/>
        </w:rPr>
        <w:t>（三）评价结果应用情况。</w:t>
      </w:r>
    </w:p>
    <w:p w:rsidR="00441D05" w:rsidRPr="00441D05" w:rsidRDefault="00441D05" w:rsidP="006849EF">
      <w:pPr>
        <w:pStyle w:val="Default"/>
        <w:overflowPunct w:val="0"/>
        <w:spacing w:line="600" w:lineRule="exact"/>
        <w:ind w:firstLineChars="200" w:firstLine="640"/>
        <w:rPr>
          <w:rFonts w:ascii="Times New Roman" w:eastAsia="仿宋_GB2312" w:hAnsi="Times New Roman" w:cs="Times New Roman" w:hint="eastAsia"/>
          <w:color w:val="auto"/>
          <w:sz w:val="32"/>
          <w:szCs w:val="32"/>
        </w:rPr>
      </w:pPr>
      <w:r w:rsidRPr="00441D05">
        <w:rPr>
          <w:rFonts w:ascii="Times New Roman" w:eastAsia="仿宋_GB2312" w:hAnsi="Times New Roman" w:cs="Times New Roman" w:hint="eastAsia"/>
          <w:color w:val="auto"/>
          <w:sz w:val="32"/>
          <w:szCs w:val="32"/>
        </w:rPr>
        <w:t>1.</w:t>
      </w:r>
      <w:r w:rsidRPr="00441D05">
        <w:rPr>
          <w:rFonts w:ascii="Times New Roman" w:eastAsia="仿宋_GB2312" w:hAnsi="Times New Roman" w:cs="Times New Roman" w:hint="eastAsia"/>
          <w:color w:val="auto"/>
          <w:sz w:val="32"/>
          <w:szCs w:val="32"/>
        </w:rPr>
        <w:t>真正实现预算绩效一体化：预算编制、调整、审批与绩效目标设置、调整、审批，同步推进，实现一体化。绩效自评全覆盖：整体绩效自评和专项自评实现全覆盖，提高自评质量。所有项目入库之前务必做好绩效评估，对未做事前评估的，则不纳入项目库。</w:t>
      </w:r>
    </w:p>
    <w:p w:rsidR="00441D05" w:rsidRPr="00441D05" w:rsidRDefault="00441D05" w:rsidP="00441D05">
      <w:pPr>
        <w:pStyle w:val="Default"/>
        <w:overflowPunct w:val="0"/>
        <w:spacing w:line="600" w:lineRule="exact"/>
        <w:ind w:firstLineChars="200" w:firstLine="640"/>
        <w:rPr>
          <w:rFonts w:ascii="Times New Roman" w:eastAsia="仿宋_GB2312" w:hAnsi="Times New Roman" w:cs="Times New Roman" w:hint="eastAsia"/>
          <w:color w:val="auto"/>
          <w:sz w:val="32"/>
          <w:szCs w:val="32"/>
        </w:rPr>
      </w:pPr>
      <w:r w:rsidRPr="00441D05">
        <w:rPr>
          <w:rFonts w:ascii="Times New Roman" w:eastAsia="仿宋_GB2312" w:hAnsi="Times New Roman" w:cs="Times New Roman" w:hint="eastAsia"/>
          <w:color w:val="auto"/>
          <w:sz w:val="32"/>
          <w:szCs w:val="32"/>
        </w:rPr>
        <w:t>2.</w:t>
      </w:r>
      <w:r w:rsidRPr="00441D05">
        <w:rPr>
          <w:rFonts w:ascii="Times New Roman" w:eastAsia="仿宋_GB2312" w:hAnsi="Times New Roman" w:cs="Times New Roman" w:hint="eastAsia"/>
          <w:color w:val="auto"/>
          <w:sz w:val="32"/>
          <w:szCs w:val="32"/>
        </w:rPr>
        <w:t>统一预、决算编制口径，保证数据的可比性、一贯性，以便决算量化评分、绩效评价工作的开展及后期决策做出更有效的参考。</w:t>
      </w:r>
    </w:p>
    <w:p w:rsidR="008A5055" w:rsidRDefault="00441D05" w:rsidP="00441D05">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72"/>
          <w:szCs w:val="72"/>
        </w:rPr>
      </w:pPr>
      <w:r w:rsidRPr="00441D05">
        <w:rPr>
          <w:rFonts w:ascii="Times New Roman" w:eastAsia="仿宋_GB2312" w:hAnsi="Times New Roman" w:cs="Times New Roman" w:hint="eastAsia"/>
          <w:color w:val="auto"/>
          <w:sz w:val="32"/>
          <w:szCs w:val="32"/>
        </w:rPr>
        <w:t>3.</w:t>
      </w:r>
      <w:r w:rsidRPr="00441D05">
        <w:rPr>
          <w:rFonts w:ascii="Times New Roman" w:eastAsia="仿宋_GB2312" w:hAnsi="Times New Roman" w:cs="Times New Roman" w:hint="eastAsia"/>
          <w:color w:val="auto"/>
          <w:sz w:val="32"/>
          <w:szCs w:val="32"/>
        </w:rPr>
        <w:t>加强内控建设，完善内部管理制度，严格执行新会计制度提升资金效益，防范财务风险，进一步规范资金管理，提高财政资金使用效益。</w:t>
      </w:r>
    </w:p>
    <w:p w:rsidR="008A5055" w:rsidRDefault="008A5055">
      <w:pPr>
        <w:pStyle w:val="Default"/>
        <w:jc w:val="center"/>
        <w:rPr>
          <w:rFonts w:ascii="Times New Roman" w:hAnsi="Times New Roman" w:cs="Times New Roman"/>
          <w:sz w:val="72"/>
          <w:szCs w:val="72"/>
        </w:rPr>
      </w:pPr>
    </w:p>
    <w:p w:rsidR="008A5055" w:rsidRDefault="008A5055">
      <w:pPr>
        <w:pStyle w:val="Default"/>
        <w:jc w:val="both"/>
        <w:rPr>
          <w:rFonts w:ascii="Times New Roman" w:hAnsi="Times New Roman" w:cs="Times New Roman"/>
          <w:sz w:val="72"/>
          <w:szCs w:val="72"/>
        </w:rPr>
      </w:pPr>
    </w:p>
    <w:p w:rsidR="008A5055" w:rsidRDefault="008A1079" w:rsidP="007E5D3B">
      <w:pPr>
        <w:pStyle w:val="Default"/>
        <w:spacing w:line="360" w:lineRule="auto"/>
        <w:jc w:val="center"/>
        <w:rPr>
          <w:rFonts w:ascii="Times New Roman" w:eastAsia="方正小标宋_GBK" w:hAnsi="Times New Roman" w:cs="Times New Roman" w:hint="eastAsia"/>
          <w:sz w:val="52"/>
          <w:szCs w:val="52"/>
        </w:rPr>
      </w:pPr>
      <w:r>
        <w:rPr>
          <w:rFonts w:ascii="Times New Roman" w:eastAsia="方正小标宋_GBK" w:hAnsi="Times New Roman" w:cs="Times New Roman"/>
          <w:sz w:val="52"/>
          <w:szCs w:val="52"/>
        </w:rPr>
        <w:lastRenderedPageBreak/>
        <w:t>第四部分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名词解释</w:t>
      </w:r>
    </w:p>
    <w:p w:rsidR="007E5D3B" w:rsidRPr="007E5D3B" w:rsidRDefault="007E5D3B" w:rsidP="007E5D3B">
      <w:pPr>
        <w:pStyle w:val="Default"/>
        <w:spacing w:line="360" w:lineRule="auto"/>
        <w:jc w:val="center"/>
        <w:rPr>
          <w:rFonts w:ascii="Times New Roman" w:eastAsia="方正小标宋_GBK" w:hAnsi="Times New Roman" w:cs="Times New Roman"/>
          <w:sz w:val="52"/>
          <w:szCs w:val="52"/>
        </w:rPr>
      </w:pPr>
    </w:p>
    <w:p w:rsidR="007E5D3B" w:rsidRPr="007E5D3B" w:rsidRDefault="008A1079" w:rsidP="007E5D3B">
      <w:pPr>
        <w:widowControl/>
        <w:ind w:firstLineChars="200" w:firstLine="640"/>
        <w:jc w:val="left"/>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color w:val="000000"/>
          <w:kern w:val="0"/>
          <w:sz w:val="32"/>
          <w:szCs w:val="32"/>
        </w:rPr>
        <w:t>一、</w:t>
      </w:r>
      <w:r w:rsidR="007E5D3B" w:rsidRPr="007E5D3B">
        <w:rPr>
          <w:rFonts w:ascii="Times New Roman" w:eastAsia="仿宋_GB2312" w:hAnsi="Times New Roman" w:cs="Times New Roman" w:hint="eastAsia"/>
          <w:color w:val="000000"/>
          <w:kern w:val="0"/>
          <w:sz w:val="32"/>
          <w:szCs w:val="32"/>
        </w:rPr>
        <w:t>机关运行经费：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即为行政单位和参照公务员法管理事业单位一般公共预算财政拨款基本支出中的公用经费支出。</w:t>
      </w:r>
    </w:p>
    <w:p w:rsidR="008A5055" w:rsidRDefault="007E5D3B" w:rsidP="007E5D3B">
      <w:pPr>
        <w:widowControl/>
        <w:ind w:firstLineChars="200" w:firstLine="640"/>
        <w:jc w:val="left"/>
        <w:rPr>
          <w:rFonts w:ascii="Times New Roman" w:hAnsi="Times New Roman" w:cs="Times New Roman"/>
          <w:sz w:val="72"/>
          <w:szCs w:val="72"/>
        </w:rPr>
      </w:pPr>
      <w:r w:rsidRPr="007E5D3B">
        <w:rPr>
          <w:rFonts w:ascii="Times New Roman" w:eastAsia="仿宋_GB2312" w:hAnsi="Times New Roman" w:cs="Times New Roman" w:hint="eastAsia"/>
          <w:color w:val="000000"/>
          <w:kern w:val="0"/>
          <w:sz w:val="32"/>
          <w:szCs w:val="32"/>
        </w:rPr>
        <w:t>二、“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rsidR="008A5055" w:rsidRDefault="008A5055">
      <w:pPr>
        <w:pStyle w:val="Default"/>
        <w:jc w:val="center"/>
        <w:rPr>
          <w:rFonts w:ascii="Times New Roman" w:hAnsi="Times New Roman" w:cs="Times New Roman"/>
          <w:sz w:val="72"/>
          <w:szCs w:val="72"/>
        </w:rPr>
      </w:pPr>
    </w:p>
    <w:p w:rsidR="008A5055" w:rsidRDefault="008A5055">
      <w:pPr>
        <w:pStyle w:val="Default"/>
        <w:jc w:val="center"/>
        <w:rPr>
          <w:rFonts w:ascii="Times New Roman" w:hAnsi="Times New Roman" w:cs="Times New Roman"/>
          <w:sz w:val="72"/>
          <w:szCs w:val="72"/>
        </w:rPr>
      </w:pPr>
    </w:p>
    <w:p w:rsidR="008A5055" w:rsidRDefault="008A5055">
      <w:pPr>
        <w:pStyle w:val="Default"/>
        <w:jc w:val="center"/>
        <w:rPr>
          <w:rFonts w:ascii="Times New Roman" w:hAnsi="Times New Roman" w:cs="Times New Roman"/>
          <w:sz w:val="72"/>
          <w:szCs w:val="72"/>
        </w:rPr>
      </w:pPr>
    </w:p>
    <w:p w:rsidR="008A5055" w:rsidRDefault="008A5055">
      <w:pPr>
        <w:pStyle w:val="Default"/>
        <w:jc w:val="both"/>
        <w:rPr>
          <w:rFonts w:ascii="Times New Roman" w:hAnsi="Times New Roman" w:cs="Times New Roman"/>
          <w:sz w:val="72"/>
          <w:szCs w:val="72"/>
        </w:rPr>
      </w:pPr>
    </w:p>
    <w:p w:rsidR="008A5055" w:rsidRDefault="008A1079" w:rsidP="007E5D3B">
      <w:pPr>
        <w:pStyle w:val="Default"/>
        <w:spacing w:line="360" w:lineRule="auto"/>
        <w:jc w:val="center"/>
        <w:rPr>
          <w:rFonts w:ascii="Times New Roman" w:eastAsia="方正小标宋_GBK" w:hAnsi="Times New Roman" w:cs="Times New Roman" w:hint="eastAsia"/>
          <w:sz w:val="52"/>
          <w:szCs w:val="52"/>
        </w:rPr>
      </w:pPr>
      <w:r>
        <w:rPr>
          <w:rFonts w:ascii="Times New Roman" w:eastAsia="方正小标宋_GBK" w:hAnsi="Times New Roman" w:cs="Times New Roman"/>
          <w:sz w:val="52"/>
          <w:szCs w:val="52"/>
        </w:rPr>
        <w:lastRenderedPageBreak/>
        <w:t>第五部分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附</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件</w:t>
      </w:r>
    </w:p>
    <w:p w:rsidR="007E5D3B" w:rsidRPr="007E5D3B" w:rsidRDefault="007E5D3B" w:rsidP="007E5D3B">
      <w:pPr>
        <w:pStyle w:val="Default"/>
        <w:spacing w:line="360" w:lineRule="auto"/>
        <w:jc w:val="center"/>
        <w:rPr>
          <w:rFonts w:ascii="Times New Roman" w:eastAsia="方正小标宋_GBK" w:hAnsi="Times New Roman" w:cs="Times New Roman"/>
          <w:sz w:val="52"/>
          <w:szCs w:val="52"/>
        </w:rPr>
      </w:pPr>
    </w:p>
    <w:p w:rsidR="007E5D3B" w:rsidRPr="007E5D3B" w:rsidRDefault="007E5D3B" w:rsidP="007E5D3B">
      <w:pPr>
        <w:pStyle w:val="Default"/>
        <w:spacing w:line="600" w:lineRule="exact"/>
        <w:ind w:firstLineChars="200" w:firstLine="640"/>
        <w:rPr>
          <w:rFonts w:ascii="Times New Roman" w:eastAsia="仿宋_GB2312" w:hAnsi="Times New Roman" w:cs="Times New Roman" w:hint="eastAsia"/>
          <w:sz w:val="32"/>
          <w:szCs w:val="32"/>
        </w:rPr>
      </w:pPr>
      <w:r w:rsidRPr="007E5D3B">
        <w:rPr>
          <w:rFonts w:ascii="Times New Roman" w:eastAsia="仿宋_GB2312" w:hAnsi="Times New Roman" w:cs="Times New Roman" w:hint="eastAsia"/>
          <w:sz w:val="32"/>
          <w:szCs w:val="32"/>
        </w:rPr>
        <w:t>一、</w:t>
      </w:r>
      <w:r w:rsidRPr="007E5D3B">
        <w:rPr>
          <w:rFonts w:ascii="Times New Roman" w:eastAsia="仿宋_GB2312" w:hAnsi="Times New Roman" w:cs="Times New Roman" w:hint="eastAsia"/>
          <w:sz w:val="32"/>
          <w:szCs w:val="32"/>
        </w:rPr>
        <w:t>202</w:t>
      </w:r>
      <w:r>
        <w:rPr>
          <w:rFonts w:ascii="Times New Roman" w:eastAsia="仿宋_GB2312" w:hAnsi="Times New Roman" w:cs="Times New Roman" w:hint="eastAsia"/>
          <w:sz w:val="32"/>
          <w:szCs w:val="32"/>
        </w:rPr>
        <w:t>4</w:t>
      </w:r>
      <w:r w:rsidRPr="007E5D3B">
        <w:rPr>
          <w:rFonts w:ascii="Times New Roman" w:eastAsia="仿宋_GB2312" w:hAnsi="Times New Roman" w:cs="Times New Roman" w:hint="eastAsia"/>
          <w:sz w:val="32"/>
          <w:szCs w:val="32"/>
        </w:rPr>
        <w:t>年怀化师范高等专科学校整体支出绩效自评报告。</w:t>
      </w:r>
    </w:p>
    <w:p w:rsidR="008A5055" w:rsidRDefault="007E5D3B" w:rsidP="007E5D3B">
      <w:pPr>
        <w:pStyle w:val="Default"/>
        <w:spacing w:line="600" w:lineRule="exact"/>
        <w:ind w:firstLineChars="200" w:firstLine="640"/>
        <w:rPr>
          <w:rFonts w:ascii="Times New Roman" w:eastAsia="仿宋_GB2312" w:hAnsi="Times New Roman" w:cs="Times New Roman"/>
          <w:sz w:val="32"/>
          <w:szCs w:val="32"/>
        </w:rPr>
      </w:pPr>
      <w:r w:rsidRPr="007E5D3B">
        <w:rPr>
          <w:rFonts w:ascii="Times New Roman" w:eastAsia="仿宋_GB2312" w:hAnsi="Times New Roman" w:cs="Times New Roman" w:hint="eastAsia"/>
          <w:sz w:val="32"/>
          <w:szCs w:val="32"/>
        </w:rPr>
        <w:t>二、</w:t>
      </w:r>
      <w:r w:rsidRPr="007E5D3B">
        <w:rPr>
          <w:rFonts w:ascii="Times New Roman" w:eastAsia="仿宋_GB2312" w:hAnsi="Times New Roman" w:cs="Times New Roman" w:hint="eastAsia"/>
          <w:sz w:val="32"/>
          <w:szCs w:val="32"/>
        </w:rPr>
        <w:t>202</w:t>
      </w:r>
      <w:r>
        <w:rPr>
          <w:rFonts w:ascii="Times New Roman" w:eastAsia="仿宋_GB2312" w:hAnsi="Times New Roman" w:cs="Times New Roman" w:hint="eastAsia"/>
          <w:sz w:val="32"/>
          <w:szCs w:val="32"/>
        </w:rPr>
        <w:t>4</w:t>
      </w:r>
      <w:r w:rsidRPr="007E5D3B">
        <w:rPr>
          <w:rFonts w:ascii="Times New Roman" w:eastAsia="仿宋_GB2312" w:hAnsi="Times New Roman" w:cs="Times New Roman" w:hint="eastAsia"/>
          <w:sz w:val="32"/>
          <w:szCs w:val="32"/>
        </w:rPr>
        <w:t>年怀化师范高等专科学校决算报表。</w:t>
      </w:r>
    </w:p>
    <w:p w:rsidR="008A5055" w:rsidRDefault="008A5055">
      <w:pPr>
        <w:pStyle w:val="Default"/>
        <w:jc w:val="center"/>
        <w:rPr>
          <w:rFonts w:ascii="Times New Roman" w:hAnsi="Times New Roman" w:cs="Times New Roman"/>
          <w:sz w:val="72"/>
          <w:szCs w:val="72"/>
        </w:rPr>
      </w:pPr>
    </w:p>
    <w:p w:rsidR="008A5055" w:rsidRDefault="008A5055">
      <w:pPr>
        <w:pStyle w:val="Default"/>
        <w:jc w:val="center"/>
        <w:rPr>
          <w:rFonts w:ascii="Times New Roman" w:hAnsi="Times New Roman" w:cs="Times New Roman"/>
          <w:sz w:val="72"/>
          <w:szCs w:val="72"/>
        </w:rPr>
      </w:pPr>
    </w:p>
    <w:p w:rsidR="008A5055" w:rsidRDefault="008A5055">
      <w:pPr>
        <w:jc w:val="left"/>
        <w:rPr>
          <w:rFonts w:ascii="Times New Roman" w:hAnsi="Times New Roman" w:cs="Times New Roman"/>
          <w:color w:val="000000"/>
          <w:kern w:val="0"/>
          <w:sz w:val="32"/>
          <w:szCs w:val="32"/>
        </w:rPr>
      </w:pPr>
    </w:p>
    <w:sectPr w:rsidR="008A5055">
      <w:pgSz w:w="11906" w:h="16838"/>
      <w:pgMar w:top="1417" w:right="1588" w:bottom="1417" w:left="1588"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19A" w:rsidRDefault="00BF519A">
      <w:r>
        <w:separator/>
      </w:r>
    </w:p>
  </w:endnote>
  <w:endnote w:type="continuationSeparator" w:id="0">
    <w:p w:rsidR="00BF519A" w:rsidRDefault="00BF5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方正小标宋_GBK">
    <w:altName w:val="Microsoft YaHei UI"/>
    <w:charset w:val="86"/>
    <w:family w:val="script"/>
    <w:pitch w:val="default"/>
    <w:sig w:usb0="00000000" w:usb1="08000000" w:usb2="0000000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7BB" w:rsidRDefault="004117B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7BB" w:rsidRDefault="004117BB">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7BB" w:rsidRDefault="004117BB">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7BB" w:rsidRDefault="004117BB">
    <w:pPr>
      <w:pStyle w:val="a6"/>
    </w:pPr>
    <w:r>
      <w:rPr>
        <w:noProof/>
      </w:rPr>
      <mc:AlternateContent>
        <mc:Choice Requires="wps">
          <w:drawing>
            <wp:anchor distT="0" distB="0" distL="114300" distR="114300" simplePos="0" relativeHeight="251659264" behindDoc="0" locked="0" layoutInCell="1" allowOverlap="1" wp14:anchorId="7DE2F060" wp14:editId="062C7FD3">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117BB" w:rsidRDefault="004117BB">
                          <w:pPr>
                            <w:pStyle w:val="a6"/>
                          </w:pPr>
                          <w:r>
                            <w:fldChar w:fldCharType="begin"/>
                          </w:r>
                          <w:r>
                            <w:instrText xml:space="preserve"> PAGE  \* MERGEFORMAT </w:instrText>
                          </w:r>
                          <w:r>
                            <w:fldChar w:fldCharType="separate"/>
                          </w:r>
                          <w:r w:rsidR="00E265E6">
                            <w:rPr>
                              <w:noProof/>
                            </w:rP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4117BB" w:rsidRDefault="004117BB">
                    <w:pPr>
                      <w:pStyle w:val="a6"/>
                    </w:pPr>
                    <w:r>
                      <w:fldChar w:fldCharType="begin"/>
                    </w:r>
                    <w:r>
                      <w:instrText xml:space="preserve"> PAGE  \* MERGEFORMAT </w:instrText>
                    </w:r>
                    <w:r>
                      <w:fldChar w:fldCharType="separate"/>
                    </w:r>
                    <w:r w:rsidR="00E265E6">
                      <w:rPr>
                        <w:noProof/>
                      </w:rPr>
                      <w:t>14</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19A" w:rsidRDefault="00BF519A">
      <w:r>
        <w:separator/>
      </w:r>
    </w:p>
  </w:footnote>
  <w:footnote w:type="continuationSeparator" w:id="0">
    <w:p w:rsidR="00BF519A" w:rsidRDefault="00BF51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 w:val="0000001A"/>
    <w:rsid w:val="0002229B"/>
    <w:rsid w:val="000273BD"/>
    <w:rsid w:val="0003132A"/>
    <w:rsid w:val="0003620C"/>
    <w:rsid w:val="00040CBC"/>
    <w:rsid w:val="000415B7"/>
    <w:rsid w:val="00041E3F"/>
    <w:rsid w:val="00055DAA"/>
    <w:rsid w:val="00061F7B"/>
    <w:rsid w:val="000658A3"/>
    <w:rsid w:val="00074155"/>
    <w:rsid w:val="00080785"/>
    <w:rsid w:val="00092C90"/>
    <w:rsid w:val="000A3013"/>
    <w:rsid w:val="000A3F69"/>
    <w:rsid w:val="000B20F1"/>
    <w:rsid w:val="000C4965"/>
    <w:rsid w:val="000C5742"/>
    <w:rsid w:val="000E4000"/>
    <w:rsid w:val="00103957"/>
    <w:rsid w:val="00152C6D"/>
    <w:rsid w:val="00162D39"/>
    <w:rsid w:val="001678BD"/>
    <w:rsid w:val="00182373"/>
    <w:rsid w:val="001A67DB"/>
    <w:rsid w:val="001B67D1"/>
    <w:rsid w:val="001C3C29"/>
    <w:rsid w:val="001C477E"/>
    <w:rsid w:val="001D2B79"/>
    <w:rsid w:val="001D51E5"/>
    <w:rsid w:val="001E080D"/>
    <w:rsid w:val="001E53D0"/>
    <w:rsid w:val="001F0C3B"/>
    <w:rsid w:val="00202C82"/>
    <w:rsid w:val="00214427"/>
    <w:rsid w:val="00220689"/>
    <w:rsid w:val="002215D6"/>
    <w:rsid w:val="00221AFD"/>
    <w:rsid w:val="00226CB7"/>
    <w:rsid w:val="00252450"/>
    <w:rsid w:val="00264552"/>
    <w:rsid w:val="00264EF9"/>
    <w:rsid w:val="00265724"/>
    <w:rsid w:val="0027426B"/>
    <w:rsid w:val="00296D60"/>
    <w:rsid w:val="002B1D90"/>
    <w:rsid w:val="002B7969"/>
    <w:rsid w:val="002E0A30"/>
    <w:rsid w:val="002E3B97"/>
    <w:rsid w:val="0030077D"/>
    <w:rsid w:val="0031138F"/>
    <w:rsid w:val="003130C4"/>
    <w:rsid w:val="00316C4B"/>
    <w:rsid w:val="0032192B"/>
    <w:rsid w:val="0033283E"/>
    <w:rsid w:val="003479BD"/>
    <w:rsid w:val="0037197D"/>
    <w:rsid w:val="003768D5"/>
    <w:rsid w:val="003926B9"/>
    <w:rsid w:val="003C2E17"/>
    <w:rsid w:val="003C47E6"/>
    <w:rsid w:val="003C4FC2"/>
    <w:rsid w:val="003D1C7D"/>
    <w:rsid w:val="003F2B5C"/>
    <w:rsid w:val="00401F9A"/>
    <w:rsid w:val="004117BB"/>
    <w:rsid w:val="00416E61"/>
    <w:rsid w:val="0042790C"/>
    <w:rsid w:val="00441D05"/>
    <w:rsid w:val="004506F9"/>
    <w:rsid w:val="00462315"/>
    <w:rsid w:val="004717A2"/>
    <w:rsid w:val="00473DF3"/>
    <w:rsid w:val="00487911"/>
    <w:rsid w:val="00490F48"/>
    <w:rsid w:val="00491741"/>
    <w:rsid w:val="004B0CEE"/>
    <w:rsid w:val="004C2A0A"/>
    <w:rsid w:val="004F5EFB"/>
    <w:rsid w:val="00500E5F"/>
    <w:rsid w:val="00510205"/>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0314B"/>
    <w:rsid w:val="006171EE"/>
    <w:rsid w:val="0062378F"/>
    <w:rsid w:val="00641842"/>
    <w:rsid w:val="00651EEC"/>
    <w:rsid w:val="0066770B"/>
    <w:rsid w:val="006849EF"/>
    <w:rsid w:val="00686673"/>
    <w:rsid w:val="00691E8C"/>
    <w:rsid w:val="006976B9"/>
    <w:rsid w:val="006A1512"/>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54BC6"/>
    <w:rsid w:val="00787B42"/>
    <w:rsid w:val="007A4817"/>
    <w:rsid w:val="007B0F63"/>
    <w:rsid w:val="007C2328"/>
    <w:rsid w:val="007C3826"/>
    <w:rsid w:val="007C4539"/>
    <w:rsid w:val="007E5D3B"/>
    <w:rsid w:val="007F3657"/>
    <w:rsid w:val="00810F0C"/>
    <w:rsid w:val="00811AA2"/>
    <w:rsid w:val="00812ED5"/>
    <w:rsid w:val="008277D9"/>
    <w:rsid w:val="0084478C"/>
    <w:rsid w:val="0086638C"/>
    <w:rsid w:val="008764FA"/>
    <w:rsid w:val="0087669C"/>
    <w:rsid w:val="008A0FA9"/>
    <w:rsid w:val="008A1079"/>
    <w:rsid w:val="008A3E8D"/>
    <w:rsid w:val="008A5055"/>
    <w:rsid w:val="008D17F4"/>
    <w:rsid w:val="008F18A0"/>
    <w:rsid w:val="009237C4"/>
    <w:rsid w:val="00944C48"/>
    <w:rsid w:val="00946CCC"/>
    <w:rsid w:val="00950252"/>
    <w:rsid w:val="00967F5D"/>
    <w:rsid w:val="009A0F95"/>
    <w:rsid w:val="009A1FD9"/>
    <w:rsid w:val="009B3ADF"/>
    <w:rsid w:val="009C31C5"/>
    <w:rsid w:val="009C3B52"/>
    <w:rsid w:val="009E6817"/>
    <w:rsid w:val="009E6E9A"/>
    <w:rsid w:val="00A01D2B"/>
    <w:rsid w:val="00A1392A"/>
    <w:rsid w:val="00A326C4"/>
    <w:rsid w:val="00A42218"/>
    <w:rsid w:val="00A66830"/>
    <w:rsid w:val="00A70249"/>
    <w:rsid w:val="00A70B02"/>
    <w:rsid w:val="00A71D9F"/>
    <w:rsid w:val="00A853F4"/>
    <w:rsid w:val="00A92E9F"/>
    <w:rsid w:val="00A94457"/>
    <w:rsid w:val="00AB18FF"/>
    <w:rsid w:val="00AC08E1"/>
    <w:rsid w:val="00B26269"/>
    <w:rsid w:val="00B33BEA"/>
    <w:rsid w:val="00B57C9F"/>
    <w:rsid w:val="00B63572"/>
    <w:rsid w:val="00B845B3"/>
    <w:rsid w:val="00B85D8B"/>
    <w:rsid w:val="00B97DFA"/>
    <w:rsid w:val="00BB4A40"/>
    <w:rsid w:val="00BD6022"/>
    <w:rsid w:val="00BD6C3E"/>
    <w:rsid w:val="00BE3674"/>
    <w:rsid w:val="00BF519A"/>
    <w:rsid w:val="00C10681"/>
    <w:rsid w:val="00C10822"/>
    <w:rsid w:val="00C15C89"/>
    <w:rsid w:val="00C204EC"/>
    <w:rsid w:val="00C227FF"/>
    <w:rsid w:val="00C27C0D"/>
    <w:rsid w:val="00C3049A"/>
    <w:rsid w:val="00C31B1E"/>
    <w:rsid w:val="00C32F2E"/>
    <w:rsid w:val="00C67444"/>
    <w:rsid w:val="00C73888"/>
    <w:rsid w:val="00C77645"/>
    <w:rsid w:val="00CA69B2"/>
    <w:rsid w:val="00CE04C3"/>
    <w:rsid w:val="00CE34BE"/>
    <w:rsid w:val="00CE76A0"/>
    <w:rsid w:val="00D02597"/>
    <w:rsid w:val="00D148C6"/>
    <w:rsid w:val="00D17A8A"/>
    <w:rsid w:val="00D332AD"/>
    <w:rsid w:val="00D415BA"/>
    <w:rsid w:val="00D63780"/>
    <w:rsid w:val="00D644EE"/>
    <w:rsid w:val="00DD06FF"/>
    <w:rsid w:val="00DD4E7C"/>
    <w:rsid w:val="00DD5FE9"/>
    <w:rsid w:val="00DE0E81"/>
    <w:rsid w:val="00DF6063"/>
    <w:rsid w:val="00E00C7A"/>
    <w:rsid w:val="00E2128B"/>
    <w:rsid w:val="00E265E6"/>
    <w:rsid w:val="00E37D6C"/>
    <w:rsid w:val="00E55B68"/>
    <w:rsid w:val="00E561AE"/>
    <w:rsid w:val="00E67BE6"/>
    <w:rsid w:val="00E8683C"/>
    <w:rsid w:val="00EA2B72"/>
    <w:rsid w:val="00F645D6"/>
    <w:rsid w:val="00F74360"/>
    <w:rsid w:val="00FB462F"/>
    <w:rsid w:val="00FE16FA"/>
    <w:rsid w:val="00FE328A"/>
    <w:rsid w:val="00FE6269"/>
    <w:rsid w:val="00FF5CD6"/>
    <w:rsid w:val="1D97DEFF"/>
    <w:rsid w:val="1DFF72E5"/>
    <w:rsid w:val="1EFC6F07"/>
    <w:rsid w:val="2FDF85B8"/>
    <w:rsid w:val="2FFFEE04"/>
    <w:rsid w:val="34DF85B0"/>
    <w:rsid w:val="3B8F36BC"/>
    <w:rsid w:val="491FF225"/>
    <w:rsid w:val="4FFD214C"/>
    <w:rsid w:val="5777D4F5"/>
    <w:rsid w:val="59DD8326"/>
    <w:rsid w:val="5DEF592A"/>
    <w:rsid w:val="5FC6BB1E"/>
    <w:rsid w:val="5FF720F1"/>
    <w:rsid w:val="67FF5C0B"/>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jc w:val="left"/>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widowControl/>
      <w:spacing w:after="120"/>
      <w:ind w:leftChars="200" w:left="420"/>
      <w:jc w:val="left"/>
    </w:pPr>
    <w:rPr>
      <w:rFonts w:ascii="宋体" w:eastAsia="宋体" w:hAnsi="宋体" w:cs="宋体"/>
      <w:kern w:val="0"/>
      <w:sz w:val="24"/>
    </w:rPr>
  </w:style>
  <w:style w:type="paragraph" w:styleId="a5">
    <w:name w:val="Balloon Text"/>
    <w:basedOn w:val="a"/>
    <w:link w:val="Char"/>
    <w:uiPriority w:val="99"/>
    <w:semiHidden/>
    <w:unhideWhenUsed/>
    <w:qFormat/>
    <w:rPr>
      <w:sz w:val="18"/>
      <w:szCs w:val="18"/>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7"/>
    <w:uiPriority w:val="99"/>
    <w:qFormat/>
    <w:rPr>
      <w:sz w:val="18"/>
      <w:szCs w:val="18"/>
    </w:rPr>
  </w:style>
  <w:style w:type="character" w:customStyle="1" w:styleId="Char0">
    <w:name w:val="页脚 Char"/>
    <w:basedOn w:val="a1"/>
    <w:link w:val="a6"/>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8">
    <w:name w:val="List Paragraph"/>
    <w:basedOn w:val="a"/>
    <w:uiPriority w:val="34"/>
    <w:qFormat/>
    <w:pPr>
      <w:ind w:firstLineChars="200" w:firstLine="420"/>
    </w:pPr>
  </w:style>
  <w:style w:type="character" w:customStyle="1" w:styleId="Char">
    <w:name w:val="批注框文本 Char"/>
    <w:basedOn w:val="a1"/>
    <w:link w:val="a5"/>
    <w:uiPriority w:val="99"/>
    <w:semiHidden/>
    <w:qFormat/>
    <w:rPr>
      <w:sz w:val="18"/>
      <w:szCs w:val="18"/>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21">
    <w:name w:val="font21"/>
    <w:basedOn w:val="a1"/>
    <w:qFormat/>
    <w:rPr>
      <w:rFonts w:ascii="宋体" w:eastAsia="宋体" w:hAnsi="宋体" w:cs="宋体" w:hint="eastAsia"/>
      <w:color w:val="000000"/>
      <w:sz w:val="24"/>
      <w:szCs w:val="24"/>
      <w:u w:val="none"/>
    </w:rPr>
  </w:style>
  <w:style w:type="character" w:customStyle="1" w:styleId="font11">
    <w:name w:val="font11"/>
    <w:basedOn w:val="a1"/>
    <w:qFormat/>
    <w:rPr>
      <w:rFonts w:ascii="宋体" w:eastAsia="宋体" w:hAnsi="宋体" w:cs="宋体" w:hint="eastAsia"/>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jc w:val="left"/>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widowControl/>
      <w:spacing w:after="120"/>
      <w:ind w:leftChars="200" w:left="420"/>
      <w:jc w:val="left"/>
    </w:pPr>
    <w:rPr>
      <w:rFonts w:ascii="宋体" w:eastAsia="宋体" w:hAnsi="宋体" w:cs="宋体"/>
      <w:kern w:val="0"/>
      <w:sz w:val="24"/>
    </w:rPr>
  </w:style>
  <w:style w:type="paragraph" w:styleId="a5">
    <w:name w:val="Balloon Text"/>
    <w:basedOn w:val="a"/>
    <w:link w:val="Char"/>
    <w:uiPriority w:val="99"/>
    <w:semiHidden/>
    <w:unhideWhenUsed/>
    <w:qFormat/>
    <w:rPr>
      <w:sz w:val="18"/>
      <w:szCs w:val="18"/>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7"/>
    <w:uiPriority w:val="99"/>
    <w:qFormat/>
    <w:rPr>
      <w:sz w:val="18"/>
      <w:szCs w:val="18"/>
    </w:rPr>
  </w:style>
  <w:style w:type="character" w:customStyle="1" w:styleId="Char0">
    <w:name w:val="页脚 Char"/>
    <w:basedOn w:val="a1"/>
    <w:link w:val="a6"/>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8">
    <w:name w:val="List Paragraph"/>
    <w:basedOn w:val="a"/>
    <w:uiPriority w:val="34"/>
    <w:qFormat/>
    <w:pPr>
      <w:ind w:firstLineChars="200" w:firstLine="420"/>
    </w:pPr>
  </w:style>
  <w:style w:type="character" w:customStyle="1" w:styleId="Char">
    <w:name w:val="批注框文本 Char"/>
    <w:basedOn w:val="a1"/>
    <w:link w:val="a5"/>
    <w:uiPriority w:val="99"/>
    <w:semiHidden/>
    <w:qFormat/>
    <w:rPr>
      <w:sz w:val="18"/>
      <w:szCs w:val="18"/>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21">
    <w:name w:val="font21"/>
    <w:basedOn w:val="a1"/>
    <w:qFormat/>
    <w:rPr>
      <w:rFonts w:ascii="宋体" w:eastAsia="宋体" w:hAnsi="宋体" w:cs="宋体" w:hint="eastAsia"/>
      <w:color w:val="000000"/>
      <w:sz w:val="24"/>
      <w:szCs w:val="24"/>
      <w:u w:val="none"/>
    </w:rPr>
  </w:style>
  <w:style w:type="character" w:customStyle="1" w:styleId="font11">
    <w:name w:val="font11"/>
    <w:basedOn w:val="a1"/>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D91DE1-A2AE-4370-84A8-983E45932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20</Pages>
  <Words>1140</Words>
  <Characters>6499</Characters>
  <Application>Microsoft Office Word</Application>
  <DocSecurity>0</DocSecurity>
  <Lines>54</Lines>
  <Paragraphs>15</Paragraphs>
  <ScaleCrop>false</ScaleCrop>
  <Company>Microsoft</Company>
  <LinksUpToDate>false</LinksUpToDate>
  <CharactersWithSpaces>7624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xb21cn</cp:lastModifiedBy>
  <cp:revision>16</cp:revision>
  <cp:lastPrinted>2024-08-08T18:20:00Z</cp:lastPrinted>
  <dcterms:created xsi:type="dcterms:W3CDTF">2025-09-18T05:07:00Z</dcterms:created>
  <dcterms:modified xsi:type="dcterms:W3CDTF">2025-09-22T07:00:00Z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BB7B6AA21D207914D6FDA268992A22D6</vt:lpwstr>
  </property>
</Properties>
</file>