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CBF" w:rsidRPr="009945A1" w:rsidRDefault="009945A1" w:rsidP="009945A1">
      <w:pPr>
        <w:jc w:val="left"/>
        <w:rPr>
          <w:rFonts w:ascii="仿宋" w:eastAsia="仿宋" w:hAnsi="仿宋" w:cs="仿宋"/>
          <w:sz w:val="30"/>
          <w:szCs w:val="30"/>
        </w:rPr>
      </w:pPr>
      <w:r w:rsidRPr="009945A1">
        <w:rPr>
          <w:rFonts w:ascii="仿宋" w:eastAsia="仿宋" w:hAnsi="仿宋" w:cs="仿宋" w:hint="eastAsia"/>
          <w:sz w:val="30"/>
          <w:szCs w:val="30"/>
        </w:rPr>
        <w:t>附件6</w:t>
      </w:r>
    </w:p>
    <w:p w:rsidR="00EC3CBF" w:rsidRDefault="00EC3CBF">
      <w:pPr>
        <w:jc w:val="center"/>
        <w:rPr>
          <w:rFonts w:eastAsia="方正小标宋_GBK"/>
          <w:sz w:val="52"/>
          <w:szCs w:val="52"/>
        </w:rPr>
      </w:pPr>
    </w:p>
    <w:p w:rsidR="009945A1" w:rsidRDefault="00EC3CBF">
      <w:pPr>
        <w:widowControl/>
        <w:shd w:val="clear" w:color="auto" w:fill="FFFFFF"/>
        <w:spacing w:line="360" w:lineRule="auto"/>
        <w:jc w:val="center"/>
        <w:rPr>
          <w:rFonts w:ascii="仿宋" w:eastAsia="仿宋" w:hAnsi="仿宋" w:cs="仿宋"/>
          <w:b/>
          <w:spacing w:val="-2"/>
          <w:sz w:val="44"/>
          <w:szCs w:val="44"/>
        </w:rPr>
      </w:pPr>
      <w:r>
        <w:rPr>
          <w:rFonts w:ascii="仿宋" w:eastAsia="仿宋" w:hAnsi="仿宋" w:cs="仿宋" w:hint="eastAsia"/>
          <w:b/>
          <w:spacing w:val="-2"/>
          <w:sz w:val="44"/>
          <w:szCs w:val="44"/>
        </w:rPr>
        <w:t>怀化市公安局</w:t>
      </w:r>
      <w:r w:rsidR="009945A1">
        <w:rPr>
          <w:rFonts w:ascii="仿宋" w:eastAsia="仿宋" w:hAnsi="仿宋" w:cs="仿宋" w:hint="eastAsia"/>
          <w:b/>
          <w:spacing w:val="-2"/>
          <w:sz w:val="44"/>
          <w:szCs w:val="44"/>
        </w:rPr>
        <w:t>2024</w:t>
      </w:r>
      <w:r>
        <w:rPr>
          <w:rFonts w:ascii="仿宋" w:eastAsia="仿宋" w:hAnsi="仿宋" w:cs="仿宋" w:hint="eastAsia"/>
          <w:b/>
          <w:spacing w:val="-2"/>
          <w:sz w:val="44"/>
          <w:szCs w:val="44"/>
        </w:rPr>
        <w:t>年</w:t>
      </w:r>
      <w:r w:rsidR="009945A1">
        <w:rPr>
          <w:rFonts w:ascii="仿宋" w:eastAsia="仿宋" w:hAnsi="仿宋" w:cs="仿宋" w:hint="eastAsia"/>
          <w:b/>
          <w:spacing w:val="-2"/>
          <w:sz w:val="44"/>
          <w:szCs w:val="44"/>
        </w:rPr>
        <w:t>度</w:t>
      </w:r>
      <w:r>
        <w:rPr>
          <w:rFonts w:ascii="仿宋" w:eastAsia="仿宋" w:hAnsi="仿宋" w:cs="仿宋" w:hint="eastAsia"/>
          <w:b/>
          <w:spacing w:val="-2"/>
          <w:sz w:val="44"/>
          <w:szCs w:val="44"/>
        </w:rPr>
        <w:t>项</w:t>
      </w:r>
      <w:r w:rsidR="009945A1">
        <w:rPr>
          <w:rFonts w:ascii="仿宋" w:eastAsia="仿宋" w:hAnsi="仿宋" w:cs="仿宋" w:hint="eastAsia"/>
          <w:b/>
          <w:spacing w:val="-2"/>
          <w:sz w:val="44"/>
          <w:szCs w:val="44"/>
        </w:rPr>
        <w:t>目支出</w:t>
      </w:r>
      <w:r>
        <w:rPr>
          <w:rFonts w:ascii="仿宋" w:eastAsia="仿宋" w:hAnsi="仿宋" w:cs="仿宋" w:hint="eastAsia"/>
          <w:b/>
          <w:spacing w:val="-2"/>
          <w:sz w:val="44"/>
          <w:szCs w:val="44"/>
        </w:rPr>
        <w:t>绩效</w:t>
      </w:r>
    </w:p>
    <w:p w:rsidR="00EC3CBF" w:rsidRDefault="009945A1">
      <w:pPr>
        <w:widowControl/>
        <w:shd w:val="clear" w:color="auto" w:fill="FFFFFF"/>
        <w:spacing w:line="360" w:lineRule="auto"/>
        <w:jc w:val="center"/>
        <w:rPr>
          <w:rFonts w:ascii="仿宋" w:eastAsia="仿宋" w:hAnsi="仿宋" w:cs="仿宋"/>
          <w:b/>
          <w:spacing w:val="-2"/>
          <w:sz w:val="44"/>
          <w:szCs w:val="44"/>
        </w:rPr>
      </w:pPr>
      <w:r>
        <w:rPr>
          <w:rFonts w:ascii="仿宋" w:eastAsia="仿宋" w:hAnsi="仿宋" w:cs="仿宋" w:hint="eastAsia"/>
          <w:b/>
          <w:spacing w:val="-2"/>
          <w:sz w:val="44"/>
          <w:szCs w:val="44"/>
        </w:rPr>
        <w:t>自评</w:t>
      </w:r>
      <w:r w:rsidR="00EC3CBF">
        <w:rPr>
          <w:rFonts w:ascii="仿宋" w:eastAsia="仿宋" w:hAnsi="仿宋" w:cs="仿宋" w:hint="eastAsia"/>
          <w:b/>
          <w:spacing w:val="-2"/>
          <w:sz w:val="44"/>
          <w:szCs w:val="44"/>
        </w:rPr>
        <w:t>报告</w:t>
      </w:r>
    </w:p>
    <w:p w:rsidR="00EC3CBF" w:rsidRDefault="00EC3CBF">
      <w:pPr>
        <w:widowControl/>
        <w:shd w:val="clear" w:color="auto" w:fill="FFFFFF"/>
        <w:spacing w:line="360" w:lineRule="auto"/>
        <w:rPr>
          <w:rFonts w:ascii="仿宋" w:eastAsia="仿宋" w:hAnsi="仿宋" w:cs="仿宋"/>
          <w:b/>
          <w:spacing w:val="-2"/>
          <w:sz w:val="44"/>
          <w:szCs w:val="44"/>
        </w:rPr>
      </w:pPr>
    </w:p>
    <w:p w:rsidR="009945A1" w:rsidRDefault="00EC3CBF">
      <w:pPr>
        <w:spacing w:line="360" w:lineRule="auto"/>
        <w:ind w:firstLineChars="200" w:firstLine="602"/>
        <w:rPr>
          <w:rFonts w:ascii="仿宋" w:eastAsia="仿宋" w:hAnsi="仿宋" w:cs="仿宋"/>
          <w:b/>
          <w:bCs/>
          <w:sz w:val="30"/>
          <w:szCs w:val="30"/>
        </w:rPr>
      </w:pPr>
      <w:r>
        <w:rPr>
          <w:rFonts w:ascii="仿宋" w:eastAsia="仿宋" w:hAnsi="仿宋" w:cs="仿宋" w:hint="eastAsia"/>
          <w:b/>
          <w:bCs/>
          <w:sz w:val="30"/>
          <w:szCs w:val="30"/>
        </w:rPr>
        <w:t>一、</w:t>
      </w:r>
      <w:r w:rsidR="009945A1">
        <w:rPr>
          <w:rFonts w:ascii="仿宋" w:eastAsia="仿宋" w:hAnsi="仿宋" w:cs="仿宋" w:hint="eastAsia"/>
          <w:b/>
          <w:bCs/>
          <w:sz w:val="30"/>
          <w:szCs w:val="30"/>
        </w:rPr>
        <w:t>项目概况</w:t>
      </w:r>
    </w:p>
    <w:p w:rsidR="00EC3CBF" w:rsidRPr="009945A1" w:rsidRDefault="009945A1" w:rsidP="009945A1">
      <w:pPr>
        <w:spacing w:line="360" w:lineRule="auto"/>
        <w:ind w:firstLineChars="200" w:firstLine="602"/>
        <w:outlineLvl w:val="0"/>
        <w:rPr>
          <w:rFonts w:ascii="仿宋" w:eastAsia="仿宋" w:hAnsi="仿宋" w:cs="仿宋"/>
          <w:sz w:val="30"/>
          <w:szCs w:val="30"/>
        </w:rPr>
      </w:pPr>
      <w:r>
        <w:rPr>
          <w:rFonts w:ascii="仿宋" w:eastAsia="仿宋" w:hAnsi="仿宋" w:cs="仿宋" w:hint="eastAsia"/>
          <w:b/>
          <w:bCs/>
          <w:sz w:val="30"/>
          <w:szCs w:val="30"/>
        </w:rPr>
        <w:t>（一）</w:t>
      </w:r>
      <w:r w:rsidR="00EC3CBF">
        <w:rPr>
          <w:rFonts w:ascii="仿宋" w:eastAsia="仿宋" w:hAnsi="仿宋" w:cs="仿宋" w:hint="eastAsia"/>
          <w:b/>
          <w:bCs/>
          <w:sz w:val="30"/>
          <w:szCs w:val="30"/>
        </w:rPr>
        <w:t>项目基本情况</w:t>
      </w:r>
    </w:p>
    <w:p w:rsidR="00B20CCE" w:rsidRPr="00ED3B08" w:rsidRDefault="00B20CCE" w:rsidP="00ED3B08">
      <w:pPr>
        <w:spacing w:line="360" w:lineRule="auto"/>
        <w:ind w:firstLineChars="200" w:firstLine="600"/>
        <w:outlineLvl w:val="0"/>
        <w:rPr>
          <w:rFonts w:ascii="仿宋" w:eastAsia="仿宋" w:hAnsi="仿宋" w:cs="仿宋"/>
          <w:bCs/>
          <w:sz w:val="30"/>
          <w:szCs w:val="30"/>
        </w:rPr>
      </w:pPr>
      <w:r w:rsidRPr="00ED3B08">
        <w:rPr>
          <w:rFonts w:ascii="仿宋" w:eastAsia="仿宋" w:hAnsi="仿宋" w:cs="仿宋" w:hint="eastAsia"/>
          <w:bCs/>
          <w:sz w:val="30"/>
          <w:szCs w:val="30"/>
        </w:rPr>
        <w:t>1</w:t>
      </w:r>
      <w:r w:rsidR="00ED3B08" w:rsidRPr="00ED3B08">
        <w:rPr>
          <w:rFonts w:ascii="仿宋" w:eastAsia="仿宋" w:hAnsi="仿宋" w:cs="仿宋" w:hint="eastAsia"/>
          <w:bCs/>
          <w:sz w:val="30"/>
          <w:szCs w:val="30"/>
        </w:rPr>
        <w:t>.</w:t>
      </w:r>
      <w:r w:rsidRPr="00ED3B08">
        <w:rPr>
          <w:rFonts w:ascii="仿宋" w:eastAsia="仿宋" w:hAnsi="仿宋" w:cs="仿宋" w:hint="eastAsia"/>
          <w:bCs/>
          <w:sz w:val="30"/>
          <w:szCs w:val="30"/>
        </w:rPr>
        <w:t>项目</w:t>
      </w:r>
      <w:r w:rsidR="00ED3B08" w:rsidRPr="00ED3B08">
        <w:rPr>
          <w:rFonts w:ascii="仿宋" w:eastAsia="仿宋" w:hAnsi="仿宋" w:cs="仿宋" w:hint="eastAsia"/>
          <w:bCs/>
          <w:sz w:val="30"/>
          <w:szCs w:val="30"/>
        </w:rPr>
        <w:t>主管部门职能</w:t>
      </w:r>
    </w:p>
    <w:p w:rsidR="00B20CCE" w:rsidRDefault="00B20CCE" w:rsidP="00EB48EA">
      <w:pPr>
        <w:pStyle w:val="a6"/>
        <w:widowControl/>
        <w:shd w:val="clear" w:color="auto" w:fill="FFFFFF"/>
        <w:spacing w:before="0" w:beforeAutospacing="0" w:after="0" w:afterAutospacing="0" w:line="600" w:lineRule="atLeast"/>
        <w:ind w:firstLine="640"/>
        <w:jc w:val="both"/>
        <w:rPr>
          <w:rFonts w:ascii="仿宋" w:eastAsia="仿宋" w:hAnsi="仿宋" w:cs="仿宋"/>
          <w:kern w:val="2"/>
          <w:sz w:val="30"/>
          <w:szCs w:val="30"/>
        </w:rPr>
      </w:pPr>
      <w:r w:rsidRPr="00EB48EA">
        <w:rPr>
          <w:rFonts w:ascii="仿宋" w:eastAsia="仿宋" w:hAnsi="仿宋" w:cs="仿宋" w:hint="eastAsia"/>
          <w:kern w:val="2"/>
          <w:sz w:val="30"/>
          <w:szCs w:val="30"/>
        </w:rPr>
        <w:t>怀化市公安局是怀化市人民政府主管全市公安工作的主要部门，其职责主要包括：按照市委、市政府和上级公安机关的指示，研究部署、组织实施全市公安工作，并督促检查执行情况；研究社会主义市场经济体制下出现的新情况、新问题，制定新措施，推进全市公安工作的改革和发展；承担社会治安、户籍、居民身份证、危险物品、特种行业等管理工作；组织指导出境、入境和外国人在市内居留、旅行的有关管理工作；指导、监督全市公安机关的执法活动；组织、指导全市公安机关的警务督察工作；承办市委、市政府和上级公安机关交办的其他任务等。</w:t>
      </w:r>
    </w:p>
    <w:p w:rsidR="00ED3B08" w:rsidRPr="00ED3B08" w:rsidRDefault="00ED3B08" w:rsidP="00EB48EA">
      <w:pPr>
        <w:pStyle w:val="a6"/>
        <w:widowControl/>
        <w:shd w:val="clear" w:color="auto" w:fill="FFFFFF"/>
        <w:spacing w:before="0" w:beforeAutospacing="0" w:after="0" w:afterAutospacing="0" w:line="600" w:lineRule="atLeast"/>
        <w:ind w:firstLine="640"/>
        <w:jc w:val="both"/>
        <w:rPr>
          <w:rFonts w:ascii="仿宋" w:eastAsia="仿宋" w:hAnsi="仿宋" w:cs="仿宋"/>
          <w:bCs/>
          <w:kern w:val="2"/>
          <w:sz w:val="30"/>
          <w:szCs w:val="30"/>
        </w:rPr>
      </w:pPr>
      <w:r w:rsidRPr="00ED3B08">
        <w:rPr>
          <w:rFonts w:ascii="仿宋" w:eastAsia="仿宋" w:hAnsi="仿宋" w:cs="仿宋" w:hint="eastAsia"/>
          <w:kern w:val="2"/>
          <w:sz w:val="30"/>
          <w:szCs w:val="30"/>
        </w:rPr>
        <w:t>2.项目立项、资金申报依据</w:t>
      </w:r>
      <w:r w:rsidRPr="00ED3B08">
        <w:rPr>
          <w:rFonts w:ascii="仿宋" w:eastAsia="仿宋" w:hAnsi="仿宋" w:cs="仿宋" w:hint="eastAsia"/>
          <w:bCs/>
          <w:kern w:val="2"/>
          <w:sz w:val="30"/>
          <w:szCs w:val="30"/>
        </w:rPr>
        <w:t>（因部分项目涉密，文件依据不予公开）</w:t>
      </w:r>
    </w:p>
    <w:p w:rsidR="00ED3B08" w:rsidRPr="002A2DB0" w:rsidRDefault="009340CE" w:rsidP="00ED3B08">
      <w:pPr>
        <w:pStyle w:val="a6"/>
        <w:widowControl/>
        <w:shd w:val="clear" w:color="auto" w:fill="FFFFFF"/>
        <w:spacing w:before="0" w:beforeAutospacing="0" w:after="0" w:afterAutospacing="0" w:line="600" w:lineRule="atLeast"/>
        <w:ind w:firstLine="640"/>
        <w:jc w:val="both"/>
        <w:rPr>
          <w:rFonts w:ascii="仿宋" w:eastAsia="仿宋" w:hAnsi="仿宋" w:cs="仿宋"/>
          <w:kern w:val="2"/>
          <w:sz w:val="30"/>
          <w:szCs w:val="30"/>
        </w:rPr>
      </w:pPr>
      <w:r w:rsidRPr="009340CE">
        <w:rPr>
          <w:rFonts w:ascii="仿宋" w:eastAsia="仿宋" w:hAnsi="仿宋" w:cs="仿宋" w:hint="eastAsia"/>
          <w:kern w:val="2"/>
          <w:sz w:val="30"/>
          <w:szCs w:val="30"/>
        </w:rPr>
        <w:t>特警支队装备建设经费</w:t>
      </w:r>
      <w:r w:rsidR="00ED3B08">
        <w:rPr>
          <w:rFonts w:ascii="仿宋" w:eastAsia="仿宋" w:hAnsi="仿宋" w:cs="仿宋" w:hint="eastAsia"/>
          <w:kern w:val="2"/>
          <w:sz w:val="30"/>
          <w:szCs w:val="30"/>
        </w:rPr>
        <w:t>的立项依据为</w:t>
      </w:r>
      <w:r w:rsidR="00ED3B08" w:rsidRPr="00EB48EA">
        <w:rPr>
          <w:rFonts w:ascii="仿宋" w:eastAsia="仿宋" w:hAnsi="仿宋" w:cs="仿宋" w:hint="eastAsia"/>
          <w:kern w:val="2"/>
          <w:sz w:val="30"/>
          <w:szCs w:val="30"/>
        </w:rPr>
        <w:t>中共怀化市委常委会纪要【2013】第5</w:t>
      </w:r>
      <w:r w:rsidR="00ED3B08">
        <w:rPr>
          <w:rFonts w:ascii="仿宋" w:eastAsia="仿宋" w:hAnsi="仿宋" w:cs="仿宋" w:hint="eastAsia"/>
          <w:kern w:val="2"/>
          <w:sz w:val="30"/>
          <w:szCs w:val="30"/>
        </w:rPr>
        <w:t>号文件；</w:t>
      </w:r>
      <w:r w:rsidR="00C57635" w:rsidRPr="00C57635">
        <w:rPr>
          <w:rFonts w:ascii="仿宋" w:eastAsia="仿宋" w:hAnsi="仿宋" w:cs="仿宋" w:hint="eastAsia"/>
          <w:kern w:val="2"/>
          <w:sz w:val="30"/>
          <w:szCs w:val="30"/>
        </w:rPr>
        <w:t>警犬驯养经费</w:t>
      </w:r>
      <w:r w:rsidR="00ED3B08">
        <w:rPr>
          <w:rFonts w:ascii="仿宋" w:eastAsia="仿宋" w:hAnsi="仿宋" w:cs="仿宋" w:hint="eastAsia"/>
          <w:kern w:val="2"/>
          <w:sz w:val="30"/>
          <w:szCs w:val="30"/>
        </w:rPr>
        <w:t>的立项依据为</w:t>
      </w:r>
      <w:r w:rsidR="00ED3B08" w:rsidRPr="00EB48EA">
        <w:rPr>
          <w:rFonts w:ascii="仿宋" w:eastAsia="仿宋" w:hAnsi="仿宋" w:cs="仿宋" w:hint="eastAsia"/>
          <w:kern w:val="2"/>
          <w:sz w:val="30"/>
          <w:szCs w:val="30"/>
        </w:rPr>
        <w:t>湖南省公安厅关于《湖南省公安机关警犬技术建设三年规划（2011-2013年）》实施进展情况的通报</w:t>
      </w:r>
      <w:r w:rsidR="00ED3B08">
        <w:rPr>
          <w:rFonts w:ascii="仿宋" w:eastAsia="仿宋" w:hAnsi="仿宋" w:cs="仿宋" w:hint="eastAsia"/>
          <w:kern w:val="2"/>
          <w:sz w:val="30"/>
          <w:szCs w:val="30"/>
        </w:rPr>
        <w:t>的工作要求第四点；</w:t>
      </w:r>
      <w:r w:rsidR="00C57635" w:rsidRPr="00C57635">
        <w:rPr>
          <w:rFonts w:ascii="仿宋" w:eastAsia="仿宋" w:hAnsi="仿宋" w:cs="仿宋" w:hint="eastAsia"/>
          <w:kern w:val="2"/>
          <w:sz w:val="30"/>
          <w:szCs w:val="30"/>
        </w:rPr>
        <w:t>武装巡逻车车辆运行维</w:t>
      </w:r>
      <w:proofErr w:type="gramStart"/>
      <w:r w:rsidR="00C57635" w:rsidRPr="00C57635">
        <w:rPr>
          <w:rFonts w:ascii="仿宋" w:eastAsia="仿宋" w:hAnsi="仿宋" w:cs="仿宋" w:hint="eastAsia"/>
          <w:kern w:val="2"/>
          <w:sz w:val="30"/>
          <w:szCs w:val="30"/>
        </w:rPr>
        <w:lastRenderedPageBreak/>
        <w:t>护经费</w:t>
      </w:r>
      <w:proofErr w:type="gramEnd"/>
      <w:r w:rsidR="00ED3B08">
        <w:rPr>
          <w:rFonts w:ascii="仿宋" w:eastAsia="仿宋" w:hAnsi="仿宋" w:cs="仿宋" w:hint="eastAsia"/>
          <w:kern w:val="2"/>
          <w:sz w:val="30"/>
          <w:szCs w:val="30"/>
        </w:rPr>
        <w:t>的立项依据为</w:t>
      </w:r>
      <w:r w:rsidR="00ED3B08" w:rsidRPr="004915CE">
        <w:rPr>
          <w:rFonts w:ascii="仿宋" w:eastAsia="仿宋" w:hAnsi="仿宋" w:cs="仿宋" w:hint="eastAsia"/>
          <w:kern w:val="2"/>
          <w:sz w:val="30"/>
          <w:szCs w:val="30"/>
        </w:rPr>
        <w:t>中共怀化市委常委办公会议纪要【2016】第12</w:t>
      </w:r>
      <w:r w:rsidR="00ED3B08">
        <w:rPr>
          <w:rFonts w:ascii="仿宋" w:eastAsia="仿宋" w:hAnsi="仿宋" w:cs="仿宋" w:hint="eastAsia"/>
          <w:kern w:val="2"/>
          <w:sz w:val="30"/>
          <w:szCs w:val="30"/>
        </w:rPr>
        <w:t>号文件；</w:t>
      </w:r>
      <w:r w:rsidR="00C57635">
        <w:rPr>
          <w:rFonts w:ascii="仿宋" w:eastAsia="仿宋" w:hAnsi="仿宋" w:cs="仿宋" w:hint="eastAsia"/>
          <w:kern w:val="2"/>
          <w:sz w:val="30"/>
          <w:szCs w:val="30"/>
        </w:rPr>
        <w:t>上级补助装备经费和上级补助办案</w:t>
      </w:r>
      <w:r w:rsidR="00ED3B08">
        <w:rPr>
          <w:rFonts w:ascii="仿宋" w:eastAsia="仿宋" w:hAnsi="仿宋" w:cs="仿宋" w:hint="eastAsia"/>
          <w:kern w:val="2"/>
          <w:sz w:val="30"/>
          <w:szCs w:val="30"/>
        </w:rPr>
        <w:t>经费的依据为《财政部关于印发&lt;政法经费分类保障办法(试行)&gt;的通知和省级政法转移支付资金相关管理办法》；打击电话诈骗专项经费的依据为相关请示报告；辅警经费（留置看护）、辅警经费（城市快警）、辅警经费（局机关）的立项依据均为《湖南省警务辅助人员条例》；收治中心改扩建、反</w:t>
      </w:r>
      <w:proofErr w:type="gramStart"/>
      <w:r w:rsidR="00ED3B08">
        <w:rPr>
          <w:rFonts w:ascii="仿宋" w:eastAsia="仿宋" w:hAnsi="仿宋" w:cs="仿宋" w:hint="eastAsia"/>
          <w:kern w:val="2"/>
          <w:sz w:val="30"/>
          <w:szCs w:val="30"/>
        </w:rPr>
        <w:t>恐基地</w:t>
      </w:r>
      <w:proofErr w:type="gramEnd"/>
      <w:r w:rsidR="00ED3B08">
        <w:rPr>
          <w:rFonts w:ascii="仿宋" w:eastAsia="仿宋" w:hAnsi="仿宋" w:cs="仿宋" w:hint="eastAsia"/>
          <w:kern w:val="2"/>
          <w:sz w:val="30"/>
          <w:szCs w:val="30"/>
        </w:rPr>
        <w:t>及戒毒所改扩建基建项目的依据为基建项目立项文件等资料；天网工程运行维护费的立项依据为相关请示报告及合同资料。</w:t>
      </w:r>
    </w:p>
    <w:p w:rsidR="00ED3B08" w:rsidRDefault="00ED3B08" w:rsidP="00EB48EA">
      <w:pPr>
        <w:pStyle w:val="a6"/>
        <w:widowControl/>
        <w:shd w:val="clear" w:color="auto" w:fill="FFFFFF"/>
        <w:spacing w:before="0" w:beforeAutospacing="0" w:after="0" w:afterAutospacing="0" w:line="600" w:lineRule="atLeast"/>
        <w:ind w:firstLine="640"/>
        <w:jc w:val="both"/>
        <w:rPr>
          <w:rFonts w:ascii="仿宋" w:eastAsia="仿宋" w:hAnsi="仿宋" w:cs="仿宋"/>
          <w:kern w:val="2"/>
          <w:sz w:val="30"/>
          <w:szCs w:val="30"/>
        </w:rPr>
      </w:pPr>
      <w:r>
        <w:rPr>
          <w:rFonts w:ascii="仿宋" w:eastAsia="仿宋" w:hAnsi="仿宋" w:cs="仿宋" w:hint="eastAsia"/>
          <w:kern w:val="2"/>
          <w:sz w:val="30"/>
          <w:szCs w:val="30"/>
        </w:rPr>
        <w:t>3.资金管理情况</w:t>
      </w:r>
    </w:p>
    <w:p w:rsidR="00FF2C1F" w:rsidRDefault="00FF2C1F" w:rsidP="00EB48EA">
      <w:pPr>
        <w:pStyle w:val="a6"/>
        <w:widowControl/>
        <w:shd w:val="clear" w:color="auto" w:fill="FFFFFF"/>
        <w:spacing w:before="0" w:beforeAutospacing="0" w:after="0" w:afterAutospacing="0" w:line="600" w:lineRule="atLeast"/>
        <w:ind w:firstLine="640"/>
        <w:jc w:val="both"/>
        <w:rPr>
          <w:rFonts w:ascii="仿宋" w:eastAsia="仿宋" w:hAnsi="仿宋" w:cs="仿宋"/>
          <w:color w:val="000000"/>
          <w:sz w:val="30"/>
          <w:szCs w:val="30"/>
        </w:rPr>
      </w:pPr>
      <w:r w:rsidRPr="00A07A93">
        <w:rPr>
          <w:rFonts w:ascii="仿宋" w:eastAsia="仿宋" w:hAnsi="仿宋" w:cs="仿宋" w:hint="eastAsia"/>
          <w:color w:val="000000"/>
          <w:sz w:val="30"/>
          <w:szCs w:val="30"/>
        </w:rPr>
        <w:t>根据专项资金管理的要求，我局制定了多项管理办法，在内控制度中设置了《专项资金管理办法》，并严格按照管理办法执行。一是严格按预算开支，没有超标准、超规模、超范围开支；二是严格开支管理，做到了专款专用，不存在截流、挤占、挪用的情况；三是加强内部检查和审计，进行定期或不定期的检查、审计，确保专项资金落实到位。</w:t>
      </w:r>
    </w:p>
    <w:p w:rsidR="00FF2C1F" w:rsidRDefault="00FF2C1F" w:rsidP="00EB48EA">
      <w:pPr>
        <w:pStyle w:val="a6"/>
        <w:widowControl/>
        <w:shd w:val="clear" w:color="auto" w:fill="FFFFFF"/>
        <w:spacing w:before="0" w:beforeAutospacing="0" w:after="0" w:afterAutospacing="0" w:line="600" w:lineRule="atLeast"/>
        <w:ind w:firstLine="640"/>
        <w:jc w:val="both"/>
        <w:rPr>
          <w:rFonts w:ascii="仿宋" w:eastAsia="仿宋" w:hAnsi="仿宋" w:cs="仿宋"/>
          <w:color w:val="000000"/>
          <w:sz w:val="30"/>
          <w:szCs w:val="30"/>
        </w:rPr>
      </w:pPr>
      <w:r>
        <w:rPr>
          <w:rFonts w:ascii="仿宋" w:eastAsia="仿宋" w:hAnsi="仿宋" w:cs="仿宋" w:hint="eastAsia"/>
          <w:color w:val="000000"/>
          <w:sz w:val="30"/>
          <w:szCs w:val="30"/>
        </w:rPr>
        <w:t>4.资金分配原则及考虑因素</w:t>
      </w:r>
    </w:p>
    <w:p w:rsidR="00FF2C1F" w:rsidRDefault="00FF2C1F" w:rsidP="00EB48EA">
      <w:pPr>
        <w:pStyle w:val="a6"/>
        <w:widowControl/>
        <w:shd w:val="clear" w:color="auto" w:fill="FFFFFF"/>
        <w:spacing w:before="0" w:beforeAutospacing="0" w:after="0" w:afterAutospacing="0" w:line="600" w:lineRule="atLeast"/>
        <w:ind w:firstLine="640"/>
        <w:jc w:val="both"/>
        <w:rPr>
          <w:rFonts w:ascii="仿宋" w:eastAsia="仿宋" w:hAnsi="仿宋" w:cs="仿宋"/>
          <w:kern w:val="2"/>
          <w:sz w:val="30"/>
          <w:szCs w:val="30"/>
        </w:rPr>
      </w:pPr>
      <w:r>
        <w:rPr>
          <w:rFonts w:ascii="仿宋" w:eastAsia="仿宋" w:hAnsi="仿宋" w:cs="仿宋" w:hint="eastAsia"/>
          <w:kern w:val="2"/>
          <w:sz w:val="30"/>
          <w:szCs w:val="30"/>
        </w:rPr>
        <w:t>根据立项依据</w:t>
      </w:r>
      <w:proofErr w:type="gramStart"/>
      <w:r>
        <w:rPr>
          <w:rFonts w:ascii="仿宋" w:eastAsia="仿宋" w:hAnsi="仿宋" w:cs="仿宋" w:hint="eastAsia"/>
          <w:kern w:val="2"/>
          <w:sz w:val="30"/>
          <w:szCs w:val="30"/>
        </w:rPr>
        <w:t>及上年</w:t>
      </w:r>
      <w:proofErr w:type="gramEnd"/>
      <w:r>
        <w:rPr>
          <w:rFonts w:ascii="仿宋" w:eastAsia="仿宋" w:hAnsi="仿宋" w:cs="仿宋" w:hint="eastAsia"/>
          <w:kern w:val="2"/>
          <w:sz w:val="30"/>
          <w:szCs w:val="30"/>
        </w:rPr>
        <w:t>决算申报资金预算。</w:t>
      </w:r>
    </w:p>
    <w:p w:rsidR="009340CE" w:rsidRDefault="009340CE" w:rsidP="00EB48EA">
      <w:pPr>
        <w:pStyle w:val="a6"/>
        <w:widowControl/>
        <w:shd w:val="clear" w:color="auto" w:fill="FFFFFF"/>
        <w:spacing w:before="0" w:beforeAutospacing="0" w:after="0" w:afterAutospacing="0" w:line="600" w:lineRule="atLeast"/>
        <w:ind w:firstLine="640"/>
        <w:jc w:val="both"/>
        <w:rPr>
          <w:rFonts w:ascii="仿宋" w:eastAsia="仿宋" w:hAnsi="仿宋" w:cs="仿宋"/>
          <w:b/>
          <w:bCs/>
          <w:sz w:val="30"/>
          <w:szCs w:val="30"/>
        </w:rPr>
      </w:pPr>
      <w:r>
        <w:rPr>
          <w:rFonts w:ascii="仿宋" w:eastAsia="仿宋" w:hAnsi="仿宋" w:cs="仿宋" w:hint="eastAsia"/>
          <w:b/>
          <w:bCs/>
          <w:sz w:val="30"/>
          <w:szCs w:val="30"/>
        </w:rPr>
        <w:t>（二）项目绩效目标（部分专项涉密、不予公开）</w:t>
      </w:r>
    </w:p>
    <w:p w:rsidR="00265386" w:rsidRPr="00265386" w:rsidRDefault="009340CE" w:rsidP="00265386">
      <w:pPr>
        <w:pStyle w:val="a6"/>
        <w:widowControl/>
        <w:shd w:val="clear" w:color="auto" w:fill="FFFFFF"/>
        <w:spacing w:before="0" w:beforeAutospacing="0" w:after="0" w:afterAutospacing="0" w:line="600" w:lineRule="atLeast"/>
        <w:ind w:firstLineChars="148" w:firstLine="444"/>
        <w:jc w:val="both"/>
        <w:rPr>
          <w:rFonts w:ascii="仿宋" w:eastAsia="仿宋" w:hAnsi="仿宋" w:cs="仿宋"/>
          <w:bCs/>
          <w:sz w:val="30"/>
          <w:szCs w:val="30"/>
        </w:rPr>
      </w:pPr>
      <w:r w:rsidRPr="00265386">
        <w:rPr>
          <w:rFonts w:ascii="仿宋" w:eastAsia="仿宋" w:hAnsi="仿宋" w:cs="仿宋" w:hint="eastAsia"/>
          <w:bCs/>
          <w:sz w:val="30"/>
          <w:szCs w:val="30"/>
        </w:rPr>
        <w:t xml:space="preserve"> </w:t>
      </w:r>
      <w:r w:rsidR="00265386" w:rsidRPr="00265386">
        <w:rPr>
          <w:rFonts w:ascii="仿宋" w:eastAsia="仿宋" w:hAnsi="仿宋" w:cs="仿宋" w:hint="eastAsia"/>
          <w:bCs/>
          <w:sz w:val="30"/>
          <w:szCs w:val="30"/>
        </w:rPr>
        <w:t>1.项目主要内容（因项目所涉及范围、内容及用途涉密，部分简略介绍）</w:t>
      </w:r>
    </w:p>
    <w:p w:rsidR="00265386" w:rsidRDefault="00265386" w:rsidP="00265386">
      <w:pPr>
        <w:pStyle w:val="a6"/>
        <w:widowControl/>
        <w:shd w:val="clear" w:color="auto" w:fill="FFFFFF"/>
        <w:spacing w:before="0" w:beforeAutospacing="0" w:after="0" w:afterAutospacing="0" w:line="600" w:lineRule="atLeast"/>
        <w:ind w:firstLine="640"/>
        <w:jc w:val="both"/>
        <w:rPr>
          <w:rFonts w:ascii="仿宋" w:eastAsia="仿宋" w:hAnsi="仿宋" w:cs="仿宋"/>
          <w:kern w:val="2"/>
          <w:sz w:val="30"/>
          <w:szCs w:val="30"/>
        </w:rPr>
      </w:pPr>
      <w:r w:rsidRPr="00DF65F3">
        <w:rPr>
          <w:rFonts w:ascii="仿宋" w:eastAsia="仿宋" w:hAnsi="仿宋" w:cs="仿宋" w:hint="eastAsia"/>
          <w:kern w:val="2"/>
          <w:sz w:val="30"/>
          <w:szCs w:val="30"/>
        </w:rPr>
        <w:t>特警</w:t>
      </w:r>
      <w:r>
        <w:rPr>
          <w:rFonts w:ascii="仿宋" w:eastAsia="仿宋" w:hAnsi="仿宋" w:cs="仿宋" w:hint="eastAsia"/>
          <w:kern w:val="2"/>
          <w:sz w:val="30"/>
          <w:szCs w:val="30"/>
        </w:rPr>
        <w:t>装备建设资金主要用于特警支队装备采购；警犬驯养经费主要用于警犬驯养的日常开支；巡逻车辆运行维护费主要应用</w:t>
      </w:r>
      <w:r>
        <w:rPr>
          <w:rFonts w:ascii="仿宋" w:eastAsia="仿宋" w:hAnsi="仿宋" w:cs="仿宋" w:hint="eastAsia"/>
          <w:kern w:val="2"/>
          <w:sz w:val="30"/>
          <w:szCs w:val="30"/>
        </w:rPr>
        <w:lastRenderedPageBreak/>
        <w:t>公安巡逻用车的运行维护支出；上级补助办案业务费主要用于办案和相关公安业务支出；上级补助业务装备费主要用于公安信息化建设及装备采购；打击电话诈骗专项经费主要用于</w:t>
      </w:r>
      <w:proofErr w:type="gramStart"/>
      <w:r>
        <w:rPr>
          <w:rFonts w:ascii="仿宋" w:eastAsia="仿宋" w:hAnsi="仿宋" w:cs="仿宋" w:hint="eastAsia"/>
          <w:kern w:val="2"/>
          <w:sz w:val="30"/>
          <w:szCs w:val="30"/>
        </w:rPr>
        <w:t>打击电诈的</w:t>
      </w:r>
      <w:proofErr w:type="gramEnd"/>
      <w:r>
        <w:rPr>
          <w:rFonts w:ascii="仿宋" w:eastAsia="仿宋" w:hAnsi="仿宋" w:cs="仿宋" w:hint="eastAsia"/>
          <w:kern w:val="2"/>
          <w:sz w:val="30"/>
          <w:szCs w:val="30"/>
        </w:rPr>
        <w:t>宣传、办案等支出；辅</w:t>
      </w:r>
      <w:proofErr w:type="gramStart"/>
      <w:r>
        <w:rPr>
          <w:rFonts w:ascii="仿宋" w:eastAsia="仿宋" w:hAnsi="仿宋" w:cs="仿宋" w:hint="eastAsia"/>
          <w:kern w:val="2"/>
          <w:sz w:val="30"/>
          <w:szCs w:val="30"/>
        </w:rPr>
        <w:t>警经费</w:t>
      </w:r>
      <w:proofErr w:type="gramEnd"/>
      <w:r>
        <w:rPr>
          <w:rFonts w:ascii="仿宋" w:eastAsia="仿宋" w:hAnsi="仿宋" w:cs="仿宋" w:hint="eastAsia"/>
          <w:kern w:val="2"/>
          <w:sz w:val="30"/>
          <w:szCs w:val="30"/>
        </w:rPr>
        <w:t>主要用于辅警日常工资的发放、社会保障缴费及服装费支出，天网工程运行维护费主要用于天网设备运行维护支出。</w:t>
      </w:r>
    </w:p>
    <w:p w:rsidR="00265386" w:rsidRPr="00265386" w:rsidRDefault="00265386" w:rsidP="00265386">
      <w:pPr>
        <w:pStyle w:val="a6"/>
        <w:widowControl/>
        <w:shd w:val="clear" w:color="auto" w:fill="FFFFFF"/>
        <w:spacing w:before="0" w:beforeAutospacing="0" w:after="0" w:afterAutospacing="0" w:line="600" w:lineRule="atLeast"/>
        <w:ind w:firstLine="640"/>
        <w:jc w:val="both"/>
        <w:rPr>
          <w:rFonts w:ascii="仿宋" w:eastAsia="仿宋" w:hAnsi="仿宋" w:cs="仿宋"/>
          <w:kern w:val="2"/>
          <w:sz w:val="30"/>
          <w:szCs w:val="30"/>
        </w:rPr>
      </w:pPr>
      <w:r>
        <w:rPr>
          <w:rFonts w:ascii="仿宋" w:eastAsia="仿宋" w:hAnsi="仿宋" w:cs="仿宋" w:hint="eastAsia"/>
          <w:kern w:val="2"/>
          <w:sz w:val="30"/>
          <w:szCs w:val="30"/>
        </w:rPr>
        <w:t>2.项目绩效目标与分析评价</w:t>
      </w:r>
    </w:p>
    <w:p w:rsidR="009340CE" w:rsidRPr="00547F77" w:rsidRDefault="009340CE" w:rsidP="009340CE">
      <w:pPr>
        <w:pStyle w:val="a6"/>
        <w:widowControl/>
        <w:shd w:val="clear" w:color="auto" w:fill="FFFFFF"/>
        <w:spacing w:before="0" w:beforeAutospacing="0" w:after="0" w:afterAutospacing="0" w:line="600" w:lineRule="atLeast"/>
        <w:jc w:val="both"/>
        <w:rPr>
          <w:rFonts w:ascii="仿宋" w:eastAsia="仿宋" w:hAnsi="仿宋" w:cs="仿宋"/>
          <w:b/>
          <w:bCs/>
          <w:sz w:val="30"/>
          <w:szCs w:val="30"/>
        </w:rPr>
      </w:pPr>
      <w:r>
        <w:rPr>
          <w:rFonts w:ascii="仿宋" w:eastAsia="仿宋" w:hAnsi="仿宋" w:cs="仿宋" w:hint="eastAsia"/>
          <w:b/>
          <w:bCs/>
          <w:sz w:val="30"/>
          <w:szCs w:val="30"/>
        </w:rPr>
        <w:t xml:space="preserve">  </w:t>
      </w:r>
      <w:r w:rsidR="00265386">
        <w:rPr>
          <w:rFonts w:ascii="仿宋" w:eastAsia="仿宋" w:hAnsi="仿宋" w:cs="仿宋" w:hint="eastAsia"/>
          <w:b/>
          <w:bCs/>
          <w:sz w:val="30"/>
          <w:szCs w:val="30"/>
        </w:rPr>
        <w:t xml:space="preserve">  </w:t>
      </w:r>
      <w:r w:rsidR="00265386" w:rsidRPr="00265386">
        <w:rPr>
          <w:rFonts w:ascii="仿宋" w:eastAsia="仿宋" w:hAnsi="仿宋" w:cs="仿宋" w:hint="eastAsia"/>
          <w:bCs/>
          <w:sz w:val="30"/>
          <w:szCs w:val="30"/>
        </w:rPr>
        <w:t>（1）</w:t>
      </w:r>
      <w:r w:rsidRPr="009340CE">
        <w:rPr>
          <w:rFonts w:ascii="仿宋" w:eastAsia="仿宋" w:hAnsi="仿宋" w:cs="仿宋" w:hint="eastAsia"/>
          <w:kern w:val="2"/>
          <w:sz w:val="30"/>
          <w:szCs w:val="30"/>
        </w:rPr>
        <w:t>特警支队装备建设经费</w:t>
      </w:r>
    </w:p>
    <w:p w:rsidR="009340CE" w:rsidRDefault="009340CE" w:rsidP="009340CE">
      <w:pPr>
        <w:pStyle w:val="a6"/>
        <w:widowControl/>
        <w:shd w:val="clear" w:color="auto" w:fill="FFFFFF"/>
        <w:spacing w:before="0" w:beforeAutospacing="0" w:after="0" w:afterAutospacing="0" w:line="600" w:lineRule="atLeast"/>
        <w:ind w:firstLine="640"/>
        <w:jc w:val="both"/>
        <w:rPr>
          <w:rFonts w:ascii="仿宋" w:eastAsia="仿宋" w:hAnsi="仿宋" w:cs="仿宋"/>
          <w:kern w:val="2"/>
          <w:sz w:val="30"/>
          <w:szCs w:val="30"/>
        </w:rPr>
      </w:pPr>
      <w:r>
        <w:rPr>
          <w:rFonts w:ascii="仿宋" w:eastAsia="仿宋" w:hAnsi="仿宋" w:cs="仿宋" w:hint="eastAsia"/>
          <w:kern w:val="2"/>
          <w:sz w:val="30"/>
          <w:szCs w:val="30"/>
        </w:rPr>
        <w:t>长期绩效目标：加强街面巡逻力度，保障社会治安和谐稳定。</w:t>
      </w:r>
    </w:p>
    <w:p w:rsidR="009340CE" w:rsidRDefault="009340CE" w:rsidP="009340CE">
      <w:pPr>
        <w:pStyle w:val="a6"/>
        <w:widowControl/>
        <w:shd w:val="clear" w:color="auto" w:fill="FFFFFF"/>
        <w:spacing w:before="0" w:beforeAutospacing="0" w:after="0" w:afterAutospacing="0" w:line="600" w:lineRule="atLeast"/>
        <w:ind w:firstLine="640"/>
        <w:jc w:val="both"/>
        <w:rPr>
          <w:rFonts w:ascii="仿宋" w:eastAsia="仿宋" w:hAnsi="仿宋" w:cs="仿宋"/>
          <w:kern w:val="2"/>
          <w:sz w:val="30"/>
          <w:szCs w:val="30"/>
        </w:rPr>
      </w:pPr>
      <w:r>
        <w:rPr>
          <w:rFonts w:ascii="仿宋" w:eastAsia="仿宋" w:hAnsi="仿宋" w:cs="仿宋" w:hint="eastAsia"/>
          <w:kern w:val="2"/>
          <w:sz w:val="30"/>
          <w:szCs w:val="30"/>
        </w:rPr>
        <w:t>年度绩效目标：提升特警装备建设水平，增强队伍防暴处突能力，力争特警支队考评位列全省第一方阵。</w:t>
      </w:r>
    </w:p>
    <w:p w:rsidR="004F60EB" w:rsidRDefault="004F60EB" w:rsidP="009340CE">
      <w:pPr>
        <w:pStyle w:val="a6"/>
        <w:widowControl/>
        <w:shd w:val="clear" w:color="auto" w:fill="FFFFFF"/>
        <w:spacing w:before="0" w:beforeAutospacing="0" w:after="0" w:afterAutospacing="0" w:line="600" w:lineRule="atLeast"/>
        <w:ind w:firstLine="640"/>
        <w:jc w:val="both"/>
        <w:rPr>
          <w:rFonts w:ascii="仿宋" w:eastAsia="仿宋" w:hAnsi="仿宋" w:cs="仿宋"/>
          <w:kern w:val="2"/>
          <w:sz w:val="30"/>
          <w:szCs w:val="30"/>
        </w:rPr>
      </w:pPr>
      <w:r>
        <w:rPr>
          <w:rFonts w:ascii="仿宋" w:eastAsia="仿宋" w:hAnsi="仿宋" w:cs="仿宋" w:hint="eastAsia"/>
          <w:kern w:val="2"/>
          <w:sz w:val="30"/>
          <w:szCs w:val="30"/>
        </w:rPr>
        <w:t>评价分析：申报内容与实际相符，申报目标合理可行。</w:t>
      </w:r>
    </w:p>
    <w:p w:rsidR="009340CE" w:rsidRDefault="009340CE" w:rsidP="009340CE">
      <w:pPr>
        <w:pStyle w:val="a6"/>
        <w:widowControl/>
        <w:shd w:val="clear" w:color="auto" w:fill="FFFFFF"/>
        <w:spacing w:before="0" w:beforeAutospacing="0" w:after="0" w:afterAutospacing="0" w:line="600" w:lineRule="atLeast"/>
        <w:ind w:firstLine="640"/>
        <w:jc w:val="both"/>
        <w:rPr>
          <w:rFonts w:ascii="仿宋" w:eastAsia="仿宋" w:hAnsi="仿宋" w:cs="仿宋"/>
          <w:kern w:val="2"/>
          <w:sz w:val="30"/>
          <w:szCs w:val="30"/>
        </w:rPr>
      </w:pPr>
      <w:r>
        <w:rPr>
          <w:rFonts w:ascii="仿宋" w:eastAsia="仿宋" w:hAnsi="仿宋" w:cs="仿宋" w:hint="eastAsia"/>
          <w:kern w:val="2"/>
          <w:sz w:val="30"/>
          <w:szCs w:val="30"/>
        </w:rPr>
        <w:t>（2）</w:t>
      </w:r>
      <w:r w:rsidRPr="009340CE">
        <w:rPr>
          <w:rFonts w:ascii="仿宋" w:eastAsia="仿宋" w:hAnsi="仿宋" w:cs="仿宋" w:hint="eastAsia"/>
          <w:kern w:val="2"/>
          <w:sz w:val="30"/>
          <w:szCs w:val="30"/>
        </w:rPr>
        <w:t>武装巡逻车车辆运行维护经费</w:t>
      </w:r>
    </w:p>
    <w:p w:rsidR="009340CE" w:rsidRDefault="009340CE" w:rsidP="009340CE">
      <w:pPr>
        <w:pStyle w:val="a6"/>
        <w:widowControl/>
        <w:shd w:val="clear" w:color="auto" w:fill="FFFFFF"/>
        <w:spacing w:before="0" w:beforeAutospacing="0" w:after="0" w:afterAutospacing="0" w:line="600" w:lineRule="atLeast"/>
        <w:ind w:firstLine="640"/>
        <w:jc w:val="both"/>
        <w:rPr>
          <w:rFonts w:ascii="仿宋" w:eastAsia="仿宋" w:hAnsi="仿宋" w:cs="仿宋"/>
          <w:kern w:val="2"/>
          <w:sz w:val="30"/>
          <w:szCs w:val="30"/>
        </w:rPr>
      </w:pPr>
      <w:r>
        <w:rPr>
          <w:rFonts w:ascii="仿宋" w:eastAsia="仿宋" w:hAnsi="仿宋" w:cs="仿宋" w:hint="eastAsia"/>
          <w:kern w:val="2"/>
          <w:sz w:val="30"/>
          <w:szCs w:val="30"/>
        </w:rPr>
        <w:t>长期绩效目标：特警支队车辆多用于安</w:t>
      </w:r>
      <w:proofErr w:type="gramStart"/>
      <w:r>
        <w:rPr>
          <w:rFonts w:ascii="仿宋" w:eastAsia="仿宋" w:hAnsi="仿宋" w:cs="仿宋" w:hint="eastAsia"/>
          <w:kern w:val="2"/>
          <w:sz w:val="30"/>
          <w:szCs w:val="30"/>
        </w:rPr>
        <w:t>保维稳等</w:t>
      </w:r>
      <w:proofErr w:type="gramEnd"/>
      <w:r>
        <w:rPr>
          <w:rFonts w:ascii="仿宋" w:eastAsia="仿宋" w:hAnsi="仿宋" w:cs="仿宋" w:hint="eastAsia"/>
          <w:kern w:val="2"/>
          <w:sz w:val="30"/>
          <w:szCs w:val="30"/>
        </w:rPr>
        <w:t>重大事项的巡逻防护，用车时间长、用车频率高，通过定期车辆维护，排除车辆安全隐患，确保乘车人员安全，保证警情能在第一时间得到有效处置。</w:t>
      </w:r>
    </w:p>
    <w:p w:rsidR="009340CE" w:rsidRDefault="009340CE" w:rsidP="009340CE">
      <w:pPr>
        <w:pStyle w:val="a6"/>
        <w:widowControl/>
        <w:shd w:val="clear" w:color="auto" w:fill="FFFFFF"/>
        <w:spacing w:before="0" w:beforeAutospacing="0" w:after="0" w:afterAutospacing="0" w:line="600" w:lineRule="atLeast"/>
        <w:ind w:firstLine="640"/>
        <w:jc w:val="both"/>
        <w:rPr>
          <w:rFonts w:ascii="仿宋" w:eastAsia="仿宋" w:hAnsi="仿宋" w:cs="仿宋"/>
          <w:kern w:val="2"/>
          <w:sz w:val="30"/>
          <w:szCs w:val="30"/>
        </w:rPr>
      </w:pPr>
      <w:r>
        <w:rPr>
          <w:rFonts w:ascii="仿宋" w:eastAsia="仿宋" w:hAnsi="仿宋" w:cs="仿宋" w:hint="eastAsia"/>
          <w:kern w:val="2"/>
          <w:sz w:val="30"/>
          <w:szCs w:val="30"/>
        </w:rPr>
        <w:t>年度绩效目标：通过对支队巡逻车辆进行定期维护，排除车辆安全隐患，保障自身安全，实现全年零事故，确保支队2024年联勤武装巡逻工作365天不间断开展。</w:t>
      </w:r>
    </w:p>
    <w:p w:rsidR="004F60EB" w:rsidRDefault="004F60EB" w:rsidP="009340CE">
      <w:pPr>
        <w:pStyle w:val="a6"/>
        <w:widowControl/>
        <w:shd w:val="clear" w:color="auto" w:fill="FFFFFF"/>
        <w:spacing w:before="0" w:beforeAutospacing="0" w:after="0" w:afterAutospacing="0" w:line="600" w:lineRule="atLeast"/>
        <w:ind w:firstLine="640"/>
        <w:jc w:val="both"/>
        <w:rPr>
          <w:rFonts w:ascii="仿宋" w:eastAsia="仿宋" w:hAnsi="仿宋" w:cs="仿宋"/>
          <w:kern w:val="2"/>
          <w:sz w:val="30"/>
          <w:szCs w:val="30"/>
        </w:rPr>
      </w:pPr>
      <w:r>
        <w:rPr>
          <w:rFonts w:ascii="仿宋" w:eastAsia="仿宋" w:hAnsi="仿宋" w:cs="仿宋" w:hint="eastAsia"/>
          <w:kern w:val="2"/>
          <w:sz w:val="30"/>
          <w:szCs w:val="30"/>
        </w:rPr>
        <w:t>评价分析：申报内容与实际相符，申报目标合理可行。</w:t>
      </w:r>
    </w:p>
    <w:p w:rsidR="009340CE" w:rsidRDefault="009340CE" w:rsidP="009340CE">
      <w:pPr>
        <w:pStyle w:val="a6"/>
        <w:widowControl/>
        <w:shd w:val="clear" w:color="auto" w:fill="FFFFFF"/>
        <w:spacing w:before="0" w:beforeAutospacing="0" w:after="0" w:afterAutospacing="0" w:line="600" w:lineRule="atLeast"/>
        <w:ind w:firstLine="640"/>
        <w:jc w:val="both"/>
        <w:rPr>
          <w:rFonts w:ascii="仿宋" w:eastAsia="仿宋" w:hAnsi="仿宋" w:cs="仿宋"/>
          <w:kern w:val="2"/>
          <w:sz w:val="30"/>
          <w:szCs w:val="30"/>
        </w:rPr>
      </w:pPr>
      <w:r>
        <w:rPr>
          <w:rFonts w:ascii="仿宋" w:eastAsia="仿宋" w:hAnsi="仿宋" w:cs="仿宋" w:hint="eastAsia"/>
          <w:kern w:val="2"/>
          <w:sz w:val="30"/>
          <w:szCs w:val="30"/>
        </w:rPr>
        <w:t>（</w:t>
      </w:r>
      <w:r w:rsidR="00C57635">
        <w:rPr>
          <w:rFonts w:ascii="仿宋" w:eastAsia="仿宋" w:hAnsi="仿宋" w:cs="仿宋" w:hint="eastAsia"/>
          <w:kern w:val="2"/>
          <w:sz w:val="30"/>
          <w:szCs w:val="30"/>
        </w:rPr>
        <w:t>3</w:t>
      </w:r>
      <w:r>
        <w:rPr>
          <w:rFonts w:ascii="仿宋" w:eastAsia="仿宋" w:hAnsi="仿宋" w:cs="仿宋" w:hint="eastAsia"/>
          <w:kern w:val="2"/>
          <w:sz w:val="30"/>
          <w:szCs w:val="30"/>
        </w:rPr>
        <w:t>）</w:t>
      </w:r>
      <w:r w:rsidR="00C57635" w:rsidRPr="00C57635">
        <w:rPr>
          <w:rFonts w:ascii="仿宋" w:eastAsia="仿宋" w:hAnsi="仿宋" w:cs="仿宋" w:hint="eastAsia"/>
          <w:kern w:val="2"/>
          <w:sz w:val="30"/>
          <w:szCs w:val="30"/>
        </w:rPr>
        <w:t>警犬驯养经费</w:t>
      </w:r>
    </w:p>
    <w:p w:rsidR="009340CE" w:rsidRDefault="009340CE" w:rsidP="009340CE">
      <w:pPr>
        <w:pStyle w:val="a6"/>
        <w:widowControl/>
        <w:shd w:val="clear" w:color="auto" w:fill="FFFFFF"/>
        <w:spacing w:before="0" w:beforeAutospacing="0" w:after="0" w:afterAutospacing="0" w:line="600" w:lineRule="atLeast"/>
        <w:ind w:firstLine="640"/>
        <w:jc w:val="both"/>
        <w:rPr>
          <w:rFonts w:ascii="仿宋" w:eastAsia="仿宋" w:hAnsi="仿宋" w:cs="仿宋"/>
          <w:kern w:val="2"/>
          <w:sz w:val="30"/>
          <w:szCs w:val="30"/>
        </w:rPr>
      </w:pPr>
      <w:r>
        <w:rPr>
          <w:rFonts w:ascii="仿宋" w:eastAsia="仿宋" w:hAnsi="仿宋" w:cs="仿宋" w:hint="eastAsia"/>
          <w:kern w:val="2"/>
          <w:sz w:val="30"/>
          <w:szCs w:val="30"/>
        </w:rPr>
        <w:lastRenderedPageBreak/>
        <w:t>长期绩效目标：警犬数量按照要求达到警犬数为民警数的2％，科学饲喂警犬，保障犬的健康和良好的工作状态；科学训练，完成上级的训练要求，安排好各区县的训练，每年组织两次复训，保证犬与民警的战斗力，建成占地30亩的警犬基地。</w:t>
      </w:r>
    </w:p>
    <w:p w:rsidR="009340CE" w:rsidRDefault="009340CE" w:rsidP="009340CE">
      <w:pPr>
        <w:pStyle w:val="a6"/>
        <w:widowControl/>
        <w:shd w:val="clear" w:color="auto" w:fill="FFFFFF"/>
        <w:spacing w:before="0" w:beforeAutospacing="0" w:after="0" w:afterAutospacing="0" w:line="600" w:lineRule="atLeast"/>
        <w:ind w:firstLine="640"/>
        <w:jc w:val="both"/>
        <w:rPr>
          <w:rFonts w:ascii="仿宋" w:eastAsia="仿宋" w:hAnsi="仿宋" w:cs="仿宋"/>
          <w:kern w:val="2"/>
          <w:sz w:val="30"/>
          <w:szCs w:val="30"/>
        </w:rPr>
      </w:pPr>
      <w:r>
        <w:rPr>
          <w:rFonts w:ascii="仿宋" w:eastAsia="仿宋" w:hAnsi="仿宋" w:cs="仿宋" w:hint="eastAsia"/>
          <w:kern w:val="2"/>
          <w:sz w:val="30"/>
          <w:szCs w:val="30"/>
        </w:rPr>
        <w:t>年度绩效目标：在原有基础上增加数量，保证质量，为刑侦案件随时出</w:t>
      </w:r>
      <w:proofErr w:type="gramStart"/>
      <w:r>
        <w:rPr>
          <w:rFonts w:ascii="仿宋" w:eastAsia="仿宋" w:hAnsi="仿宋" w:cs="仿宋" w:hint="eastAsia"/>
          <w:kern w:val="2"/>
          <w:sz w:val="30"/>
          <w:szCs w:val="30"/>
        </w:rPr>
        <w:t>勘</w:t>
      </w:r>
      <w:proofErr w:type="gramEnd"/>
      <w:r>
        <w:rPr>
          <w:rFonts w:ascii="仿宋" w:eastAsia="仿宋" w:hAnsi="仿宋" w:cs="仿宋" w:hint="eastAsia"/>
          <w:kern w:val="2"/>
          <w:sz w:val="30"/>
          <w:szCs w:val="30"/>
        </w:rPr>
        <w:t>，保障大型安</w:t>
      </w:r>
      <w:proofErr w:type="gramStart"/>
      <w:r>
        <w:rPr>
          <w:rFonts w:ascii="仿宋" w:eastAsia="仿宋" w:hAnsi="仿宋" w:cs="仿宋" w:hint="eastAsia"/>
          <w:kern w:val="2"/>
          <w:sz w:val="30"/>
          <w:szCs w:val="30"/>
        </w:rPr>
        <w:t>保活动搜爆</w:t>
      </w:r>
      <w:proofErr w:type="gramEnd"/>
      <w:r>
        <w:rPr>
          <w:rFonts w:ascii="仿宋" w:eastAsia="仿宋" w:hAnsi="仿宋" w:cs="仿宋" w:hint="eastAsia"/>
          <w:kern w:val="2"/>
          <w:sz w:val="30"/>
          <w:szCs w:val="30"/>
        </w:rPr>
        <w:t>犬、防暴犬的出警要求，</w:t>
      </w:r>
      <w:proofErr w:type="gramStart"/>
      <w:r>
        <w:rPr>
          <w:rFonts w:ascii="仿宋" w:eastAsia="仿宋" w:hAnsi="仿宋" w:cs="仿宋" w:hint="eastAsia"/>
          <w:kern w:val="2"/>
          <w:sz w:val="30"/>
          <w:szCs w:val="30"/>
        </w:rPr>
        <w:t>为搜毒</w:t>
      </w:r>
      <w:proofErr w:type="gramEnd"/>
      <w:r>
        <w:rPr>
          <w:rFonts w:ascii="仿宋" w:eastAsia="仿宋" w:hAnsi="仿宋" w:cs="仿宋" w:hint="eastAsia"/>
          <w:kern w:val="2"/>
          <w:sz w:val="30"/>
          <w:szCs w:val="30"/>
        </w:rPr>
        <w:t>工作做准备，为搜捕、</w:t>
      </w:r>
      <w:proofErr w:type="gramStart"/>
      <w:r>
        <w:rPr>
          <w:rFonts w:ascii="仿宋" w:eastAsia="仿宋" w:hAnsi="仿宋" w:cs="仿宋" w:hint="eastAsia"/>
          <w:kern w:val="2"/>
          <w:sz w:val="30"/>
          <w:szCs w:val="30"/>
        </w:rPr>
        <w:t>搜尸及比武</w:t>
      </w:r>
      <w:proofErr w:type="gramEnd"/>
      <w:r>
        <w:rPr>
          <w:rFonts w:ascii="仿宋" w:eastAsia="仿宋" w:hAnsi="仿宋" w:cs="仿宋" w:hint="eastAsia"/>
          <w:kern w:val="2"/>
          <w:sz w:val="30"/>
          <w:szCs w:val="30"/>
        </w:rPr>
        <w:t>随时保证有足够多警犬的战斗力，同时完成上级部门的指派任务</w:t>
      </w:r>
    </w:p>
    <w:p w:rsidR="004F60EB" w:rsidRDefault="004F60EB" w:rsidP="009340CE">
      <w:pPr>
        <w:pStyle w:val="a6"/>
        <w:widowControl/>
        <w:shd w:val="clear" w:color="auto" w:fill="FFFFFF"/>
        <w:spacing w:before="0" w:beforeAutospacing="0" w:after="0" w:afterAutospacing="0" w:line="600" w:lineRule="atLeast"/>
        <w:ind w:firstLine="640"/>
        <w:jc w:val="both"/>
        <w:rPr>
          <w:rFonts w:ascii="仿宋" w:eastAsia="仿宋" w:hAnsi="仿宋" w:cs="仿宋"/>
          <w:kern w:val="2"/>
          <w:sz w:val="30"/>
          <w:szCs w:val="30"/>
        </w:rPr>
      </w:pPr>
      <w:r>
        <w:rPr>
          <w:rFonts w:ascii="仿宋" w:eastAsia="仿宋" w:hAnsi="仿宋" w:cs="仿宋" w:hint="eastAsia"/>
          <w:kern w:val="2"/>
          <w:sz w:val="30"/>
          <w:szCs w:val="30"/>
        </w:rPr>
        <w:t>评价分析：申报内容与实际相符，申报目标合理可行。</w:t>
      </w:r>
    </w:p>
    <w:p w:rsidR="009340CE" w:rsidRDefault="009340CE" w:rsidP="009340CE">
      <w:pPr>
        <w:pStyle w:val="a6"/>
        <w:widowControl/>
        <w:shd w:val="clear" w:color="auto" w:fill="FFFFFF"/>
        <w:spacing w:before="0" w:beforeAutospacing="0" w:after="0" w:afterAutospacing="0" w:line="600" w:lineRule="atLeast"/>
        <w:ind w:firstLine="640"/>
        <w:jc w:val="both"/>
        <w:rPr>
          <w:rFonts w:ascii="仿宋" w:eastAsia="仿宋" w:hAnsi="仿宋" w:cs="仿宋"/>
          <w:kern w:val="2"/>
          <w:sz w:val="30"/>
          <w:szCs w:val="30"/>
        </w:rPr>
      </w:pPr>
      <w:r>
        <w:rPr>
          <w:rFonts w:ascii="仿宋" w:eastAsia="仿宋" w:hAnsi="仿宋" w:cs="仿宋" w:hint="eastAsia"/>
          <w:kern w:val="2"/>
          <w:sz w:val="30"/>
          <w:szCs w:val="30"/>
        </w:rPr>
        <w:t>（</w:t>
      </w:r>
      <w:r w:rsidR="00C57635">
        <w:rPr>
          <w:rFonts w:ascii="仿宋" w:eastAsia="仿宋" w:hAnsi="仿宋" w:cs="仿宋" w:hint="eastAsia"/>
          <w:kern w:val="2"/>
          <w:sz w:val="30"/>
          <w:szCs w:val="30"/>
        </w:rPr>
        <w:t>4</w:t>
      </w:r>
      <w:r>
        <w:rPr>
          <w:rFonts w:ascii="仿宋" w:eastAsia="仿宋" w:hAnsi="仿宋" w:cs="仿宋" w:hint="eastAsia"/>
          <w:kern w:val="2"/>
          <w:sz w:val="30"/>
          <w:szCs w:val="30"/>
        </w:rPr>
        <w:t>）上级补助装备经费</w:t>
      </w:r>
    </w:p>
    <w:p w:rsidR="009340CE" w:rsidRDefault="009340CE" w:rsidP="009340CE">
      <w:pPr>
        <w:pStyle w:val="a6"/>
        <w:widowControl/>
        <w:shd w:val="clear" w:color="auto" w:fill="FFFFFF"/>
        <w:spacing w:before="0" w:beforeAutospacing="0" w:after="0" w:afterAutospacing="0" w:line="600" w:lineRule="atLeast"/>
        <w:ind w:firstLine="640"/>
        <w:jc w:val="both"/>
        <w:rPr>
          <w:rFonts w:ascii="仿宋" w:eastAsia="仿宋" w:hAnsi="仿宋" w:cs="仿宋"/>
          <w:kern w:val="2"/>
          <w:sz w:val="30"/>
          <w:szCs w:val="30"/>
        </w:rPr>
      </w:pPr>
      <w:r>
        <w:rPr>
          <w:rFonts w:ascii="仿宋" w:eastAsia="仿宋" w:hAnsi="仿宋" w:cs="仿宋" w:hint="eastAsia"/>
          <w:kern w:val="2"/>
          <w:sz w:val="30"/>
          <w:szCs w:val="30"/>
        </w:rPr>
        <w:t>长期绩效目标：上级补助装备经费为确保公安机关有效履行职责、维护国家安全和社会稳定提供坚强可靠的物质保障。通过绩效评价全面了解我局中央政法转移支付装备费使用情况及取得的成效，发现中央政法转移支付装备费项目资金管理中存在的问题，为加强财政支出的规范化管理，提高中央政法转移支付装备费项目资金的使用效益。</w:t>
      </w:r>
    </w:p>
    <w:p w:rsidR="009340CE" w:rsidRDefault="009340CE" w:rsidP="009340CE">
      <w:pPr>
        <w:pStyle w:val="a6"/>
        <w:widowControl/>
        <w:shd w:val="clear" w:color="auto" w:fill="FFFFFF"/>
        <w:spacing w:before="0" w:beforeAutospacing="0" w:after="0" w:afterAutospacing="0" w:line="600" w:lineRule="atLeast"/>
        <w:ind w:firstLine="640"/>
        <w:jc w:val="both"/>
        <w:rPr>
          <w:rFonts w:ascii="仿宋" w:eastAsia="仿宋" w:hAnsi="仿宋" w:cs="仿宋"/>
          <w:kern w:val="2"/>
          <w:sz w:val="30"/>
          <w:szCs w:val="30"/>
        </w:rPr>
      </w:pPr>
      <w:r>
        <w:rPr>
          <w:rFonts w:ascii="仿宋" w:eastAsia="仿宋" w:hAnsi="仿宋" w:cs="仿宋" w:hint="eastAsia"/>
          <w:kern w:val="2"/>
          <w:sz w:val="30"/>
          <w:szCs w:val="30"/>
        </w:rPr>
        <w:t>年度绩效目标：助力现代化警务模式顺利开展，提高公安业务水平</w:t>
      </w:r>
      <w:r w:rsidR="004F60EB">
        <w:rPr>
          <w:rFonts w:ascii="仿宋" w:eastAsia="仿宋" w:hAnsi="仿宋" w:cs="仿宋" w:hint="eastAsia"/>
          <w:kern w:val="2"/>
          <w:sz w:val="30"/>
          <w:szCs w:val="30"/>
        </w:rPr>
        <w:t>。</w:t>
      </w:r>
    </w:p>
    <w:p w:rsidR="004F60EB" w:rsidRDefault="004F60EB" w:rsidP="009340CE">
      <w:pPr>
        <w:pStyle w:val="a6"/>
        <w:widowControl/>
        <w:shd w:val="clear" w:color="auto" w:fill="FFFFFF"/>
        <w:spacing w:before="0" w:beforeAutospacing="0" w:after="0" w:afterAutospacing="0" w:line="600" w:lineRule="atLeast"/>
        <w:ind w:firstLine="640"/>
        <w:jc w:val="both"/>
        <w:rPr>
          <w:rFonts w:ascii="仿宋" w:eastAsia="仿宋" w:hAnsi="仿宋" w:cs="仿宋"/>
          <w:kern w:val="2"/>
          <w:sz w:val="30"/>
          <w:szCs w:val="30"/>
        </w:rPr>
      </w:pPr>
      <w:r>
        <w:rPr>
          <w:rFonts w:ascii="仿宋" w:eastAsia="仿宋" w:hAnsi="仿宋" w:cs="仿宋" w:hint="eastAsia"/>
          <w:kern w:val="2"/>
          <w:sz w:val="30"/>
          <w:szCs w:val="30"/>
        </w:rPr>
        <w:t>评价分析：申报内容与实际相符，申报目标合理可行。</w:t>
      </w:r>
    </w:p>
    <w:p w:rsidR="009340CE" w:rsidRDefault="009340CE" w:rsidP="009340CE">
      <w:pPr>
        <w:pStyle w:val="a6"/>
        <w:widowControl/>
        <w:shd w:val="clear" w:color="auto" w:fill="FFFFFF"/>
        <w:spacing w:before="0" w:beforeAutospacing="0" w:after="0" w:afterAutospacing="0" w:line="600" w:lineRule="atLeast"/>
        <w:ind w:firstLine="640"/>
        <w:jc w:val="both"/>
        <w:rPr>
          <w:rFonts w:ascii="仿宋" w:eastAsia="仿宋" w:hAnsi="仿宋" w:cs="仿宋"/>
          <w:kern w:val="2"/>
          <w:sz w:val="30"/>
          <w:szCs w:val="30"/>
        </w:rPr>
      </w:pPr>
      <w:r>
        <w:rPr>
          <w:rFonts w:ascii="仿宋" w:eastAsia="仿宋" w:hAnsi="仿宋" w:cs="仿宋" w:hint="eastAsia"/>
          <w:kern w:val="2"/>
          <w:sz w:val="30"/>
          <w:szCs w:val="30"/>
        </w:rPr>
        <w:t>（</w:t>
      </w:r>
      <w:r w:rsidR="00C57635">
        <w:rPr>
          <w:rFonts w:ascii="仿宋" w:eastAsia="仿宋" w:hAnsi="仿宋" w:cs="仿宋" w:hint="eastAsia"/>
          <w:kern w:val="2"/>
          <w:sz w:val="30"/>
          <w:szCs w:val="30"/>
        </w:rPr>
        <w:t>5）上级补助办案</w:t>
      </w:r>
      <w:r>
        <w:rPr>
          <w:rFonts w:ascii="仿宋" w:eastAsia="仿宋" w:hAnsi="仿宋" w:cs="仿宋" w:hint="eastAsia"/>
          <w:kern w:val="2"/>
          <w:sz w:val="30"/>
          <w:szCs w:val="30"/>
        </w:rPr>
        <w:t>经费</w:t>
      </w:r>
    </w:p>
    <w:p w:rsidR="009340CE" w:rsidRDefault="009340CE" w:rsidP="009340CE">
      <w:pPr>
        <w:pStyle w:val="a6"/>
        <w:widowControl/>
        <w:shd w:val="clear" w:color="auto" w:fill="FFFFFF"/>
        <w:spacing w:before="0" w:beforeAutospacing="0" w:after="0" w:afterAutospacing="0" w:line="600" w:lineRule="atLeast"/>
        <w:ind w:firstLine="640"/>
        <w:jc w:val="both"/>
        <w:rPr>
          <w:rFonts w:ascii="仿宋" w:eastAsia="仿宋" w:hAnsi="仿宋" w:cs="仿宋"/>
          <w:kern w:val="2"/>
          <w:sz w:val="30"/>
          <w:szCs w:val="30"/>
        </w:rPr>
      </w:pPr>
      <w:r>
        <w:rPr>
          <w:rFonts w:ascii="仿宋" w:eastAsia="仿宋" w:hAnsi="仿宋" w:cs="仿宋" w:hint="eastAsia"/>
          <w:kern w:val="2"/>
          <w:sz w:val="30"/>
          <w:szCs w:val="30"/>
        </w:rPr>
        <w:t>长期绩效目标：上级补助办案经费为确保公安机关有效履行职责、维护国家安全和社会稳定提供坚强可靠的物质保障。通过绩效评价全面了解我局中央政法转移支付办案费使用情况及取得</w:t>
      </w:r>
      <w:r>
        <w:rPr>
          <w:rFonts w:ascii="仿宋" w:eastAsia="仿宋" w:hAnsi="仿宋" w:cs="仿宋" w:hint="eastAsia"/>
          <w:kern w:val="2"/>
          <w:sz w:val="30"/>
          <w:szCs w:val="30"/>
        </w:rPr>
        <w:lastRenderedPageBreak/>
        <w:t>的成效，发现中央政法转移支付办案费项目资金管理中存在的问题，为加强财政支出的规范化管理，提高中央政法转移支付办案费项目资金的使用效益。</w:t>
      </w:r>
    </w:p>
    <w:p w:rsidR="009340CE" w:rsidRDefault="009340CE" w:rsidP="009340CE">
      <w:pPr>
        <w:pStyle w:val="a6"/>
        <w:widowControl/>
        <w:shd w:val="clear" w:color="auto" w:fill="FFFFFF"/>
        <w:spacing w:before="0" w:beforeAutospacing="0" w:after="0" w:afterAutospacing="0" w:line="600" w:lineRule="atLeast"/>
        <w:ind w:firstLine="640"/>
        <w:jc w:val="both"/>
        <w:rPr>
          <w:rFonts w:ascii="仿宋" w:eastAsia="仿宋" w:hAnsi="仿宋" w:cs="仿宋"/>
          <w:kern w:val="2"/>
          <w:sz w:val="30"/>
          <w:szCs w:val="30"/>
        </w:rPr>
      </w:pPr>
      <w:r>
        <w:rPr>
          <w:rFonts w:ascii="仿宋" w:eastAsia="仿宋" w:hAnsi="仿宋" w:cs="仿宋" w:hint="eastAsia"/>
          <w:kern w:val="2"/>
          <w:sz w:val="30"/>
          <w:szCs w:val="30"/>
        </w:rPr>
        <w:t>年度绩效目标：使我局办案业务条件和装备水平得到了极大的改善，提高了公安部门破案、办案的效率和质量，公安队伍建设进一步提升，民警素质和执法水平得到明显提高。全力保障办案支出（差旅费、交通费、专项业务费等），严格控制其他管理性支出（招待费、会议费、办公费等）。资金使用时，明确资金下达后的执行时间，确保资金的使用效率和执行率。在办案经费使用上，重点保障涉及国家安全和社会稳定的重大案件侦办。</w:t>
      </w:r>
    </w:p>
    <w:p w:rsidR="004F60EB" w:rsidRDefault="004F60EB" w:rsidP="009340CE">
      <w:pPr>
        <w:pStyle w:val="a6"/>
        <w:widowControl/>
        <w:shd w:val="clear" w:color="auto" w:fill="FFFFFF"/>
        <w:spacing w:before="0" w:beforeAutospacing="0" w:after="0" w:afterAutospacing="0" w:line="600" w:lineRule="atLeast"/>
        <w:ind w:firstLine="640"/>
        <w:jc w:val="both"/>
        <w:rPr>
          <w:rFonts w:ascii="仿宋" w:eastAsia="仿宋" w:hAnsi="仿宋" w:cs="仿宋"/>
          <w:kern w:val="2"/>
          <w:sz w:val="30"/>
          <w:szCs w:val="30"/>
        </w:rPr>
      </w:pPr>
      <w:r>
        <w:rPr>
          <w:rFonts w:ascii="仿宋" w:eastAsia="仿宋" w:hAnsi="仿宋" w:cs="仿宋" w:hint="eastAsia"/>
          <w:kern w:val="2"/>
          <w:sz w:val="30"/>
          <w:szCs w:val="30"/>
        </w:rPr>
        <w:t>评价分析：申报内容与实际相符，申报目标合理可行。</w:t>
      </w:r>
    </w:p>
    <w:p w:rsidR="009340CE" w:rsidRDefault="009340CE" w:rsidP="009340CE">
      <w:pPr>
        <w:pStyle w:val="a6"/>
        <w:widowControl/>
        <w:shd w:val="clear" w:color="auto" w:fill="FFFFFF"/>
        <w:spacing w:before="0" w:beforeAutospacing="0" w:after="0" w:afterAutospacing="0" w:line="600" w:lineRule="atLeast"/>
        <w:ind w:firstLine="640"/>
        <w:jc w:val="both"/>
        <w:rPr>
          <w:rFonts w:ascii="仿宋" w:eastAsia="仿宋" w:hAnsi="仿宋" w:cs="仿宋"/>
          <w:kern w:val="2"/>
          <w:sz w:val="30"/>
          <w:szCs w:val="30"/>
        </w:rPr>
      </w:pPr>
      <w:r>
        <w:rPr>
          <w:rFonts w:ascii="仿宋" w:eastAsia="仿宋" w:hAnsi="仿宋" w:cs="仿宋" w:hint="eastAsia"/>
          <w:kern w:val="2"/>
          <w:sz w:val="30"/>
          <w:szCs w:val="30"/>
        </w:rPr>
        <w:t>（</w:t>
      </w:r>
      <w:r w:rsidR="00C57635">
        <w:rPr>
          <w:rFonts w:ascii="仿宋" w:eastAsia="仿宋" w:hAnsi="仿宋" w:cs="仿宋" w:hint="eastAsia"/>
          <w:kern w:val="2"/>
          <w:sz w:val="30"/>
          <w:szCs w:val="30"/>
        </w:rPr>
        <w:t>6</w:t>
      </w:r>
      <w:r>
        <w:rPr>
          <w:rFonts w:ascii="仿宋" w:eastAsia="仿宋" w:hAnsi="仿宋" w:cs="仿宋" w:hint="eastAsia"/>
          <w:kern w:val="2"/>
          <w:sz w:val="30"/>
          <w:szCs w:val="30"/>
        </w:rPr>
        <w:t>）辅警经费（局机关）</w:t>
      </w:r>
    </w:p>
    <w:p w:rsidR="009340CE" w:rsidRDefault="009340CE" w:rsidP="009340CE">
      <w:pPr>
        <w:pStyle w:val="a6"/>
        <w:widowControl/>
        <w:shd w:val="clear" w:color="auto" w:fill="FFFFFF"/>
        <w:spacing w:before="0" w:beforeAutospacing="0" w:after="0" w:afterAutospacing="0" w:line="600" w:lineRule="atLeast"/>
        <w:ind w:firstLine="640"/>
        <w:jc w:val="both"/>
        <w:rPr>
          <w:rFonts w:ascii="仿宋" w:eastAsia="仿宋" w:hAnsi="仿宋" w:cs="仿宋"/>
          <w:kern w:val="2"/>
          <w:sz w:val="30"/>
          <w:szCs w:val="30"/>
        </w:rPr>
      </w:pPr>
      <w:r>
        <w:rPr>
          <w:rFonts w:ascii="仿宋" w:eastAsia="仿宋" w:hAnsi="仿宋" w:cs="仿宋" w:hint="eastAsia"/>
          <w:kern w:val="2"/>
          <w:sz w:val="30"/>
          <w:szCs w:val="30"/>
        </w:rPr>
        <w:t>长期绩效目标:协助民警准确及时接警、</w:t>
      </w:r>
      <w:proofErr w:type="gramStart"/>
      <w:r>
        <w:rPr>
          <w:rFonts w:ascii="仿宋" w:eastAsia="仿宋" w:hAnsi="仿宋" w:cs="仿宋" w:hint="eastAsia"/>
          <w:kern w:val="2"/>
          <w:sz w:val="30"/>
          <w:szCs w:val="30"/>
        </w:rPr>
        <w:t>派警</w:t>
      </w:r>
      <w:proofErr w:type="gramEnd"/>
      <w:r>
        <w:rPr>
          <w:rFonts w:ascii="仿宋" w:eastAsia="仿宋" w:hAnsi="仿宋" w:cs="仿宋" w:hint="eastAsia"/>
          <w:kern w:val="2"/>
          <w:sz w:val="30"/>
          <w:szCs w:val="30"/>
        </w:rPr>
        <w:t>;协助民警做好各项考核任务、</w:t>
      </w:r>
      <w:proofErr w:type="gramStart"/>
      <w:r>
        <w:rPr>
          <w:rFonts w:ascii="仿宋" w:eastAsia="仿宋" w:hAnsi="仿宋" w:cs="仿宋" w:hint="eastAsia"/>
          <w:kern w:val="2"/>
          <w:sz w:val="30"/>
          <w:szCs w:val="30"/>
        </w:rPr>
        <w:t>辅警入职</w:t>
      </w:r>
      <w:proofErr w:type="gramEnd"/>
      <w:r>
        <w:rPr>
          <w:rFonts w:ascii="仿宋" w:eastAsia="仿宋" w:hAnsi="仿宋" w:cs="仿宋" w:hint="eastAsia"/>
          <w:kern w:val="2"/>
          <w:sz w:val="30"/>
          <w:szCs w:val="30"/>
        </w:rPr>
        <w:t>、离职手续办理及协助民警做好各项日常工作;协助民警维护通信及电子化办公设备技术保障工作;协助民警办理各类证照、不断提升窗口单位服务水平、提高公安队伍社会形象;协助民警日常路面巡逻，加强专业训练，加强应急处</w:t>
      </w:r>
      <w:proofErr w:type="gramStart"/>
      <w:r>
        <w:rPr>
          <w:rFonts w:ascii="仿宋" w:eastAsia="仿宋" w:hAnsi="仿宋" w:cs="仿宋" w:hint="eastAsia"/>
          <w:kern w:val="2"/>
          <w:sz w:val="30"/>
          <w:szCs w:val="30"/>
        </w:rPr>
        <w:t>突专业</w:t>
      </w:r>
      <w:proofErr w:type="gramEnd"/>
      <w:r>
        <w:rPr>
          <w:rFonts w:ascii="仿宋" w:eastAsia="仿宋" w:hAnsi="仿宋" w:cs="仿宋" w:hint="eastAsia"/>
          <w:kern w:val="2"/>
          <w:sz w:val="30"/>
          <w:szCs w:val="30"/>
        </w:rPr>
        <w:t>技能;</w:t>
      </w:r>
      <w:r>
        <w:rPr>
          <w:rFonts w:ascii="仿宋" w:eastAsia="仿宋" w:hAnsi="仿宋" w:cs="仿宋"/>
          <w:kern w:val="2"/>
          <w:sz w:val="30"/>
          <w:szCs w:val="30"/>
        </w:rPr>
        <w:t>协助民警加强警犬日常饲养及训练工作。</w:t>
      </w:r>
    </w:p>
    <w:p w:rsidR="009340CE" w:rsidRDefault="009340CE" w:rsidP="009340CE">
      <w:pPr>
        <w:pStyle w:val="a6"/>
        <w:widowControl/>
        <w:shd w:val="clear" w:color="auto" w:fill="FFFFFF"/>
        <w:spacing w:before="0" w:beforeAutospacing="0" w:after="0" w:afterAutospacing="0" w:line="600" w:lineRule="atLeast"/>
        <w:ind w:firstLine="640"/>
        <w:jc w:val="both"/>
        <w:rPr>
          <w:rFonts w:ascii="仿宋" w:eastAsia="仿宋" w:hAnsi="仿宋" w:cs="仿宋"/>
          <w:kern w:val="2"/>
          <w:sz w:val="30"/>
          <w:szCs w:val="30"/>
        </w:rPr>
      </w:pPr>
      <w:r>
        <w:rPr>
          <w:rFonts w:ascii="仿宋" w:eastAsia="仿宋" w:hAnsi="仿宋" w:cs="仿宋" w:hint="eastAsia"/>
          <w:kern w:val="2"/>
          <w:sz w:val="30"/>
          <w:szCs w:val="30"/>
        </w:rPr>
        <w:t>年度绩效目标:协助民警准确及时接警、</w:t>
      </w:r>
      <w:proofErr w:type="gramStart"/>
      <w:r>
        <w:rPr>
          <w:rFonts w:ascii="仿宋" w:eastAsia="仿宋" w:hAnsi="仿宋" w:cs="仿宋" w:hint="eastAsia"/>
          <w:kern w:val="2"/>
          <w:sz w:val="30"/>
          <w:szCs w:val="30"/>
        </w:rPr>
        <w:t>派警</w:t>
      </w:r>
      <w:proofErr w:type="gramEnd"/>
      <w:r>
        <w:rPr>
          <w:rFonts w:ascii="仿宋" w:eastAsia="仿宋" w:hAnsi="仿宋" w:cs="仿宋" w:hint="eastAsia"/>
          <w:kern w:val="2"/>
          <w:sz w:val="30"/>
          <w:szCs w:val="30"/>
        </w:rPr>
        <w:t>;协助民警做好各项考核任务、</w:t>
      </w:r>
      <w:proofErr w:type="gramStart"/>
      <w:r>
        <w:rPr>
          <w:rFonts w:ascii="仿宋" w:eastAsia="仿宋" w:hAnsi="仿宋" w:cs="仿宋" w:hint="eastAsia"/>
          <w:kern w:val="2"/>
          <w:sz w:val="30"/>
          <w:szCs w:val="30"/>
        </w:rPr>
        <w:t>辅警入职</w:t>
      </w:r>
      <w:proofErr w:type="gramEnd"/>
      <w:r>
        <w:rPr>
          <w:rFonts w:ascii="仿宋" w:eastAsia="仿宋" w:hAnsi="仿宋" w:cs="仿宋" w:hint="eastAsia"/>
          <w:kern w:val="2"/>
          <w:sz w:val="30"/>
          <w:szCs w:val="30"/>
        </w:rPr>
        <w:t>、离职手续办理及协助民警做好各项日常工作;协助民警维护通信及电子化办公设备技术保障工作;协助民警办理各类证照、不断提升窗口单位服务水平、提高公安队伍</w:t>
      </w:r>
      <w:r>
        <w:rPr>
          <w:rFonts w:ascii="仿宋" w:eastAsia="仿宋" w:hAnsi="仿宋" w:cs="仿宋" w:hint="eastAsia"/>
          <w:kern w:val="2"/>
          <w:sz w:val="30"/>
          <w:szCs w:val="30"/>
        </w:rPr>
        <w:lastRenderedPageBreak/>
        <w:t>社会形象;协助民警日常路面巡逻，加强专业训练，加强应急处</w:t>
      </w:r>
      <w:proofErr w:type="gramStart"/>
      <w:r>
        <w:rPr>
          <w:rFonts w:ascii="仿宋" w:eastAsia="仿宋" w:hAnsi="仿宋" w:cs="仿宋" w:hint="eastAsia"/>
          <w:kern w:val="2"/>
          <w:sz w:val="30"/>
          <w:szCs w:val="30"/>
        </w:rPr>
        <w:t>突专业</w:t>
      </w:r>
      <w:proofErr w:type="gramEnd"/>
      <w:r>
        <w:rPr>
          <w:rFonts w:ascii="仿宋" w:eastAsia="仿宋" w:hAnsi="仿宋" w:cs="仿宋" w:hint="eastAsia"/>
          <w:kern w:val="2"/>
          <w:sz w:val="30"/>
          <w:szCs w:val="30"/>
        </w:rPr>
        <w:t>技能;</w:t>
      </w:r>
      <w:r>
        <w:rPr>
          <w:rFonts w:ascii="仿宋" w:eastAsia="仿宋" w:hAnsi="仿宋" w:cs="仿宋"/>
          <w:kern w:val="2"/>
          <w:sz w:val="30"/>
          <w:szCs w:val="30"/>
        </w:rPr>
        <w:t>协助民警加强警犬日常饲养及训练工作。</w:t>
      </w:r>
    </w:p>
    <w:p w:rsidR="004F60EB" w:rsidRDefault="004F60EB" w:rsidP="009340CE">
      <w:pPr>
        <w:pStyle w:val="a6"/>
        <w:widowControl/>
        <w:shd w:val="clear" w:color="auto" w:fill="FFFFFF"/>
        <w:spacing w:before="0" w:beforeAutospacing="0" w:after="0" w:afterAutospacing="0" w:line="600" w:lineRule="atLeast"/>
        <w:ind w:firstLine="640"/>
        <w:jc w:val="both"/>
        <w:rPr>
          <w:rFonts w:ascii="仿宋" w:eastAsia="仿宋" w:hAnsi="仿宋" w:cs="仿宋"/>
          <w:kern w:val="2"/>
          <w:sz w:val="30"/>
          <w:szCs w:val="30"/>
        </w:rPr>
      </w:pPr>
      <w:r>
        <w:rPr>
          <w:rFonts w:ascii="仿宋" w:eastAsia="仿宋" w:hAnsi="仿宋" w:cs="仿宋" w:hint="eastAsia"/>
          <w:kern w:val="2"/>
          <w:sz w:val="30"/>
          <w:szCs w:val="30"/>
        </w:rPr>
        <w:t>评价分析：申报内容与实际相符，申报目标合理可行。</w:t>
      </w:r>
    </w:p>
    <w:p w:rsidR="009340CE" w:rsidRDefault="009340CE" w:rsidP="009340CE">
      <w:pPr>
        <w:pStyle w:val="a6"/>
        <w:widowControl/>
        <w:shd w:val="clear" w:color="auto" w:fill="FFFFFF"/>
        <w:spacing w:before="0" w:beforeAutospacing="0" w:after="0" w:afterAutospacing="0" w:line="600" w:lineRule="atLeast"/>
        <w:ind w:firstLineChars="150" w:firstLine="450"/>
        <w:jc w:val="both"/>
        <w:rPr>
          <w:rFonts w:ascii="仿宋" w:eastAsia="仿宋" w:hAnsi="仿宋" w:cs="仿宋"/>
          <w:kern w:val="2"/>
          <w:sz w:val="30"/>
          <w:szCs w:val="30"/>
        </w:rPr>
      </w:pPr>
      <w:r>
        <w:rPr>
          <w:rFonts w:ascii="仿宋" w:eastAsia="仿宋" w:hAnsi="仿宋" w:cs="仿宋" w:hint="eastAsia"/>
          <w:kern w:val="2"/>
          <w:sz w:val="30"/>
          <w:szCs w:val="30"/>
        </w:rPr>
        <w:t>（</w:t>
      </w:r>
      <w:r w:rsidR="00C57635">
        <w:rPr>
          <w:rFonts w:ascii="仿宋" w:eastAsia="仿宋" w:hAnsi="仿宋" w:cs="仿宋" w:hint="eastAsia"/>
          <w:kern w:val="2"/>
          <w:sz w:val="30"/>
          <w:szCs w:val="30"/>
        </w:rPr>
        <w:t>7</w:t>
      </w:r>
      <w:r>
        <w:rPr>
          <w:rFonts w:ascii="仿宋" w:eastAsia="仿宋" w:hAnsi="仿宋" w:cs="仿宋" w:hint="eastAsia"/>
          <w:kern w:val="2"/>
          <w:sz w:val="30"/>
          <w:szCs w:val="30"/>
        </w:rPr>
        <w:t>）辅警经费（城市快警）</w:t>
      </w:r>
    </w:p>
    <w:p w:rsidR="009340CE" w:rsidRDefault="009340CE" w:rsidP="009340CE">
      <w:pPr>
        <w:pStyle w:val="a6"/>
        <w:widowControl/>
        <w:shd w:val="clear" w:color="auto" w:fill="FFFFFF"/>
        <w:spacing w:before="0" w:beforeAutospacing="0" w:after="0" w:afterAutospacing="0" w:line="600" w:lineRule="atLeast"/>
        <w:ind w:firstLine="640"/>
        <w:jc w:val="both"/>
        <w:rPr>
          <w:rFonts w:ascii="仿宋" w:eastAsia="仿宋" w:hAnsi="仿宋" w:cs="仿宋"/>
          <w:kern w:val="2"/>
          <w:sz w:val="30"/>
          <w:szCs w:val="30"/>
        </w:rPr>
      </w:pPr>
      <w:r>
        <w:rPr>
          <w:rFonts w:ascii="仿宋" w:eastAsia="仿宋" w:hAnsi="仿宋" w:cs="仿宋" w:hint="eastAsia"/>
          <w:kern w:val="2"/>
          <w:sz w:val="30"/>
          <w:szCs w:val="30"/>
        </w:rPr>
        <w:t>长期绩效目标：增强打击街面违法犯罪威慑力，切实实现社会面管控，确保社会安全、稳定、和谐。</w:t>
      </w:r>
    </w:p>
    <w:p w:rsidR="009340CE" w:rsidRDefault="009340CE" w:rsidP="009340CE">
      <w:pPr>
        <w:pStyle w:val="a6"/>
        <w:widowControl/>
        <w:shd w:val="clear" w:color="auto" w:fill="FFFFFF"/>
        <w:spacing w:before="0" w:beforeAutospacing="0" w:after="0" w:afterAutospacing="0" w:line="600" w:lineRule="atLeast"/>
        <w:ind w:firstLine="640"/>
        <w:jc w:val="both"/>
        <w:rPr>
          <w:rFonts w:ascii="仿宋" w:eastAsia="仿宋" w:hAnsi="仿宋" w:cs="仿宋"/>
          <w:kern w:val="2"/>
          <w:sz w:val="30"/>
          <w:szCs w:val="30"/>
        </w:rPr>
      </w:pPr>
      <w:r>
        <w:rPr>
          <w:rFonts w:ascii="仿宋" w:eastAsia="仿宋" w:hAnsi="仿宋" w:cs="仿宋" w:hint="eastAsia"/>
          <w:kern w:val="2"/>
          <w:sz w:val="30"/>
          <w:szCs w:val="30"/>
        </w:rPr>
        <w:t>年度绩效目标：协助民警做到</w:t>
      </w:r>
      <w:proofErr w:type="gramStart"/>
      <w:r>
        <w:rPr>
          <w:rFonts w:ascii="仿宋" w:eastAsia="仿宋" w:hAnsi="仿宋" w:cs="仿宋" w:hint="eastAsia"/>
          <w:kern w:val="2"/>
          <w:sz w:val="30"/>
          <w:szCs w:val="30"/>
        </w:rPr>
        <w:t>24小时屯警街面</w:t>
      </w:r>
      <w:proofErr w:type="gramEnd"/>
      <w:r>
        <w:rPr>
          <w:rFonts w:ascii="仿宋" w:eastAsia="仿宋" w:hAnsi="仿宋" w:cs="仿宋" w:hint="eastAsia"/>
          <w:kern w:val="2"/>
          <w:sz w:val="30"/>
          <w:szCs w:val="30"/>
        </w:rPr>
        <w:t>、24小时网格巡逻、24小时服务群众，时刻守护中小学校园安全，做到“第一时间反应、第一时间出警、第一时间处置”,最大限度实现“秒级反应快警快处”。</w:t>
      </w:r>
    </w:p>
    <w:p w:rsidR="004F60EB" w:rsidRDefault="004F60EB" w:rsidP="009340CE">
      <w:pPr>
        <w:pStyle w:val="a6"/>
        <w:widowControl/>
        <w:shd w:val="clear" w:color="auto" w:fill="FFFFFF"/>
        <w:spacing w:before="0" w:beforeAutospacing="0" w:after="0" w:afterAutospacing="0" w:line="600" w:lineRule="atLeast"/>
        <w:ind w:firstLine="640"/>
        <w:jc w:val="both"/>
        <w:rPr>
          <w:rFonts w:ascii="仿宋" w:eastAsia="仿宋" w:hAnsi="仿宋" w:cs="仿宋"/>
          <w:kern w:val="2"/>
          <w:sz w:val="30"/>
          <w:szCs w:val="30"/>
        </w:rPr>
      </w:pPr>
      <w:r>
        <w:rPr>
          <w:rFonts w:ascii="仿宋" w:eastAsia="仿宋" w:hAnsi="仿宋" w:cs="仿宋" w:hint="eastAsia"/>
          <w:kern w:val="2"/>
          <w:sz w:val="30"/>
          <w:szCs w:val="30"/>
        </w:rPr>
        <w:t>评价分析：申报内容与实际相符，申报目标合理可行。</w:t>
      </w:r>
    </w:p>
    <w:p w:rsidR="009340CE" w:rsidRDefault="009340CE" w:rsidP="009340CE">
      <w:pPr>
        <w:pStyle w:val="a6"/>
        <w:widowControl/>
        <w:shd w:val="clear" w:color="auto" w:fill="FFFFFF"/>
        <w:spacing w:before="0" w:beforeAutospacing="0" w:after="0" w:afterAutospacing="0" w:line="600" w:lineRule="atLeast"/>
        <w:ind w:firstLine="640"/>
        <w:jc w:val="both"/>
        <w:rPr>
          <w:rFonts w:ascii="仿宋" w:eastAsia="仿宋" w:hAnsi="仿宋" w:cs="仿宋"/>
          <w:kern w:val="2"/>
          <w:sz w:val="30"/>
          <w:szCs w:val="30"/>
        </w:rPr>
      </w:pPr>
      <w:r>
        <w:rPr>
          <w:rFonts w:ascii="仿宋" w:eastAsia="仿宋" w:hAnsi="仿宋" w:cs="仿宋" w:hint="eastAsia"/>
          <w:kern w:val="2"/>
          <w:sz w:val="30"/>
          <w:szCs w:val="30"/>
        </w:rPr>
        <w:t>（</w:t>
      </w:r>
      <w:r w:rsidR="00C57635">
        <w:rPr>
          <w:rFonts w:ascii="仿宋" w:eastAsia="仿宋" w:hAnsi="仿宋" w:cs="仿宋" w:hint="eastAsia"/>
          <w:kern w:val="2"/>
          <w:sz w:val="30"/>
          <w:szCs w:val="30"/>
        </w:rPr>
        <w:t>8</w:t>
      </w:r>
      <w:r>
        <w:rPr>
          <w:rFonts w:ascii="仿宋" w:eastAsia="仿宋" w:hAnsi="仿宋" w:cs="仿宋" w:hint="eastAsia"/>
          <w:kern w:val="2"/>
          <w:sz w:val="30"/>
          <w:szCs w:val="30"/>
        </w:rPr>
        <w:t>）辅警经费（留置看护）</w:t>
      </w:r>
    </w:p>
    <w:p w:rsidR="009340CE" w:rsidRDefault="009340CE" w:rsidP="009340CE">
      <w:pPr>
        <w:pStyle w:val="a6"/>
        <w:widowControl/>
        <w:shd w:val="clear" w:color="auto" w:fill="FFFFFF"/>
        <w:spacing w:before="0" w:beforeAutospacing="0" w:after="0" w:afterAutospacing="0" w:line="600" w:lineRule="atLeast"/>
        <w:ind w:firstLine="640"/>
        <w:jc w:val="both"/>
        <w:rPr>
          <w:rFonts w:ascii="仿宋" w:eastAsia="仿宋" w:hAnsi="仿宋" w:cs="仿宋"/>
          <w:kern w:val="2"/>
          <w:sz w:val="30"/>
          <w:szCs w:val="30"/>
        </w:rPr>
      </w:pPr>
      <w:r>
        <w:rPr>
          <w:rFonts w:ascii="仿宋" w:eastAsia="仿宋" w:hAnsi="仿宋" w:cs="仿宋" w:hint="eastAsia"/>
          <w:kern w:val="2"/>
          <w:sz w:val="30"/>
          <w:szCs w:val="30"/>
        </w:rPr>
        <w:t>长期绩效目标：协助民警对被留置看护人员进行看守，保证留置人员的安全。当被留置看护人员出现异常情况时，要及时上报;要配合上级工作人员的工作，及时完成上级安排的工作任务，确保全年看护工作万无一失。</w:t>
      </w:r>
    </w:p>
    <w:p w:rsidR="009340CE" w:rsidRPr="00A50C95" w:rsidRDefault="009340CE" w:rsidP="009340CE">
      <w:pPr>
        <w:pStyle w:val="a6"/>
        <w:widowControl/>
        <w:shd w:val="clear" w:color="auto" w:fill="FFFFFF"/>
        <w:spacing w:before="0" w:beforeAutospacing="0" w:after="0" w:afterAutospacing="0" w:line="600" w:lineRule="atLeast"/>
        <w:ind w:firstLine="640"/>
        <w:jc w:val="both"/>
        <w:rPr>
          <w:rFonts w:ascii="仿宋" w:eastAsia="仿宋" w:hAnsi="仿宋" w:cs="仿宋"/>
          <w:kern w:val="2"/>
          <w:sz w:val="30"/>
          <w:szCs w:val="30"/>
        </w:rPr>
      </w:pPr>
      <w:r>
        <w:rPr>
          <w:rFonts w:ascii="仿宋" w:eastAsia="仿宋" w:hAnsi="仿宋" w:cs="仿宋" w:hint="eastAsia"/>
          <w:kern w:val="2"/>
          <w:sz w:val="30"/>
          <w:szCs w:val="30"/>
        </w:rPr>
        <w:t>年度绩效目标：协助民警对被留置看护人员进行看守，保证留置人员的安全。当被留置看护人员出现异常情况时，要及时上报;要配合上级工作人员的工作，及时完成上级安排的工作任务，确保全年看护工作万无一失。</w:t>
      </w:r>
    </w:p>
    <w:p w:rsidR="009340CE" w:rsidRDefault="004F60EB" w:rsidP="00EB48EA">
      <w:pPr>
        <w:pStyle w:val="a6"/>
        <w:widowControl/>
        <w:shd w:val="clear" w:color="auto" w:fill="FFFFFF"/>
        <w:spacing w:before="0" w:beforeAutospacing="0" w:after="0" w:afterAutospacing="0" w:line="600" w:lineRule="atLeast"/>
        <w:ind w:firstLine="640"/>
        <w:jc w:val="both"/>
        <w:rPr>
          <w:rFonts w:ascii="仿宋" w:eastAsia="仿宋" w:hAnsi="仿宋" w:cs="仿宋"/>
          <w:kern w:val="2"/>
          <w:sz w:val="30"/>
          <w:szCs w:val="30"/>
        </w:rPr>
      </w:pPr>
      <w:r>
        <w:rPr>
          <w:rFonts w:ascii="仿宋" w:eastAsia="仿宋" w:hAnsi="仿宋" w:cs="仿宋" w:hint="eastAsia"/>
          <w:kern w:val="2"/>
          <w:sz w:val="30"/>
          <w:szCs w:val="30"/>
        </w:rPr>
        <w:t>评价分析：申报内容与实际相符，申报目标合理可行。</w:t>
      </w:r>
    </w:p>
    <w:p w:rsidR="00C72BFA" w:rsidRDefault="00C72BFA" w:rsidP="00EB48EA">
      <w:pPr>
        <w:pStyle w:val="a6"/>
        <w:widowControl/>
        <w:shd w:val="clear" w:color="auto" w:fill="FFFFFF"/>
        <w:spacing w:before="0" w:beforeAutospacing="0" w:after="0" w:afterAutospacing="0" w:line="600" w:lineRule="atLeast"/>
        <w:ind w:firstLine="640"/>
        <w:jc w:val="both"/>
        <w:rPr>
          <w:rFonts w:ascii="仿宋" w:eastAsia="仿宋" w:hAnsi="仿宋" w:cs="仿宋"/>
          <w:sz w:val="30"/>
          <w:szCs w:val="30"/>
        </w:rPr>
      </w:pPr>
      <w:r>
        <w:rPr>
          <w:rFonts w:ascii="仿宋" w:eastAsia="仿宋" w:hAnsi="仿宋" w:cs="仿宋" w:hint="eastAsia"/>
          <w:kern w:val="2"/>
          <w:sz w:val="30"/>
          <w:szCs w:val="30"/>
        </w:rPr>
        <w:t>（9）</w:t>
      </w:r>
      <w:r w:rsidRPr="00C72BFA">
        <w:rPr>
          <w:rFonts w:ascii="仿宋" w:eastAsia="仿宋" w:hAnsi="仿宋" w:cs="仿宋" w:hint="eastAsia"/>
          <w:sz w:val="30"/>
          <w:szCs w:val="30"/>
        </w:rPr>
        <w:t>打击电话诈骗专项经费</w:t>
      </w:r>
    </w:p>
    <w:p w:rsidR="00C72BFA" w:rsidRDefault="001E4F94" w:rsidP="00EB48EA">
      <w:pPr>
        <w:pStyle w:val="a6"/>
        <w:widowControl/>
        <w:shd w:val="clear" w:color="auto" w:fill="FFFFFF"/>
        <w:spacing w:before="0" w:beforeAutospacing="0" w:after="0" w:afterAutospacing="0" w:line="600" w:lineRule="atLeast"/>
        <w:ind w:firstLine="640"/>
        <w:jc w:val="both"/>
        <w:rPr>
          <w:rFonts w:ascii="仿宋" w:eastAsia="仿宋" w:hAnsi="仿宋" w:cs="仿宋"/>
          <w:kern w:val="2"/>
          <w:sz w:val="30"/>
          <w:szCs w:val="30"/>
        </w:rPr>
      </w:pPr>
      <w:r>
        <w:rPr>
          <w:rFonts w:ascii="仿宋" w:eastAsia="仿宋" w:hAnsi="仿宋" w:cs="仿宋" w:hint="eastAsia"/>
          <w:kern w:val="2"/>
          <w:sz w:val="30"/>
          <w:szCs w:val="30"/>
        </w:rPr>
        <w:lastRenderedPageBreak/>
        <w:t>长期绩效目标：</w:t>
      </w:r>
      <w:proofErr w:type="gramStart"/>
      <w:r w:rsidRPr="001E4F94">
        <w:rPr>
          <w:rFonts w:ascii="仿宋" w:eastAsia="仿宋" w:hAnsi="仿宋" w:cs="仿宋" w:hint="eastAsia"/>
          <w:kern w:val="2"/>
          <w:sz w:val="30"/>
          <w:szCs w:val="30"/>
        </w:rPr>
        <w:t>提升市民防骗识骗</w:t>
      </w:r>
      <w:proofErr w:type="gramEnd"/>
      <w:r w:rsidRPr="001E4F94">
        <w:rPr>
          <w:rFonts w:ascii="仿宋" w:eastAsia="仿宋" w:hAnsi="仿宋" w:cs="仿宋" w:hint="eastAsia"/>
          <w:kern w:val="2"/>
          <w:sz w:val="30"/>
          <w:szCs w:val="30"/>
        </w:rPr>
        <w:t>意识，保障市民资金财产安全。</w:t>
      </w:r>
    </w:p>
    <w:p w:rsidR="001E4F94" w:rsidRDefault="001E4F94" w:rsidP="00EB48EA">
      <w:pPr>
        <w:pStyle w:val="a6"/>
        <w:widowControl/>
        <w:shd w:val="clear" w:color="auto" w:fill="FFFFFF"/>
        <w:spacing w:before="0" w:beforeAutospacing="0" w:after="0" w:afterAutospacing="0" w:line="600" w:lineRule="atLeast"/>
        <w:ind w:firstLine="640"/>
        <w:jc w:val="both"/>
        <w:rPr>
          <w:rFonts w:ascii="仿宋" w:eastAsia="仿宋" w:hAnsi="仿宋" w:cs="仿宋"/>
          <w:kern w:val="2"/>
          <w:sz w:val="30"/>
          <w:szCs w:val="30"/>
        </w:rPr>
      </w:pPr>
      <w:r>
        <w:rPr>
          <w:rFonts w:ascii="仿宋" w:eastAsia="仿宋" w:hAnsi="仿宋" w:cs="仿宋" w:hint="eastAsia"/>
          <w:kern w:val="2"/>
          <w:sz w:val="30"/>
          <w:szCs w:val="30"/>
        </w:rPr>
        <w:t>年度绩效目标：</w:t>
      </w:r>
      <w:r w:rsidRPr="001E4F94">
        <w:rPr>
          <w:rFonts w:ascii="仿宋" w:eastAsia="仿宋" w:hAnsi="仿宋" w:cs="仿宋" w:hint="eastAsia"/>
          <w:kern w:val="2"/>
          <w:sz w:val="30"/>
          <w:szCs w:val="30"/>
        </w:rPr>
        <w:t>积极构建党政主导、公安主力、部门联动、群众参与的反诈格局，做好反</w:t>
      </w:r>
      <w:proofErr w:type="gramStart"/>
      <w:r w:rsidRPr="001E4F94">
        <w:rPr>
          <w:rFonts w:ascii="仿宋" w:eastAsia="仿宋" w:hAnsi="仿宋" w:cs="仿宋" w:hint="eastAsia"/>
          <w:kern w:val="2"/>
          <w:sz w:val="30"/>
          <w:szCs w:val="30"/>
        </w:rPr>
        <w:t>诈宣传</w:t>
      </w:r>
      <w:proofErr w:type="gramEnd"/>
      <w:r w:rsidRPr="001E4F94">
        <w:rPr>
          <w:rFonts w:ascii="仿宋" w:eastAsia="仿宋" w:hAnsi="仿宋" w:cs="仿宋" w:hint="eastAsia"/>
          <w:kern w:val="2"/>
          <w:sz w:val="30"/>
          <w:szCs w:val="30"/>
        </w:rPr>
        <w:t>工作</w:t>
      </w:r>
      <w:r>
        <w:rPr>
          <w:rFonts w:ascii="仿宋" w:eastAsia="仿宋" w:hAnsi="仿宋" w:cs="仿宋" w:hint="eastAsia"/>
          <w:kern w:val="2"/>
          <w:sz w:val="30"/>
          <w:szCs w:val="30"/>
        </w:rPr>
        <w:t>。</w:t>
      </w:r>
    </w:p>
    <w:p w:rsidR="001E4F94" w:rsidRDefault="001E4F94" w:rsidP="00EB48EA">
      <w:pPr>
        <w:pStyle w:val="a6"/>
        <w:widowControl/>
        <w:shd w:val="clear" w:color="auto" w:fill="FFFFFF"/>
        <w:spacing w:before="0" w:beforeAutospacing="0" w:after="0" w:afterAutospacing="0" w:line="600" w:lineRule="atLeast"/>
        <w:ind w:firstLine="640"/>
        <w:jc w:val="both"/>
        <w:rPr>
          <w:rFonts w:ascii="仿宋" w:eastAsia="仿宋" w:hAnsi="仿宋" w:cs="仿宋"/>
          <w:kern w:val="2"/>
          <w:sz w:val="30"/>
          <w:szCs w:val="30"/>
        </w:rPr>
      </w:pPr>
      <w:r>
        <w:rPr>
          <w:rFonts w:ascii="仿宋" w:eastAsia="仿宋" w:hAnsi="仿宋" w:cs="仿宋" w:hint="eastAsia"/>
          <w:kern w:val="2"/>
          <w:sz w:val="30"/>
          <w:szCs w:val="30"/>
        </w:rPr>
        <w:t>评价分析：申报内容与实际相符，申报目标合理可行。</w:t>
      </w:r>
    </w:p>
    <w:p w:rsidR="004F60EB" w:rsidRDefault="004F60EB" w:rsidP="00EB48EA">
      <w:pPr>
        <w:pStyle w:val="a6"/>
        <w:widowControl/>
        <w:shd w:val="clear" w:color="auto" w:fill="FFFFFF"/>
        <w:spacing w:before="0" w:beforeAutospacing="0" w:after="0" w:afterAutospacing="0" w:line="600" w:lineRule="atLeast"/>
        <w:ind w:firstLine="640"/>
        <w:jc w:val="both"/>
        <w:rPr>
          <w:rFonts w:ascii="仿宋" w:eastAsia="仿宋" w:hAnsi="仿宋" w:cs="仿宋"/>
          <w:b/>
          <w:bCs/>
          <w:sz w:val="30"/>
          <w:szCs w:val="30"/>
        </w:rPr>
      </w:pPr>
      <w:r>
        <w:rPr>
          <w:rFonts w:ascii="仿宋" w:eastAsia="仿宋" w:hAnsi="仿宋" w:cs="仿宋" w:hint="eastAsia"/>
          <w:b/>
          <w:bCs/>
          <w:sz w:val="30"/>
          <w:szCs w:val="30"/>
        </w:rPr>
        <w:t>（三）项目自评步骤及方法</w:t>
      </w:r>
    </w:p>
    <w:p w:rsidR="004F60EB" w:rsidRPr="00265386" w:rsidRDefault="004F60EB" w:rsidP="001E4F94">
      <w:pPr>
        <w:spacing w:line="600" w:lineRule="exact"/>
        <w:ind w:firstLineChars="249" w:firstLine="747"/>
        <w:rPr>
          <w:rFonts w:ascii="仿宋" w:eastAsia="仿宋" w:hAnsi="仿宋" w:cs="仿宋"/>
          <w:sz w:val="30"/>
          <w:szCs w:val="30"/>
        </w:rPr>
      </w:pPr>
      <w:r w:rsidRPr="00265386">
        <w:rPr>
          <w:rFonts w:ascii="仿宋" w:eastAsia="仿宋" w:hAnsi="仿宋" w:cs="仿宋" w:hint="eastAsia"/>
          <w:sz w:val="30"/>
          <w:szCs w:val="30"/>
        </w:rPr>
        <w:t>1.前期准备</w:t>
      </w:r>
    </w:p>
    <w:p w:rsidR="004F60EB" w:rsidRPr="00265386" w:rsidRDefault="004F60EB" w:rsidP="001E4F94">
      <w:pPr>
        <w:pStyle w:val="a6"/>
        <w:widowControl/>
        <w:shd w:val="clear" w:color="auto" w:fill="FFFFFF"/>
        <w:spacing w:before="0" w:beforeAutospacing="0" w:after="0" w:afterAutospacing="0" w:line="600" w:lineRule="exact"/>
        <w:ind w:firstLineChars="200" w:firstLine="600"/>
        <w:jc w:val="both"/>
        <w:rPr>
          <w:rFonts w:ascii="仿宋" w:eastAsia="仿宋" w:hAnsi="仿宋" w:cs="仿宋"/>
          <w:kern w:val="2"/>
          <w:sz w:val="30"/>
          <w:szCs w:val="30"/>
        </w:rPr>
      </w:pPr>
      <w:r w:rsidRPr="00265386">
        <w:rPr>
          <w:rFonts w:ascii="仿宋" w:eastAsia="仿宋" w:hAnsi="仿宋" w:cs="仿宋" w:hint="eastAsia"/>
          <w:kern w:val="2"/>
          <w:sz w:val="30"/>
          <w:szCs w:val="30"/>
        </w:rPr>
        <w:t>成立绩效评价工作小组。为有效开展绩效评价，按照局专项资金绩效考核的有关要求，成立了绩效评价工作小组，由警务保障处牵头，警令部、政治部、警务督察支队等部门参与。</w:t>
      </w:r>
    </w:p>
    <w:p w:rsidR="004F60EB" w:rsidRPr="00265386" w:rsidRDefault="004F60EB" w:rsidP="004F60EB">
      <w:pPr>
        <w:pStyle w:val="a6"/>
        <w:widowControl/>
        <w:shd w:val="clear" w:color="auto" w:fill="FFFFFF"/>
        <w:spacing w:before="0" w:beforeAutospacing="0" w:after="0" w:afterAutospacing="0" w:line="600" w:lineRule="atLeast"/>
        <w:ind w:firstLineChars="200" w:firstLine="600"/>
        <w:jc w:val="both"/>
        <w:rPr>
          <w:rFonts w:ascii="仿宋" w:eastAsia="仿宋" w:hAnsi="仿宋" w:cs="仿宋"/>
          <w:kern w:val="2"/>
          <w:sz w:val="30"/>
          <w:szCs w:val="30"/>
        </w:rPr>
      </w:pPr>
      <w:r w:rsidRPr="00265386">
        <w:rPr>
          <w:rFonts w:ascii="仿宋" w:eastAsia="仿宋" w:hAnsi="仿宋" w:cs="仿宋" w:hint="eastAsia"/>
          <w:kern w:val="2"/>
          <w:sz w:val="30"/>
          <w:szCs w:val="30"/>
        </w:rPr>
        <w:t>制定绩效评价工作方案。评价方案确定了绩效评价的依据、目的、对象、原则、内容、方法、标准、组织、工作进度、项目单位自评报告及附表格式等。</w:t>
      </w:r>
    </w:p>
    <w:p w:rsidR="004F60EB" w:rsidRPr="00265386" w:rsidRDefault="004F60EB" w:rsidP="001E4F94">
      <w:pPr>
        <w:spacing w:line="600" w:lineRule="exact"/>
        <w:ind w:firstLineChars="200" w:firstLine="600"/>
        <w:rPr>
          <w:rFonts w:ascii="仿宋" w:eastAsia="仿宋" w:hAnsi="仿宋" w:cs="仿宋"/>
          <w:sz w:val="30"/>
          <w:szCs w:val="30"/>
        </w:rPr>
      </w:pPr>
      <w:r w:rsidRPr="00265386">
        <w:rPr>
          <w:rFonts w:ascii="仿宋" w:eastAsia="仿宋" w:hAnsi="仿宋" w:cs="仿宋" w:hint="eastAsia"/>
          <w:sz w:val="30"/>
          <w:szCs w:val="30"/>
        </w:rPr>
        <w:t>2.组织实施</w:t>
      </w:r>
    </w:p>
    <w:p w:rsidR="004F60EB" w:rsidRPr="00265386" w:rsidRDefault="004F60EB" w:rsidP="001E4F94">
      <w:pPr>
        <w:pStyle w:val="a6"/>
        <w:widowControl/>
        <w:shd w:val="clear" w:color="auto" w:fill="FFFFFF"/>
        <w:spacing w:before="0" w:beforeAutospacing="0" w:after="0" w:afterAutospacing="0" w:line="600" w:lineRule="exact"/>
        <w:ind w:firstLineChars="200" w:firstLine="600"/>
        <w:jc w:val="both"/>
        <w:rPr>
          <w:rFonts w:ascii="仿宋" w:eastAsia="仿宋" w:hAnsi="仿宋" w:cs="仿宋"/>
          <w:kern w:val="2"/>
          <w:sz w:val="30"/>
          <w:szCs w:val="30"/>
        </w:rPr>
      </w:pPr>
      <w:r w:rsidRPr="00265386">
        <w:rPr>
          <w:rFonts w:ascii="仿宋" w:eastAsia="仿宋" w:hAnsi="仿宋" w:cs="仿宋" w:hint="eastAsia"/>
          <w:kern w:val="2"/>
          <w:sz w:val="30"/>
          <w:szCs w:val="30"/>
        </w:rPr>
        <w:t>向专项资金使用部门下发绩效评价工作通知（</w:t>
      </w:r>
      <w:proofErr w:type="gramStart"/>
      <w:r w:rsidRPr="00265386">
        <w:rPr>
          <w:rFonts w:ascii="仿宋" w:eastAsia="仿宋" w:hAnsi="仿宋" w:cs="仿宋" w:hint="eastAsia"/>
          <w:kern w:val="2"/>
          <w:sz w:val="30"/>
          <w:szCs w:val="30"/>
        </w:rPr>
        <w:t>附工作</w:t>
      </w:r>
      <w:proofErr w:type="gramEnd"/>
      <w:r w:rsidRPr="00265386">
        <w:rPr>
          <w:rFonts w:ascii="仿宋" w:eastAsia="仿宋" w:hAnsi="仿宋" w:cs="仿宋" w:hint="eastAsia"/>
          <w:kern w:val="2"/>
          <w:sz w:val="30"/>
          <w:szCs w:val="30"/>
        </w:rPr>
        <w:t>方案）。根据相关要求做好自评工作，整理项目实施及资金管理使用情况等佐证材料，填报绩效自评数据表、专项资金支出情况表，编制绩效自评报告</w:t>
      </w:r>
      <w:r w:rsidR="001E4F94">
        <w:rPr>
          <w:rFonts w:ascii="仿宋" w:eastAsia="仿宋" w:hAnsi="仿宋" w:cs="仿宋" w:hint="eastAsia"/>
          <w:kern w:val="2"/>
          <w:sz w:val="30"/>
          <w:szCs w:val="30"/>
        </w:rPr>
        <w:t>。</w:t>
      </w:r>
    </w:p>
    <w:p w:rsidR="004F60EB" w:rsidRPr="00265386" w:rsidRDefault="004F60EB" w:rsidP="001E4F94">
      <w:pPr>
        <w:pStyle w:val="a6"/>
        <w:widowControl/>
        <w:shd w:val="clear" w:color="auto" w:fill="FFFFFF"/>
        <w:spacing w:before="0" w:beforeAutospacing="0" w:after="0" w:afterAutospacing="0" w:line="600" w:lineRule="exact"/>
        <w:ind w:firstLineChars="200" w:firstLine="600"/>
        <w:jc w:val="both"/>
        <w:rPr>
          <w:rFonts w:ascii="仿宋" w:eastAsia="仿宋" w:hAnsi="仿宋" w:cs="仿宋"/>
          <w:kern w:val="2"/>
          <w:sz w:val="30"/>
          <w:szCs w:val="30"/>
        </w:rPr>
      </w:pPr>
      <w:r w:rsidRPr="00265386">
        <w:rPr>
          <w:rFonts w:ascii="仿宋" w:eastAsia="仿宋" w:hAnsi="仿宋" w:cs="仿宋" w:hint="eastAsia"/>
          <w:kern w:val="2"/>
          <w:sz w:val="30"/>
          <w:szCs w:val="30"/>
        </w:rPr>
        <w:t>警务保障处会同各业务科室对所负责的项目绩效评价材料进行审核，对不合要求的资料打回重报，直至合格为止。</w:t>
      </w:r>
    </w:p>
    <w:p w:rsidR="004F60EB" w:rsidRDefault="00265386" w:rsidP="001E4F94">
      <w:pPr>
        <w:spacing w:line="600" w:lineRule="exact"/>
        <w:ind w:firstLineChars="200" w:firstLine="600"/>
        <w:rPr>
          <w:rFonts w:ascii="仿宋" w:eastAsia="仿宋" w:hAnsi="仿宋" w:cs="仿宋"/>
          <w:sz w:val="30"/>
          <w:szCs w:val="30"/>
        </w:rPr>
      </w:pPr>
      <w:r w:rsidRPr="00265386">
        <w:rPr>
          <w:rFonts w:ascii="仿宋" w:eastAsia="仿宋" w:hAnsi="仿宋" w:cs="仿宋" w:hint="eastAsia"/>
          <w:sz w:val="30"/>
          <w:szCs w:val="30"/>
        </w:rPr>
        <w:t>3.</w:t>
      </w:r>
      <w:r w:rsidR="004F60EB" w:rsidRPr="00265386">
        <w:rPr>
          <w:rFonts w:ascii="仿宋" w:eastAsia="仿宋" w:hAnsi="仿宋" w:cs="仿宋" w:hint="eastAsia"/>
          <w:sz w:val="30"/>
          <w:szCs w:val="30"/>
        </w:rPr>
        <w:t>分析评价</w:t>
      </w:r>
    </w:p>
    <w:p w:rsidR="004F60EB" w:rsidRPr="00265386" w:rsidRDefault="004F60EB" w:rsidP="00265386">
      <w:pPr>
        <w:pStyle w:val="a6"/>
        <w:widowControl/>
        <w:shd w:val="clear" w:color="auto" w:fill="FFFFFF"/>
        <w:spacing w:before="0" w:beforeAutospacing="0" w:after="0" w:afterAutospacing="0" w:line="600" w:lineRule="atLeast"/>
        <w:ind w:firstLineChars="200" w:firstLine="600"/>
        <w:jc w:val="both"/>
        <w:rPr>
          <w:rFonts w:ascii="仿宋" w:eastAsia="仿宋" w:hAnsi="仿宋" w:cs="仿宋"/>
          <w:kern w:val="2"/>
          <w:sz w:val="30"/>
          <w:szCs w:val="30"/>
        </w:rPr>
      </w:pPr>
      <w:r w:rsidRPr="00265386">
        <w:rPr>
          <w:rFonts w:ascii="仿宋" w:eastAsia="仿宋" w:hAnsi="仿宋" w:cs="仿宋" w:hint="eastAsia"/>
          <w:kern w:val="2"/>
          <w:sz w:val="30"/>
          <w:szCs w:val="30"/>
        </w:rPr>
        <w:lastRenderedPageBreak/>
        <w:t>经分管局领导签字后，绩效评价工作组于6月</w:t>
      </w:r>
      <w:r w:rsidR="00265386" w:rsidRPr="00265386">
        <w:rPr>
          <w:rFonts w:ascii="仿宋" w:eastAsia="仿宋" w:hAnsi="仿宋" w:cs="仿宋" w:hint="eastAsia"/>
          <w:kern w:val="2"/>
          <w:sz w:val="30"/>
          <w:szCs w:val="30"/>
        </w:rPr>
        <w:t>13</w:t>
      </w:r>
      <w:r w:rsidRPr="00265386">
        <w:rPr>
          <w:rFonts w:ascii="仿宋" w:eastAsia="仿宋" w:hAnsi="仿宋" w:cs="仿宋" w:hint="eastAsia"/>
          <w:kern w:val="2"/>
          <w:sz w:val="30"/>
          <w:szCs w:val="30"/>
        </w:rPr>
        <w:t>日进行汇总，对评价对象进行定量定性分析和综合评价，形成评价结论，于6月</w:t>
      </w:r>
      <w:r w:rsidR="00265386" w:rsidRPr="00265386">
        <w:rPr>
          <w:rFonts w:ascii="仿宋" w:eastAsia="仿宋" w:hAnsi="仿宋" w:cs="仿宋" w:hint="eastAsia"/>
          <w:kern w:val="2"/>
          <w:sz w:val="30"/>
          <w:szCs w:val="30"/>
        </w:rPr>
        <w:t>18</w:t>
      </w:r>
      <w:r w:rsidRPr="00265386">
        <w:rPr>
          <w:rFonts w:ascii="仿宋" w:eastAsia="仿宋" w:hAnsi="仿宋" w:cs="仿宋" w:hint="eastAsia"/>
          <w:kern w:val="2"/>
          <w:sz w:val="30"/>
          <w:szCs w:val="30"/>
        </w:rPr>
        <w:t>日前起草评价报告。</w:t>
      </w:r>
    </w:p>
    <w:p w:rsidR="004F60EB" w:rsidRDefault="004F60EB" w:rsidP="00265386">
      <w:pPr>
        <w:pStyle w:val="a6"/>
        <w:widowControl/>
        <w:shd w:val="clear" w:color="auto" w:fill="FFFFFF"/>
        <w:spacing w:before="0" w:beforeAutospacing="0" w:after="0" w:afterAutospacing="0" w:line="600" w:lineRule="atLeast"/>
        <w:ind w:firstLineChars="200" w:firstLine="600"/>
        <w:jc w:val="both"/>
        <w:rPr>
          <w:rFonts w:ascii="仿宋" w:eastAsia="仿宋" w:hAnsi="仿宋" w:cs="仿宋"/>
          <w:kern w:val="2"/>
          <w:sz w:val="30"/>
          <w:szCs w:val="30"/>
        </w:rPr>
      </w:pPr>
      <w:r w:rsidRPr="00265386">
        <w:rPr>
          <w:rFonts w:ascii="仿宋" w:eastAsia="仿宋" w:hAnsi="仿宋" w:cs="仿宋" w:hint="eastAsia"/>
          <w:kern w:val="2"/>
          <w:sz w:val="30"/>
          <w:szCs w:val="30"/>
        </w:rPr>
        <w:t>召开评价总结会议，总结主要经验与做法，分析存在的问题，并对将来专项经费使用提出建议。会议对评价报告进行审议，经局领导审定后，形成最终的绩效评价报告。并按程序报市财政局，并于</w:t>
      </w:r>
      <w:smartTag w:uri="urn:schemas-microsoft-com:office:smarttags" w:element="chsdate">
        <w:smartTagPr>
          <w:attr w:name="IsROCDate" w:val="False"/>
          <w:attr w:name="IsLunarDate" w:val="False"/>
          <w:attr w:name="Day" w:val="30"/>
          <w:attr w:name="Month" w:val="6"/>
          <w:attr w:name="Year" w:val="2024"/>
        </w:smartTagPr>
        <w:r w:rsidRPr="00265386">
          <w:rPr>
            <w:rFonts w:ascii="仿宋" w:eastAsia="仿宋" w:hAnsi="仿宋" w:cs="仿宋" w:hint="eastAsia"/>
            <w:kern w:val="2"/>
            <w:sz w:val="30"/>
            <w:szCs w:val="30"/>
          </w:rPr>
          <w:t>6月30日</w:t>
        </w:r>
      </w:smartTag>
      <w:r w:rsidRPr="00265386">
        <w:rPr>
          <w:rFonts w:ascii="仿宋" w:eastAsia="仿宋" w:hAnsi="仿宋" w:cs="仿宋" w:hint="eastAsia"/>
          <w:kern w:val="2"/>
          <w:sz w:val="30"/>
          <w:szCs w:val="30"/>
        </w:rPr>
        <w:t>前在局门户网站进行公示，接受广泛监督。</w:t>
      </w:r>
    </w:p>
    <w:p w:rsidR="00265386" w:rsidRPr="0095794E" w:rsidRDefault="00265386" w:rsidP="0095794E">
      <w:pPr>
        <w:spacing w:line="360" w:lineRule="auto"/>
        <w:ind w:firstLineChars="200" w:firstLine="602"/>
        <w:outlineLvl w:val="0"/>
        <w:rPr>
          <w:rFonts w:ascii="仿宋" w:eastAsia="仿宋" w:hAnsi="仿宋" w:cs="仿宋"/>
          <w:b/>
          <w:bCs/>
          <w:sz w:val="30"/>
          <w:szCs w:val="30"/>
        </w:rPr>
      </w:pPr>
      <w:r>
        <w:rPr>
          <w:rFonts w:ascii="仿宋" w:eastAsia="仿宋" w:hAnsi="仿宋" w:cs="仿宋" w:hint="eastAsia"/>
          <w:b/>
          <w:bCs/>
          <w:sz w:val="30"/>
          <w:szCs w:val="30"/>
        </w:rPr>
        <w:t>二、项目资金申报及使用情况</w:t>
      </w:r>
      <w:r w:rsidR="00C72BFA">
        <w:rPr>
          <w:rFonts w:ascii="仿宋" w:eastAsia="仿宋" w:hAnsi="仿宋" w:cs="仿宋" w:hint="eastAsia"/>
          <w:b/>
          <w:bCs/>
          <w:sz w:val="30"/>
          <w:szCs w:val="30"/>
        </w:rPr>
        <w:t>（部分涉密项目，不予公开）</w:t>
      </w:r>
    </w:p>
    <w:p w:rsidR="00FB21EC" w:rsidRDefault="00872C9C" w:rsidP="00DF65F3">
      <w:pPr>
        <w:pStyle w:val="a6"/>
        <w:widowControl/>
        <w:shd w:val="clear" w:color="auto" w:fill="FFFFFF"/>
        <w:spacing w:before="0" w:beforeAutospacing="0" w:after="0" w:afterAutospacing="0" w:line="600" w:lineRule="atLeast"/>
        <w:ind w:firstLine="640"/>
        <w:jc w:val="both"/>
        <w:rPr>
          <w:rFonts w:ascii="仿宋" w:eastAsia="仿宋" w:hAnsi="仿宋" w:cs="仿宋"/>
          <w:b/>
          <w:bCs/>
          <w:kern w:val="2"/>
          <w:sz w:val="30"/>
          <w:szCs w:val="30"/>
        </w:rPr>
      </w:pPr>
      <w:r>
        <w:rPr>
          <w:rFonts w:ascii="仿宋" w:eastAsia="仿宋" w:hAnsi="仿宋" w:cs="仿宋" w:hint="eastAsia"/>
          <w:b/>
          <w:bCs/>
          <w:kern w:val="2"/>
          <w:sz w:val="30"/>
          <w:szCs w:val="30"/>
        </w:rPr>
        <w:t>（一）项目资金申报及批复情况</w:t>
      </w:r>
    </w:p>
    <w:p w:rsidR="00872C9C" w:rsidRPr="00200DDC" w:rsidRDefault="008F0FB2" w:rsidP="00E81F98">
      <w:pPr>
        <w:spacing w:line="360" w:lineRule="auto"/>
        <w:ind w:firstLineChars="249" w:firstLine="747"/>
        <w:outlineLvl w:val="0"/>
        <w:rPr>
          <w:rFonts w:ascii="仿宋" w:eastAsia="仿宋" w:hAnsi="仿宋" w:cs="仿宋"/>
          <w:sz w:val="30"/>
          <w:szCs w:val="30"/>
        </w:rPr>
      </w:pPr>
      <w:r w:rsidRPr="00F31E22">
        <w:rPr>
          <w:rFonts w:ascii="仿宋" w:eastAsia="仿宋" w:hAnsi="仿宋" w:cs="仿宋" w:hint="eastAsia"/>
          <w:sz w:val="30"/>
          <w:szCs w:val="30"/>
        </w:rPr>
        <w:t>我单位</w:t>
      </w:r>
      <w:r w:rsidR="00200DDC">
        <w:rPr>
          <w:rFonts w:ascii="仿宋" w:eastAsia="仿宋" w:hAnsi="仿宋" w:cs="仿宋" w:hint="eastAsia"/>
          <w:sz w:val="30"/>
          <w:szCs w:val="30"/>
        </w:rPr>
        <w:t>全部项目资金按照预算流程录入</w:t>
      </w:r>
      <w:proofErr w:type="gramStart"/>
      <w:r w:rsidR="00200DDC">
        <w:rPr>
          <w:rFonts w:ascii="仿宋" w:eastAsia="仿宋" w:hAnsi="仿宋" w:cs="仿宋" w:hint="eastAsia"/>
          <w:sz w:val="30"/>
          <w:szCs w:val="30"/>
        </w:rPr>
        <w:t>项目库四合一</w:t>
      </w:r>
      <w:proofErr w:type="gramEnd"/>
      <w:r w:rsidR="00200DDC">
        <w:rPr>
          <w:rFonts w:ascii="仿宋" w:eastAsia="仿宋" w:hAnsi="仿宋" w:cs="仿宋" w:hint="eastAsia"/>
          <w:sz w:val="30"/>
          <w:szCs w:val="30"/>
        </w:rPr>
        <w:t>，上报预算编制三合一后由</w:t>
      </w:r>
      <w:r w:rsidR="00C72BFA">
        <w:rPr>
          <w:rFonts w:ascii="仿宋" w:eastAsia="仿宋" w:hAnsi="仿宋" w:cs="仿宋" w:hint="eastAsia"/>
          <w:sz w:val="30"/>
          <w:szCs w:val="30"/>
        </w:rPr>
        <w:t>市</w:t>
      </w:r>
      <w:r w:rsidR="00200DDC">
        <w:rPr>
          <w:rFonts w:ascii="仿宋" w:eastAsia="仿宋" w:hAnsi="仿宋" w:cs="仿宋" w:hint="eastAsia"/>
          <w:sz w:val="30"/>
          <w:szCs w:val="30"/>
        </w:rPr>
        <w:t>财政局批复项目金额，</w:t>
      </w:r>
      <w:r w:rsidR="00C72BFA">
        <w:rPr>
          <w:rFonts w:ascii="仿宋" w:eastAsia="仿宋" w:hAnsi="仿宋" w:cs="仿宋" w:hint="eastAsia"/>
          <w:sz w:val="30"/>
          <w:szCs w:val="30"/>
        </w:rPr>
        <w:t>其中</w:t>
      </w:r>
      <w:r w:rsidR="00C72BFA" w:rsidRPr="009340CE">
        <w:rPr>
          <w:rFonts w:ascii="仿宋" w:eastAsia="仿宋" w:hAnsi="仿宋" w:cs="仿宋" w:hint="eastAsia"/>
          <w:sz w:val="30"/>
          <w:szCs w:val="30"/>
        </w:rPr>
        <w:t>武装巡逻车车辆运行维护经费</w:t>
      </w:r>
      <w:r w:rsidR="00C72BFA">
        <w:rPr>
          <w:rFonts w:ascii="仿宋" w:eastAsia="仿宋" w:hAnsi="仿宋" w:cs="仿宋" w:hint="eastAsia"/>
          <w:sz w:val="30"/>
          <w:szCs w:val="30"/>
        </w:rPr>
        <w:t>压减5万元、</w:t>
      </w:r>
      <w:r w:rsidR="00C72BFA" w:rsidRPr="00C72BFA">
        <w:rPr>
          <w:rFonts w:ascii="仿宋" w:eastAsia="仿宋" w:hAnsi="仿宋" w:cs="仿宋" w:hint="eastAsia"/>
          <w:sz w:val="30"/>
          <w:szCs w:val="30"/>
        </w:rPr>
        <w:t>打击电话诈骗专项经费</w:t>
      </w:r>
      <w:r w:rsidR="00C72BFA">
        <w:rPr>
          <w:rFonts w:ascii="仿宋" w:eastAsia="仿宋" w:hAnsi="仿宋" w:cs="仿宋" w:hint="eastAsia"/>
          <w:sz w:val="30"/>
          <w:szCs w:val="30"/>
        </w:rPr>
        <w:t>压减10万元、</w:t>
      </w:r>
      <w:r w:rsidR="00C72BFA" w:rsidRPr="009340CE">
        <w:rPr>
          <w:rFonts w:ascii="仿宋" w:eastAsia="仿宋" w:hAnsi="仿宋" w:cs="仿宋" w:hint="eastAsia"/>
          <w:sz w:val="30"/>
          <w:szCs w:val="30"/>
        </w:rPr>
        <w:t>特警支队装备建设经费</w:t>
      </w:r>
      <w:r w:rsidR="00C72BFA">
        <w:rPr>
          <w:rFonts w:ascii="仿宋" w:eastAsia="仿宋" w:hAnsi="仿宋" w:cs="仿宋" w:hint="eastAsia"/>
          <w:sz w:val="30"/>
          <w:szCs w:val="30"/>
        </w:rPr>
        <w:t>压减10万元等，</w:t>
      </w:r>
      <w:r w:rsidR="00200DDC">
        <w:rPr>
          <w:rFonts w:ascii="仿宋" w:eastAsia="仿宋" w:hAnsi="仿宋" w:cs="仿宋" w:hint="eastAsia"/>
          <w:sz w:val="30"/>
          <w:szCs w:val="30"/>
        </w:rPr>
        <w:t>通过市财政预算及国库拨入我单位零余额账户用款额度。</w:t>
      </w:r>
    </w:p>
    <w:p w:rsidR="00FB21EC" w:rsidRPr="00EB48EA" w:rsidRDefault="00EB48EA" w:rsidP="00EB48EA">
      <w:pPr>
        <w:spacing w:line="360" w:lineRule="auto"/>
        <w:ind w:firstLineChars="200" w:firstLine="602"/>
        <w:outlineLvl w:val="0"/>
        <w:rPr>
          <w:rFonts w:ascii="仿宋" w:eastAsia="仿宋" w:hAnsi="仿宋" w:cs="仿宋"/>
          <w:b/>
          <w:bCs/>
          <w:sz w:val="30"/>
          <w:szCs w:val="30"/>
        </w:rPr>
      </w:pPr>
      <w:r w:rsidRPr="00EB48EA">
        <w:rPr>
          <w:rFonts w:ascii="仿宋" w:eastAsia="仿宋" w:hAnsi="仿宋" w:cs="仿宋" w:hint="eastAsia"/>
          <w:b/>
          <w:bCs/>
          <w:sz w:val="30"/>
          <w:szCs w:val="30"/>
        </w:rPr>
        <w:t>（二）</w:t>
      </w:r>
      <w:r w:rsidR="00872C9C">
        <w:rPr>
          <w:rFonts w:ascii="仿宋" w:eastAsia="仿宋" w:hAnsi="仿宋" w:cs="仿宋" w:hint="eastAsia"/>
          <w:b/>
          <w:bCs/>
          <w:sz w:val="30"/>
          <w:szCs w:val="30"/>
        </w:rPr>
        <w:t>资金计划、到位及使用情况</w:t>
      </w:r>
    </w:p>
    <w:p w:rsidR="0095794E" w:rsidRDefault="0095794E" w:rsidP="0095794E">
      <w:pPr>
        <w:spacing w:line="360" w:lineRule="auto"/>
        <w:ind w:firstLineChars="198" w:firstLine="594"/>
        <w:outlineLvl w:val="0"/>
        <w:rPr>
          <w:rFonts w:ascii="仿宋" w:eastAsia="仿宋" w:hAnsi="仿宋" w:cs="仿宋"/>
          <w:sz w:val="30"/>
          <w:szCs w:val="30"/>
        </w:rPr>
      </w:pPr>
      <w:r w:rsidRPr="0095794E">
        <w:rPr>
          <w:rFonts w:ascii="仿宋" w:eastAsia="仿宋" w:hAnsi="仿宋" w:cs="仿宋" w:hint="eastAsia"/>
          <w:sz w:val="30"/>
          <w:szCs w:val="30"/>
        </w:rPr>
        <w:t>1.资金计划</w:t>
      </w:r>
    </w:p>
    <w:p w:rsidR="008F0FB2" w:rsidRDefault="008F0FB2" w:rsidP="008F0FB2">
      <w:pPr>
        <w:pStyle w:val="a6"/>
        <w:widowControl/>
        <w:shd w:val="clear" w:color="auto" w:fill="FFFFFF"/>
        <w:spacing w:before="0" w:beforeAutospacing="0" w:after="0" w:afterAutospacing="0" w:line="600" w:lineRule="atLeast"/>
        <w:ind w:firstLine="640"/>
        <w:jc w:val="both"/>
        <w:rPr>
          <w:rFonts w:ascii="仿宋" w:eastAsia="仿宋" w:hAnsi="仿宋" w:cs="仿宋"/>
          <w:kern w:val="2"/>
          <w:sz w:val="30"/>
          <w:szCs w:val="30"/>
        </w:rPr>
      </w:pPr>
      <w:r w:rsidRPr="009340CE">
        <w:rPr>
          <w:rFonts w:ascii="仿宋" w:eastAsia="仿宋" w:hAnsi="仿宋" w:cs="仿宋" w:hint="eastAsia"/>
          <w:kern w:val="2"/>
          <w:sz w:val="30"/>
          <w:szCs w:val="30"/>
        </w:rPr>
        <w:t>特警支队装备建设经费</w:t>
      </w:r>
      <w:r>
        <w:rPr>
          <w:rFonts w:ascii="仿宋" w:eastAsia="仿宋" w:hAnsi="仿宋" w:cs="仿宋" w:hint="eastAsia"/>
          <w:kern w:val="2"/>
          <w:sz w:val="30"/>
          <w:szCs w:val="30"/>
        </w:rPr>
        <w:t>资金计划为90万元，为市财政资金；</w:t>
      </w:r>
      <w:r w:rsidRPr="00C57635">
        <w:rPr>
          <w:rFonts w:ascii="仿宋" w:eastAsia="仿宋" w:hAnsi="仿宋" w:cs="仿宋" w:hint="eastAsia"/>
          <w:kern w:val="2"/>
          <w:sz w:val="30"/>
          <w:szCs w:val="30"/>
        </w:rPr>
        <w:t>警犬驯养经费</w:t>
      </w:r>
      <w:r>
        <w:rPr>
          <w:rFonts w:ascii="仿宋" w:eastAsia="仿宋" w:hAnsi="仿宋" w:cs="仿宋" w:hint="eastAsia"/>
          <w:kern w:val="2"/>
          <w:sz w:val="30"/>
          <w:szCs w:val="30"/>
        </w:rPr>
        <w:t>的资金计划为20万元，为市财政资金；</w:t>
      </w:r>
      <w:r w:rsidRPr="00C57635">
        <w:rPr>
          <w:rFonts w:ascii="仿宋" w:eastAsia="仿宋" w:hAnsi="仿宋" w:cs="仿宋" w:hint="eastAsia"/>
          <w:kern w:val="2"/>
          <w:sz w:val="30"/>
          <w:szCs w:val="30"/>
        </w:rPr>
        <w:t>武装巡逻车车辆运行维护经费</w:t>
      </w:r>
      <w:r>
        <w:rPr>
          <w:rFonts w:ascii="仿宋" w:eastAsia="仿宋" w:hAnsi="仿宋" w:cs="仿宋" w:hint="eastAsia"/>
          <w:kern w:val="2"/>
          <w:sz w:val="30"/>
          <w:szCs w:val="30"/>
        </w:rPr>
        <w:t>的资金计划为45万元，为市财政资金；上级补助装备经费</w:t>
      </w:r>
      <w:r w:rsidR="007B7341">
        <w:rPr>
          <w:rFonts w:ascii="仿宋" w:eastAsia="仿宋" w:hAnsi="仿宋" w:cs="仿宋" w:hint="eastAsia"/>
          <w:kern w:val="2"/>
          <w:sz w:val="30"/>
          <w:szCs w:val="30"/>
        </w:rPr>
        <w:t>资金计划为</w:t>
      </w:r>
      <w:r w:rsidR="00EC6360" w:rsidRPr="00EC6360">
        <w:rPr>
          <w:rFonts w:ascii="仿宋" w:eastAsia="仿宋" w:hAnsi="仿宋" w:cs="仿宋" w:hint="eastAsia"/>
          <w:kern w:val="2"/>
          <w:sz w:val="30"/>
          <w:szCs w:val="30"/>
        </w:rPr>
        <w:t>317.5</w:t>
      </w:r>
      <w:r w:rsidR="007B7341">
        <w:rPr>
          <w:rFonts w:ascii="仿宋" w:eastAsia="仿宋" w:hAnsi="仿宋" w:cs="仿宋" w:hint="eastAsia"/>
          <w:kern w:val="2"/>
          <w:sz w:val="30"/>
          <w:szCs w:val="30"/>
        </w:rPr>
        <w:t>万元，为</w:t>
      </w:r>
      <w:r w:rsidR="00EC6360">
        <w:rPr>
          <w:rFonts w:ascii="仿宋" w:eastAsia="仿宋" w:hAnsi="仿宋" w:cs="仿宋" w:hint="eastAsia"/>
          <w:kern w:val="2"/>
          <w:sz w:val="30"/>
          <w:szCs w:val="30"/>
        </w:rPr>
        <w:t>中央、省上级财政资金；</w:t>
      </w:r>
      <w:r>
        <w:rPr>
          <w:rFonts w:ascii="仿宋" w:eastAsia="仿宋" w:hAnsi="仿宋" w:cs="仿宋" w:hint="eastAsia"/>
          <w:kern w:val="2"/>
          <w:sz w:val="30"/>
          <w:szCs w:val="30"/>
        </w:rPr>
        <w:t>上级补助办案经费</w:t>
      </w:r>
      <w:r w:rsidR="00EC6360">
        <w:rPr>
          <w:rFonts w:ascii="仿宋" w:eastAsia="仿宋" w:hAnsi="仿宋" w:cs="仿宋" w:hint="eastAsia"/>
          <w:kern w:val="2"/>
          <w:sz w:val="30"/>
          <w:szCs w:val="30"/>
        </w:rPr>
        <w:t>资金计划为1126.2万元，为中央、省上级财政资金</w:t>
      </w:r>
      <w:r>
        <w:rPr>
          <w:rFonts w:ascii="仿宋" w:eastAsia="仿宋" w:hAnsi="仿宋" w:cs="仿宋" w:hint="eastAsia"/>
          <w:kern w:val="2"/>
          <w:sz w:val="30"/>
          <w:szCs w:val="30"/>
        </w:rPr>
        <w:t>；打击电话诈骗专项经费</w:t>
      </w:r>
      <w:r w:rsidR="00EC6360">
        <w:rPr>
          <w:rFonts w:ascii="仿宋" w:eastAsia="仿宋" w:hAnsi="仿宋" w:cs="仿宋" w:hint="eastAsia"/>
          <w:kern w:val="2"/>
          <w:sz w:val="30"/>
          <w:szCs w:val="30"/>
        </w:rPr>
        <w:t>资金计划为90万元，为市财政资金</w:t>
      </w:r>
      <w:r>
        <w:rPr>
          <w:rFonts w:ascii="仿宋" w:eastAsia="仿宋" w:hAnsi="仿宋" w:cs="仿宋" w:hint="eastAsia"/>
          <w:kern w:val="2"/>
          <w:sz w:val="30"/>
          <w:szCs w:val="30"/>
        </w:rPr>
        <w:t>；辅警经费（留置看护）</w:t>
      </w:r>
      <w:r w:rsidR="00EC6360">
        <w:rPr>
          <w:rFonts w:ascii="仿宋" w:eastAsia="仿宋" w:hAnsi="仿宋" w:cs="仿宋" w:hint="eastAsia"/>
          <w:kern w:val="2"/>
          <w:sz w:val="30"/>
          <w:szCs w:val="30"/>
        </w:rPr>
        <w:t>资金计划为2678万元，为市财政资金；</w:t>
      </w:r>
      <w:r>
        <w:rPr>
          <w:rFonts w:ascii="仿宋" w:eastAsia="仿宋" w:hAnsi="仿宋" w:cs="仿宋" w:hint="eastAsia"/>
          <w:kern w:val="2"/>
          <w:sz w:val="30"/>
          <w:szCs w:val="30"/>
        </w:rPr>
        <w:t>辅</w:t>
      </w:r>
      <w:r>
        <w:rPr>
          <w:rFonts w:ascii="仿宋" w:eastAsia="仿宋" w:hAnsi="仿宋" w:cs="仿宋" w:hint="eastAsia"/>
          <w:kern w:val="2"/>
          <w:sz w:val="30"/>
          <w:szCs w:val="30"/>
        </w:rPr>
        <w:lastRenderedPageBreak/>
        <w:t>警经费（城市快警）</w:t>
      </w:r>
      <w:r w:rsidR="00EC6360">
        <w:rPr>
          <w:rFonts w:ascii="仿宋" w:eastAsia="仿宋" w:hAnsi="仿宋" w:cs="仿宋" w:hint="eastAsia"/>
          <w:kern w:val="2"/>
          <w:sz w:val="30"/>
          <w:szCs w:val="30"/>
        </w:rPr>
        <w:t>资金计划为318万元，为市财政资金；</w:t>
      </w:r>
      <w:r>
        <w:rPr>
          <w:rFonts w:ascii="仿宋" w:eastAsia="仿宋" w:hAnsi="仿宋" w:cs="仿宋" w:hint="eastAsia"/>
          <w:kern w:val="2"/>
          <w:sz w:val="30"/>
          <w:szCs w:val="30"/>
        </w:rPr>
        <w:t>辅警经费（局机关）</w:t>
      </w:r>
      <w:r w:rsidR="00EC6360">
        <w:rPr>
          <w:rFonts w:ascii="仿宋" w:eastAsia="仿宋" w:hAnsi="仿宋" w:cs="仿宋" w:hint="eastAsia"/>
          <w:kern w:val="2"/>
          <w:sz w:val="30"/>
          <w:szCs w:val="30"/>
        </w:rPr>
        <w:t>资金计划为793.6万元，为市财政资金</w:t>
      </w:r>
      <w:r>
        <w:rPr>
          <w:rFonts w:ascii="仿宋" w:eastAsia="仿宋" w:hAnsi="仿宋" w:cs="仿宋" w:hint="eastAsia"/>
          <w:kern w:val="2"/>
          <w:sz w:val="30"/>
          <w:szCs w:val="30"/>
        </w:rPr>
        <w:t>；反</w:t>
      </w:r>
      <w:proofErr w:type="gramStart"/>
      <w:r>
        <w:rPr>
          <w:rFonts w:ascii="仿宋" w:eastAsia="仿宋" w:hAnsi="仿宋" w:cs="仿宋" w:hint="eastAsia"/>
          <w:kern w:val="2"/>
          <w:sz w:val="30"/>
          <w:szCs w:val="30"/>
        </w:rPr>
        <w:t>恐基地</w:t>
      </w:r>
      <w:proofErr w:type="gramEnd"/>
      <w:r>
        <w:rPr>
          <w:rFonts w:ascii="仿宋" w:eastAsia="仿宋" w:hAnsi="仿宋" w:cs="仿宋" w:hint="eastAsia"/>
          <w:kern w:val="2"/>
          <w:sz w:val="30"/>
          <w:szCs w:val="30"/>
        </w:rPr>
        <w:t>及戒毒所改扩建基建项目</w:t>
      </w:r>
      <w:r w:rsidR="00EC6360">
        <w:rPr>
          <w:rFonts w:ascii="仿宋" w:eastAsia="仿宋" w:hAnsi="仿宋" w:cs="仿宋" w:hint="eastAsia"/>
          <w:kern w:val="2"/>
          <w:sz w:val="30"/>
          <w:szCs w:val="30"/>
        </w:rPr>
        <w:t>资金计划为</w:t>
      </w:r>
      <w:r>
        <w:rPr>
          <w:rFonts w:ascii="仿宋" w:eastAsia="仿宋" w:hAnsi="仿宋" w:cs="仿宋" w:hint="eastAsia"/>
          <w:kern w:val="2"/>
          <w:sz w:val="30"/>
          <w:szCs w:val="30"/>
        </w:rPr>
        <w:t>1008万元</w:t>
      </w:r>
      <w:r w:rsidR="00EC6360">
        <w:rPr>
          <w:rFonts w:ascii="仿宋" w:eastAsia="仿宋" w:hAnsi="仿宋" w:cs="仿宋" w:hint="eastAsia"/>
          <w:kern w:val="2"/>
          <w:sz w:val="30"/>
          <w:szCs w:val="30"/>
        </w:rPr>
        <w:t>，为市财政资金</w:t>
      </w:r>
      <w:r>
        <w:rPr>
          <w:rFonts w:ascii="仿宋" w:eastAsia="仿宋" w:hAnsi="仿宋" w:cs="仿宋" w:hint="eastAsia"/>
          <w:kern w:val="2"/>
          <w:sz w:val="30"/>
          <w:szCs w:val="30"/>
        </w:rPr>
        <w:t>；天网工程运行维护费</w:t>
      </w:r>
      <w:r w:rsidR="00EC6360">
        <w:rPr>
          <w:rFonts w:ascii="仿宋" w:eastAsia="仿宋" w:hAnsi="仿宋" w:cs="仿宋" w:hint="eastAsia"/>
          <w:kern w:val="2"/>
          <w:sz w:val="30"/>
          <w:szCs w:val="30"/>
        </w:rPr>
        <w:t>资金计划为138.96万元，为市财政资金</w:t>
      </w:r>
      <w:r>
        <w:rPr>
          <w:rFonts w:ascii="仿宋" w:eastAsia="仿宋" w:hAnsi="仿宋" w:cs="仿宋" w:hint="eastAsia"/>
          <w:kern w:val="2"/>
          <w:sz w:val="30"/>
          <w:szCs w:val="30"/>
        </w:rPr>
        <w:t>。</w:t>
      </w:r>
    </w:p>
    <w:p w:rsidR="00ED2F4B" w:rsidRPr="002A2DB0" w:rsidRDefault="00ED2F4B" w:rsidP="00ED2F4B">
      <w:pPr>
        <w:pStyle w:val="a6"/>
        <w:widowControl/>
        <w:shd w:val="clear" w:color="auto" w:fill="FFFFFF"/>
        <w:spacing w:before="0" w:beforeAutospacing="0" w:after="0" w:afterAutospacing="0" w:line="600" w:lineRule="atLeast"/>
        <w:ind w:firstLine="640"/>
        <w:jc w:val="both"/>
        <w:rPr>
          <w:rFonts w:ascii="仿宋" w:eastAsia="仿宋" w:hAnsi="仿宋" w:cs="仿宋"/>
          <w:kern w:val="2"/>
          <w:sz w:val="30"/>
          <w:szCs w:val="30"/>
        </w:rPr>
      </w:pPr>
      <w:r>
        <w:rPr>
          <w:rFonts w:ascii="仿宋" w:eastAsia="仿宋" w:hAnsi="仿宋" w:cs="仿宋" w:hint="eastAsia"/>
          <w:kern w:val="2"/>
          <w:sz w:val="30"/>
          <w:szCs w:val="30"/>
        </w:rPr>
        <w:t>2.资金到位</w:t>
      </w:r>
      <w:r w:rsidRPr="00ED2F4B">
        <w:rPr>
          <w:rFonts w:ascii="仿宋" w:eastAsia="仿宋" w:hAnsi="仿宋" w:cs="仿宋" w:hint="eastAsia"/>
          <w:sz w:val="30"/>
          <w:szCs w:val="30"/>
        </w:rPr>
        <w:t>（决算口径）</w:t>
      </w:r>
    </w:p>
    <w:p w:rsidR="00E50818" w:rsidRPr="00420AD4" w:rsidRDefault="000A5D6F" w:rsidP="006B3B0F">
      <w:pPr>
        <w:pStyle w:val="a6"/>
        <w:widowControl/>
        <w:shd w:val="clear" w:color="auto" w:fill="FFFFFF"/>
        <w:spacing w:before="0" w:beforeAutospacing="0" w:after="0" w:afterAutospacing="0" w:line="360" w:lineRule="auto"/>
        <w:ind w:firstLine="640"/>
        <w:jc w:val="both"/>
        <w:rPr>
          <w:rFonts w:ascii="仿宋" w:eastAsia="仿宋" w:hAnsi="仿宋" w:cs="仿宋"/>
          <w:color w:val="000000"/>
          <w:sz w:val="30"/>
          <w:szCs w:val="30"/>
        </w:rPr>
      </w:pPr>
      <w:r w:rsidRPr="00CA14FD">
        <w:rPr>
          <w:rFonts w:ascii="仿宋" w:eastAsia="仿宋" w:hAnsi="仿宋" w:cs="仿宋" w:hint="eastAsia"/>
          <w:kern w:val="2"/>
          <w:sz w:val="30"/>
          <w:szCs w:val="30"/>
        </w:rPr>
        <w:t>202</w:t>
      </w:r>
      <w:r w:rsidR="00ED2F4B">
        <w:rPr>
          <w:rFonts w:ascii="仿宋" w:eastAsia="仿宋" w:hAnsi="仿宋" w:cs="仿宋" w:hint="eastAsia"/>
          <w:kern w:val="2"/>
          <w:sz w:val="30"/>
          <w:szCs w:val="30"/>
        </w:rPr>
        <w:t>4</w:t>
      </w:r>
      <w:r w:rsidRPr="00CA14FD">
        <w:rPr>
          <w:rFonts w:ascii="仿宋" w:eastAsia="仿宋" w:hAnsi="仿宋" w:cs="仿宋" w:hint="eastAsia"/>
          <w:kern w:val="2"/>
          <w:sz w:val="30"/>
          <w:szCs w:val="30"/>
        </w:rPr>
        <w:t>年度我局专项经费调整</w:t>
      </w:r>
      <w:proofErr w:type="gramStart"/>
      <w:r w:rsidRPr="00CA14FD">
        <w:rPr>
          <w:rFonts w:ascii="仿宋" w:eastAsia="仿宋" w:hAnsi="仿宋" w:cs="仿宋" w:hint="eastAsia"/>
          <w:kern w:val="2"/>
          <w:sz w:val="30"/>
          <w:szCs w:val="30"/>
        </w:rPr>
        <w:t>后预算</w:t>
      </w:r>
      <w:proofErr w:type="gramEnd"/>
      <w:r w:rsidRPr="00CA14FD">
        <w:rPr>
          <w:rFonts w:ascii="仿宋" w:eastAsia="仿宋" w:hAnsi="仿宋" w:cs="仿宋" w:hint="eastAsia"/>
          <w:kern w:val="2"/>
          <w:sz w:val="30"/>
          <w:szCs w:val="30"/>
        </w:rPr>
        <w:t>共</w:t>
      </w:r>
      <w:r w:rsidR="00ED2F4B">
        <w:rPr>
          <w:rFonts w:ascii="仿宋" w:eastAsia="仿宋" w:hAnsi="仿宋" w:cs="仿宋" w:hint="eastAsia"/>
          <w:kern w:val="2"/>
          <w:sz w:val="30"/>
          <w:szCs w:val="30"/>
        </w:rPr>
        <w:t>24</w:t>
      </w:r>
      <w:r w:rsidRPr="00CA14FD">
        <w:rPr>
          <w:rFonts w:ascii="仿宋" w:eastAsia="仿宋" w:hAnsi="仿宋" w:cs="仿宋" w:hint="eastAsia"/>
          <w:kern w:val="2"/>
          <w:sz w:val="30"/>
          <w:szCs w:val="30"/>
        </w:rPr>
        <w:t>项，总金额</w:t>
      </w:r>
      <w:r w:rsidR="00ED2F4B">
        <w:rPr>
          <w:rFonts w:ascii="仿宋" w:eastAsia="仿宋" w:hAnsi="仿宋" w:cs="仿宋" w:hint="eastAsia"/>
          <w:color w:val="000000"/>
          <w:sz w:val="30"/>
          <w:szCs w:val="30"/>
        </w:rPr>
        <w:t>8608.34</w:t>
      </w:r>
      <w:r w:rsidRPr="00CA14FD">
        <w:rPr>
          <w:rFonts w:ascii="仿宋" w:eastAsia="仿宋" w:hAnsi="仿宋" w:cs="仿宋" w:hint="eastAsia"/>
          <w:kern w:val="2"/>
          <w:sz w:val="30"/>
          <w:szCs w:val="30"/>
        </w:rPr>
        <w:t>万元，</w:t>
      </w:r>
      <w:r w:rsidR="00ED2F4B">
        <w:rPr>
          <w:rFonts w:ascii="仿宋" w:eastAsia="仿宋" w:hAnsi="仿宋" w:cs="仿宋" w:hint="eastAsia"/>
          <w:kern w:val="2"/>
          <w:sz w:val="30"/>
          <w:szCs w:val="30"/>
        </w:rPr>
        <w:t xml:space="preserve"> 2024</w:t>
      </w:r>
      <w:r w:rsidRPr="00CA14FD">
        <w:rPr>
          <w:rFonts w:ascii="仿宋" w:eastAsia="仿宋" w:hAnsi="仿宋" w:cs="仿宋" w:hint="eastAsia"/>
          <w:kern w:val="2"/>
          <w:sz w:val="30"/>
          <w:szCs w:val="30"/>
        </w:rPr>
        <w:t>年度实际收到专项资金</w:t>
      </w:r>
      <w:r w:rsidR="00ED2F4B">
        <w:rPr>
          <w:rFonts w:ascii="仿宋" w:eastAsia="仿宋" w:hAnsi="仿宋" w:cs="仿宋" w:hint="eastAsia"/>
          <w:color w:val="000000"/>
          <w:sz w:val="30"/>
          <w:szCs w:val="30"/>
        </w:rPr>
        <w:t>8608.34</w:t>
      </w:r>
      <w:r w:rsidRPr="00CA14FD">
        <w:rPr>
          <w:rFonts w:ascii="仿宋" w:eastAsia="仿宋" w:hAnsi="仿宋" w:cs="仿宋" w:hint="eastAsia"/>
          <w:kern w:val="2"/>
          <w:sz w:val="30"/>
          <w:szCs w:val="30"/>
        </w:rPr>
        <w:t>万元,</w:t>
      </w:r>
      <w:r w:rsidR="00D931F8">
        <w:rPr>
          <w:rFonts w:ascii="仿宋" w:eastAsia="仿宋" w:hAnsi="仿宋" w:cs="仿宋" w:hint="eastAsia"/>
          <w:kern w:val="2"/>
          <w:sz w:val="30"/>
          <w:szCs w:val="30"/>
        </w:rPr>
        <w:t>预算资金</w:t>
      </w:r>
      <w:r w:rsidRPr="00CA14FD">
        <w:rPr>
          <w:rFonts w:ascii="仿宋" w:eastAsia="仿宋" w:hAnsi="仿宋" w:cs="仿宋" w:hint="eastAsia"/>
          <w:kern w:val="2"/>
          <w:sz w:val="30"/>
          <w:szCs w:val="30"/>
        </w:rPr>
        <w:t>到位率</w:t>
      </w:r>
      <w:r w:rsidR="00ED2F4B">
        <w:rPr>
          <w:rFonts w:ascii="仿宋" w:eastAsia="仿宋" w:hAnsi="仿宋" w:cs="仿宋"/>
          <w:color w:val="000000"/>
          <w:sz w:val="30"/>
          <w:szCs w:val="30"/>
        </w:rPr>
        <w:t>100</w:t>
      </w:r>
      <w:r w:rsidRPr="00CA14FD">
        <w:rPr>
          <w:rFonts w:ascii="仿宋" w:eastAsia="仿宋" w:hAnsi="仿宋" w:cs="仿宋" w:hint="eastAsia"/>
          <w:kern w:val="2"/>
          <w:sz w:val="30"/>
          <w:szCs w:val="30"/>
        </w:rPr>
        <w:t>%，其中:</w:t>
      </w:r>
      <w:r w:rsidR="00ED2F4B" w:rsidRPr="00ED2F4B">
        <w:rPr>
          <w:rFonts w:ascii="仿宋" w:eastAsia="仿宋" w:hAnsi="仿宋" w:cs="仿宋" w:hint="eastAsia"/>
          <w:color w:val="000000"/>
          <w:sz w:val="30"/>
          <w:szCs w:val="30"/>
        </w:rPr>
        <w:t xml:space="preserve"> </w:t>
      </w:r>
      <w:r w:rsidR="00ED2F4B" w:rsidRPr="006F0A9D">
        <w:rPr>
          <w:rFonts w:ascii="仿宋" w:eastAsia="仿宋" w:hAnsi="仿宋" w:cs="仿宋" w:hint="eastAsia"/>
          <w:color w:val="000000"/>
          <w:sz w:val="30"/>
          <w:szCs w:val="30"/>
        </w:rPr>
        <w:t>行业</w:t>
      </w:r>
      <w:proofErr w:type="gramStart"/>
      <w:r w:rsidR="00ED2F4B" w:rsidRPr="006F0A9D">
        <w:rPr>
          <w:rFonts w:ascii="仿宋" w:eastAsia="仿宋" w:hAnsi="仿宋" w:cs="仿宋" w:hint="eastAsia"/>
          <w:color w:val="000000"/>
          <w:sz w:val="30"/>
          <w:szCs w:val="30"/>
        </w:rPr>
        <w:t>党委党建</w:t>
      </w:r>
      <w:proofErr w:type="gramEnd"/>
      <w:r w:rsidR="00ED2F4B" w:rsidRPr="006F0A9D">
        <w:rPr>
          <w:rFonts w:ascii="仿宋" w:eastAsia="仿宋" w:hAnsi="仿宋" w:cs="仿宋" w:hint="eastAsia"/>
          <w:color w:val="000000"/>
          <w:sz w:val="30"/>
          <w:szCs w:val="30"/>
        </w:rPr>
        <w:t>工作经费</w:t>
      </w:r>
      <w:r w:rsidR="00ED2F4B" w:rsidRPr="00CA14FD">
        <w:rPr>
          <w:rFonts w:ascii="仿宋" w:eastAsia="仿宋" w:hAnsi="仿宋" w:cs="仿宋" w:hint="eastAsia"/>
          <w:kern w:val="2"/>
          <w:sz w:val="30"/>
          <w:szCs w:val="30"/>
        </w:rPr>
        <w:t>调整预算后收入</w:t>
      </w:r>
      <w:r w:rsidR="00ED2F4B">
        <w:rPr>
          <w:rFonts w:ascii="仿宋" w:eastAsia="仿宋" w:hAnsi="仿宋" w:cs="仿宋" w:hint="eastAsia"/>
          <w:color w:val="000000"/>
          <w:sz w:val="30"/>
          <w:szCs w:val="30"/>
        </w:rPr>
        <w:t>1.72万元</w:t>
      </w:r>
      <w:r w:rsidR="006B3B0F">
        <w:rPr>
          <w:rFonts w:ascii="仿宋" w:eastAsia="仿宋" w:hAnsi="仿宋" w:cs="仿宋" w:hint="eastAsia"/>
          <w:color w:val="000000"/>
          <w:sz w:val="30"/>
          <w:szCs w:val="30"/>
        </w:rPr>
        <w:t>，</w:t>
      </w:r>
      <w:r w:rsidRPr="00CA14FD">
        <w:rPr>
          <w:rFonts w:ascii="仿宋" w:eastAsia="仿宋" w:hAnsi="仿宋" w:cs="仿宋" w:hint="eastAsia"/>
          <w:kern w:val="2"/>
          <w:sz w:val="30"/>
          <w:szCs w:val="30"/>
        </w:rPr>
        <w:t>实际到位</w:t>
      </w:r>
      <w:r w:rsidR="00ED2F4B">
        <w:rPr>
          <w:rFonts w:ascii="仿宋" w:eastAsia="仿宋" w:hAnsi="仿宋" w:cs="仿宋" w:hint="eastAsia"/>
          <w:color w:val="000000"/>
          <w:sz w:val="30"/>
          <w:szCs w:val="30"/>
        </w:rPr>
        <w:t>1.72</w:t>
      </w:r>
      <w:r w:rsidRPr="00CA14FD">
        <w:rPr>
          <w:rFonts w:ascii="仿宋" w:eastAsia="仿宋" w:hAnsi="仿宋" w:cs="仿宋" w:hint="eastAsia"/>
          <w:kern w:val="2"/>
          <w:sz w:val="30"/>
          <w:szCs w:val="30"/>
        </w:rPr>
        <w:t>万元，预算资金到位率100%；特警支队装备建设资金</w:t>
      </w:r>
      <w:r w:rsidR="00802810" w:rsidRPr="00CA14FD">
        <w:rPr>
          <w:rFonts w:ascii="仿宋" w:eastAsia="仿宋" w:hAnsi="仿宋" w:cs="仿宋" w:hint="eastAsia"/>
          <w:kern w:val="2"/>
          <w:sz w:val="30"/>
          <w:szCs w:val="30"/>
        </w:rPr>
        <w:t>年初</w:t>
      </w:r>
      <w:r w:rsidRPr="00CA14FD">
        <w:rPr>
          <w:rFonts w:ascii="仿宋" w:eastAsia="仿宋" w:hAnsi="仿宋" w:cs="仿宋" w:hint="eastAsia"/>
          <w:kern w:val="2"/>
          <w:sz w:val="30"/>
          <w:szCs w:val="30"/>
        </w:rPr>
        <w:t>预算收入</w:t>
      </w:r>
      <w:r w:rsidR="00802810" w:rsidRPr="00CA14FD">
        <w:rPr>
          <w:rFonts w:ascii="仿宋" w:eastAsia="仿宋" w:hAnsi="仿宋" w:cs="仿宋" w:hint="eastAsia"/>
          <w:kern w:val="2"/>
          <w:sz w:val="30"/>
          <w:szCs w:val="30"/>
        </w:rPr>
        <w:t>5</w:t>
      </w:r>
      <w:r w:rsidRPr="00CA14FD">
        <w:rPr>
          <w:rFonts w:ascii="仿宋" w:eastAsia="仿宋" w:hAnsi="仿宋" w:cs="仿宋" w:hint="eastAsia"/>
          <w:kern w:val="2"/>
          <w:sz w:val="30"/>
          <w:szCs w:val="30"/>
        </w:rPr>
        <w:t>0</w:t>
      </w:r>
      <w:r w:rsidR="00802810" w:rsidRPr="00CA14FD">
        <w:rPr>
          <w:rFonts w:ascii="仿宋" w:eastAsia="仿宋" w:hAnsi="仿宋" w:cs="仿宋" w:hint="eastAsia"/>
          <w:kern w:val="2"/>
          <w:sz w:val="30"/>
          <w:szCs w:val="30"/>
        </w:rPr>
        <w:t>.00万元</w:t>
      </w:r>
      <w:r w:rsidRPr="00CA14FD">
        <w:rPr>
          <w:rFonts w:ascii="仿宋" w:eastAsia="仿宋" w:hAnsi="仿宋" w:cs="仿宋" w:hint="eastAsia"/>
          <w:kern w:val="2"/>
          <w:sz w:val="30"/>
          <w:szCs w:val="30"/>
        </w:rPr>
        <w:t>，实际到位</w:t>
      </w:r>
      <w:r w:rsidR="00802810" w:rsidRPr="00CA14FD">
        <w:rPr>
          <w:rFonts w:ascii="仿宋" w:eastAsia="仿宋" w:hAnsi="仿宋" w:cs="仿宋" w:hint="eastAsia"/>
          <w:kern w:val="2"/>
          <w:sz w:val="30"/>
          <w:szCs w:val="30"/>
        </w:rPr>
        <w:t>50.00</w:t>
      </w:r>
      <w:r w:rsidRPr="00CA14FD">
        <w:rPr>
          <w:rFonts w:ascii="仿宋" w:eastAsia="仿宋" w:hAnsi="仿宋" w:cs="仿宋" w:hint="eastAsia"/>
          <w:kern w:val="2"/>
          <w:sz w:val="30"/>
          <w:szCs w:val="30"/>
        </w:rPr>
        <w:t>万元，预算资金到位率100</w:t>
      </w:r>
      <w:r w:rsidR="00837052" w:rsidRPr="00CA14FD">
        <w:rPr>
          <w:rFonts w:ascii="仿宋" w:eastAsia="仿宋" w:hAnsi="仿宋" w:cs="仿宋" w:hint="eastAsia"/>
          <w:kern w:val="2"/>
          <w:sz w:val="30"/>
          <w:szCs w:val="30"/>
        </w:rPr>
        <w:t>%；</w:t>
      </w:r>
      <w:r w:rsidR="000B7BF0">
        <w:rPr>
          <w:rFonts w:ascii="仿宋" w:eastAsia="仿宋" w:hAnsi="仿宋" w:cs="仿宋" w:hint="eastAsia"/>
          <w:color w:val="000000"/>
          <w:sz w:val="30"/>
          <w:szCs w:val="30"/>
        </w:rPr>
        <w:t>上级补助其他专项因素经费</w:t>
      </w:r>
      <w:r w:rsidR="000B7BF0" w:rsidRPr="00CA14FD">
        <w:rPr>
          <w:rFonts w:ascii="仿宋" w:eastAsia="仿宋" w:hAnsi="仿宋" w:cs="仿宋" w:hint="eastAsia"/>
          <w:kern w:val="2"/>
          <w:sz w:val="30"/>
          <w:szCs w:val="30"/>
        </w:rPr>
        <w:t>预算收入</w:t>
      </w:r>
      <w:r w:rsidR="000B7BF0">
        <w:rPr>
          <w:rFonts w:ascii="仿宋" w:eastAsia="仿宋" w:hAnsi="仿宋" w:cs="仿宋" w:hint="eastAsia"/>
          <w:color w:val="000000"/>
          <w:sz w:val="30"/>
          <w:szCs w:val="30"/>
        </w:rPr>
        <w:t>196万元，</w:t>
      </w:r>
      <w:r w:rsidR="000B7BF0" w:rsidRPr="00CA14FD">
        <w:rPr>
          <w:rFonts w:ascii="仿宋" w:eastAsia="仿宋" w:hAnsi="仿宋" w:cs="仿宋" w:hint="eastAsia"/>
          <w:kern w:val="2"/>
          <w:sz w:val="30"/>
          <w:szCs w:val="30"/>
        </w:rPr>
        <w:t>实际到位</w:t>
      </w:r>
      <w:r w:rsidR="000B7BF0">
        <w:rPr>
          <w:rFonts w:ascii="仿宋" w:eastAsia="仿宋" w:hAnsi="仿宋" w:cs="仿宋" w:hint="eastAsia"/>
          <w:color w:val="000000"/>
          <w:sz w:val="30"/>
          <w:szCs w:val="30"/>
        </w:rPr>
        <w:t>196万元，</w:t>
      </w:r>
      <w:r w:rsidR="000B7BF0" w:rsidRPr="00CA14FD">
        <w:rPr>
          <w:rFonts w:ascii="仿宋" w:eastAsia="仿宋" w:hAnsi="仿宋" w:cs="仿宋" w:hint="eastAsia"/>
          <w:kern w:val="2"/>
          <w:sz w:val="30"/>
          <w:szCs w:val="30"/>
        </w:rPr>
        <w:t>预算资金到位率100%</w:t>
      </w:r>
      <w:r w:rsidR="000B7BF0">
        <w:rPr>
          <w:rFonts w:ascii="仿宋" w:eastAsia="仿宋" w:hAnsi="仿宋" w:cs="仿宋" w:hint="eastAsia"/>
          <w:color w:val="000000"/>
          <w:sz w:val="30"/>
          <w:szCs w:val="30"/>
        </w:rPr>
        <w:t>；</w:t>
      </w:r>
      <w:r w:rsidR="000B7BF0" w:rsidRPr="006F0A9D">
        <w:rPr>
          <w:rFonts w:ascii="仿宋" w:eastAsia="仿宋" w:hAnsi="仿宋" w:cs="仿宋" w:hint="eastAsia"/>
          <w:color w:val="000000"/>
          <w:sz w:val="30"/>
          <w:szCs w:val="30"/>
        </w:rPr>
        <w:t>信息化暨警用装备建设经费</w:t>
      </w:r>
      <w:r w:rsidR="000B7BF0" w:rsidRPr="00CA14FD">
        <w:rPr>
          <w:rFonts w:ascii="仿宋" w:eastAsia="仿宋" w:hAnsi="仿宋" w:cs="仿宋" w:hint="eastAsia"/>
          <w:kern w:val="2"/>
          <w:sz w:val="30"/>
          <w:szCs w:val="30"/>
        </w:rPr>
        <w:t>预算收入</w:t>
      </w:r>
      <w:r w:rsidR="000B7BF0">
        <w:rPr>
          <w:rFonts w:ascii="仿宋" w:eastAsia="仿宋" w:hAnsi="仿宋" w:cs="仿宋" w:hint="eastAsia"/>
          <w:color w:val="000000"/>
          <w:sz w:val="30"/>
          <w:szCs w:val="30"/>
        </w:rPr>
        <w:t>10万元，</w:t>
      </w:r>
      <w:r w:rsidR="000B7BF0" w:rsidRPr="00CA14FD">
        <w:rPr>
          <w:rFonts w:ascii="仿宋" w:eastAsia="仿宋" w:hAnsi="仿宋" w:cs="仿宋" w:hint="eastAsia"/>
          <w:kern w:val="2"/>
          <w:sz w:val="30"/>
          <w:szCs w:val="30"/>
        </w:rPr>
        <w:t>实际到位</w:t>
      </w:r>
      <w:r w:rsidR="000B7BF0">
        <w:rPr>
          <w:rFonts w:ascii="仿宋" w:eastAsia="仿宋" w:hAnsi="仿宋" w:cs="仿宋" w:hint="eastAsia"/>
          <w:color w:val="000000"/>
          <w:sz w:val="30"/>
          <w:szCs w:val="30"/>
        </w:rPr>
        <w:t>10万元，</w:t>
      </w:r>
      <w:r w:rsidR="000B7BF0" w:rsidRPr="00CA14FD">
        <w:rPr>
          <w:rFonts w:ascii="仿宋" w:eastAsia="仿宋" w:hAnsi="仿宋" w:cs="仿宋" w:hint="eastAsia"/>
          <w:kern w:val="2"/>
          <w:sz w:val="30"/>
          <w:szCs w:val="30"/>
        </w:rPr>
        <w:t>预算资金到位率100%</w:t>
      </w:r>
      <w:r w:rsidR="000B7BF0">
        <w:rPr>
          <w:rFonts w:ascii="仿宋" w:eastAsia="仿宋" w:hAnsi="仿宋" w:cs="仿宋" w:hint="eastAsia"/>
          <w:color w:val="000000"/>
          <w:sz w:val="30"/>
          <w:szCs w:val="30"/>
        </w:rPr>
        <w:t>；</w:t>
      </w:r>
      <w:r w:rsidR="000B7BF0" w:rsidRPr="006F0A9D">
        <w:rPr>
          <w:rFonts w:ascii="仿宋" w:eastAsia="仿宋" w:hAnsi="仿宋" w:cs="仿宋" w:hint="eastAsia"/>
          <w:color w:val="000000"/>
          <w:sz w:val="30"/>
          <w:szCs w:val="30"/>
        </w:rPr>
        <w:t>出入境工作经费</w:t>
      </w:r>
      <w:r w:rsidR="000B7BF0" w:rsidRPr="00CA14FD">
        <w:rPr>
          <w:rFonts w:ascii="仿宋" w:eastAsia="仿宋" w:hAnsi="仿宋" w:cs="仿宋" w:hint="eastAsia"/>
          <w:kern w:val="2"/>
          <w:sz w:val="30"/>
          <w:szCs w:val="30"/>
        </w:rPr>
        <w:t>预算收入</w:t>
      </w:r>
      <w:r w:rsidR="000B7BF0">
        <w:rPr>
          <w:rFonts w:ascii="仿宋" w:eastAsia="仿宋" w:hAnsi="仿宋" w:cs="仿宋" w:hint="eastAsia"/>
          <w:color w:val="000000"/>
          <w:sz w:val="30"/>
          <w:szCs w:val="30"/>
        </w:rPr>
        <w:t>155.3万元，</w:t>
      </w:r>
      <w:r w:rsidR="000B7BF0" w:rsidRPr="00CA14FD">
        <w:rPr>
          <w:rFonts w:ascii="仿宋" w:eastAsia="仿宋" w:hAnsi="仿宋" w:cs="仿宋" w:hint="eastAsia"/>
          <w:kern w:val="2"/>
          <w:sz w:val="30"/>
          <w:szCs w:val="30"/>
        </w:rPr>
        <w:t>实际到位</w:t>
      </w:r>
      <w:r w:rsidR="000B7BF0">
        <w:rPr>
          <w:rFonts w:ascii="仿宋" w:eastAsia="仿宋" w:hAnsi="仿宋" w:cs="仿宋" w:hint="eastAsia"/>
          <w:color w:val="000000"/>
          <w:sz w:val="30"/>
          <w:szCs w:val="30"/>
        </w:rPr>
        <w:t>155.3万元，</w:t>
      </w:r>
      <w:r w:rsidR="000B7BF0" w:rsidRPr="00CA14FD">
        <w:rPr>
          <w:rFonts w:ascii="仿宋" w:eastAsia="仿宋" w:hAnsi="仿宋" w:cs="仿宋" w:hint="eastAsia"/>
          <w:kern w:val="2"/>
          <w:sz w:val="30"/>
          <w:szCs w:val="30"/>
        </w:rPr>
        <w:t>预算资金到位率100%</w:t>
      </w:r>
      <w:r w:rsidR="000B7BF0">
        <w:rPr>
          <w:rFonts w:ascii="仿宋" w:eastAsia="仿宋" w:hAnsi="仿宋" w:cs="仿宋" w:hint="eastAsia"/>
          <w:color w:val="000000"/>
          <w:sz w:val="30"/>
          <w:szCs w:val="30"/>
        </w:rPr>
        <w:t>；</w:t>
      </w:r>
      <w:r w:rsidR="000B7BF0" w:rsidRPr="00984933">
        <w:rPr>
          <w:rFonts w:ascii="仿宋" w:eastAsia="仿宋" w:hAnsi="仿宋" w:cs="仿宋" w:hint="eastAsia"/>
          <w:color w:val="000000"/>
          <w:sz w:val="30"/>
          <w:szCs w:val="30"/>
        </w:rPr>
        <w:t>特警支队装备建设资金</w:t>
      </w:r>
      <w:r w:rsidR="000B7BF0" w:rsidRPr="00CA14FD">
        <w:rPr>
          <w:rFonts w:ascii="仿宋" w:eastAsia="仿宋" w:hAnsi="仿宋" w:cs="仿宋" w:hint="eastAsia"/>
          <w:kern w:val="2"/>
          <w:sz w:val="30"/>
          <w:szCs w:val="30"/>
        </w:rPr>
        <w:t>预算收入</w:t>
      </w:r>
      <w:r w:rsidR="000B7BF0">
        <w:rPr>
          <w:rFonts w:ascii="仿宋" w:eastAsia="仿宋" w:hAnsi="仿宋" w:cs="仿宋" w:hint="eastAsia"/>
          <w:color w:val="000000"/>
          <w:sz w:val="30"/>
          <w:szCs w:val="30"/>
        </w:rPr>
        <w:t>90万元，</w:t>
      </w:r>
      <w:r w:rsidR="000B7BF0" w:rsidRPr="00CA14FD">
        <w:rPr>
          <w:rFonts w:ascii="仿宋" w:eastAsia="仿宋" w:hAnsi="仿宋" w:cs="仿宋" w:hint="eastAsia"/>
          <w:kern w:val="2"/>
          <w:sz w:val="30"/>
          <w:szCs w:val="30"/>
        </w:rPr>
        <w:t>实际到位</w:t>
      </w:r>
      <w:r w:rsidR="000B7BF0">
        <w:rPr>
          <w:rFonts w:ascii="仿宋" w:eastAsia="仿宋" w:hAnsi="仿宋" w:cs="仿宋" w:hint="eastAsia"/>
          <w:color w:val="000000"/>
          <w:sz w:val="30"/>
          <w:szCs w:val="30"/>
        </w:rPr>
        <w:t>90万元，</w:t>
      </w:r>
      <w:r w:rsidR="000B7BF0" w:rsidRPr="00CA14FD">
        <w:rPr>
          <w:rFonts w:ascii="仿宋" w:eastAsia="仿宋" w:hAnsi="仿宋" w:cs="仿宋" w:hint="eastAsia"/>
          <w:kern w:val="2"/>
          <w:sz w:val="30"/>
          <w:szCs w:val="30"/>
        </w:rPr>
        <w:t>预算资金到位率100%</w:t>
      </w:r>
      <w:r w:rsidR="000B7BF0">
        <w:rPr>
          <w:rFonts w:ascii="仿宋" w:eastAsia="仿宋" w:hAnsi="仿宋" w:cs="仿宋" w:hint="eastAsia"/>
          <w:color w:val="000000"/>
          <w:sz w:val="30"/>
          <w:szCs w:val="30"/>
        </w:rPr>
        <w:t>；</w:t>
      </w:r>
      <w:r w:rsidR="000B7BF0" w:rsidRPr="00984933">
        <w:rPr>
          <w:rFonts w:ascii="仿宋" w:eastAsia="仿宋" w:hAnsi="仿宋" w:cs="仿宋" w:hint="eastAsia"/>
          <w:color w:val="000000"/>
          <w:sz w:val="30"/>
          <w:szCs w:val="30"/>
        </w:rPr>
        <w:t>警犬繁育及驯养经费</w:t>
      </w:r>
      <w:r w:rsidR="000B7BF0" w:rsidRPr="00CA14FD">
        <w:rPr>
          <w:rFonts w:ascii="仿宋" w:eastAsia="仿宋" w:hAnsi="仿宋" w:cs="仿宋" w:hint="eastAsia"/>
          <w:kern w:val="2"/>
          <w:sz w:val="30"/>
          <w:szCs w:val="30"/>
        </w:rPr>
        <w:t>预算收入</w:t>
      </w:r>
      <w:r w:rsidR="000B7BF0">
        <w:rPr>
          <w:rFonts w:ascii="仿宋" w:eastAsia="仿宋" w:hAnsi="仿宋" w:cs="仿宋" w:hint="eastAsia"/>
          <w:color w:val="000000"/>
          <w:sz w:val="30"/>
          <w:szCs w:val="30"/>
        </w:rPr>
        <w:t>20万元，</w:t>
      </w:r>
      <w:r w:rsidR="000B7BF0" w:rsidRPr="00CA14FD">
        <w:rPr>
          <w:rFonts w:ascii="仿宋" w:eastAsia="仿宋" w:hAnsi="仿宋" w:cs="仿宋" w:hint="eastAsia"/>
          <w:kern w:val="2"/>
          <w:sz w:val="30"/>
          <w:szCs w:val="30"/>
        </w:rPr>
        <w:t>实际到位</w:t>
      </w:r>
      <w:r w:rsidR="000B7BF0">
        <w:rPr>
          <w:rFonts w:ascii="仿宋" w:eastAsia="仿宋" w:hAnsi="仿宋" w:cs="仿宋" w:hint="eastAsia"/>
          <w:color w:val="000000"/>
          <w:sz w:val="30"/>
          <w:szCs w:val="30"/>
        </w:rPr>
        <w:t>20万元，</w:t>
      </w:r>
      <w:r w:rsidR="000B7BF0" w:rsidRPr="00CA14FD">
        <w:rPr>
          <w:rFonts w:ascii="仿宋" w:eastAsia="仿宋" w:hAnsi="仿宋" w:cs="仿宋" w:hint="eastAsia"/>
          <w:kern w:val="2"/>
          <w:sz w:val="30"/>
          <w:szCs w:val="30"/>
        </w:rPr>
        <w:t>预算资金到位率100%</w:t>
      </w:r>
      <w:r w:rsidR="000B7BF0">
        <w:rPr>
          <w:rFonts w:ascii="仿宋" w:eastAsia="仿宋" w:hAnsi="仿宋" w:cs="仿宋" w:hint="eastAsia"/>
          <w:color w:val="000000"/>
          <w:sz w:val="30"/>
          <w:szCs w:val="30"/>
        </w:rPr>
        <w:t>；上级补助装备经费</w:t>
      </w:r>
      <w:r w:rsidR="000B7BF0" w:rsidRPr="00CA14FD">
        <w:rPr>
          <w:rFonts w:ascii="仿宋" w:eastAsia="仿宋" w:hAnsi="仿宋" w:cs="仿宋" w:hint="eastAsia"/>
          <w:kern w:val="2"/>
          <w:sz w:val="30"/>
          <w:szCs w:val="30"/>
        </w:rPr>
        <w:t>预算收入</w:t>
      </w:r>
      <w:r w:rsidR="000B7BF0">
        <w:rPr>
          <w:rFonts w:ascii="仿宋" w:eastAsia="仿宋" w:hAnsi="仿宋" w:cs="仿宋" w:hint="eastAsia"/>
          <w:color w:val="000000"/>
          <w:sz w:val="30"/>
          <w:szCs w:val="30"/>
        </w:rPr>
        <w:t>317.5万元，</w:t>
      </w:r>
      <w:r w:rsidR="000B7BF0" w:rsidRPr="00CA14FD">
        <w:rPr>
          <w:rFonts w:ascii="仿宋" w:eastAsia="仿宋" w:hAnsi="仿宋" w:cs="仿宋" w:hint="eastAsia"/>
          <w:kern w:val="2"/>
          <w:sz w:val="30"/>
          <w:szCs w:val="30"/>
        </w:rPr>
        <w:t>实际到位</w:t>
      </w:r>
      <w:r w:rsidR="000B7BF0">
        <w:rPr>
          <w:rFonts w:ascii="仿宋" w:eastAsia="仿宋" w:hAnsi="仿宋" w:cs="仿宋" w:hint="eastAsia"/>
          <w:color w:val="000000"/>
          <w:sz w:val="30"/>
          <w:szCs w:val="30"/>
        </w:rPr>
        <w:t>317.5万元，</w:t>
      </w:r>
      <w:r w:rsidR="000B7BF0" w:rsidRPr="00CA14FD">
        <w:rPr>
          <w:rFonts w:ascii="仿宋" w:eastAsia="仿宋" w:hAnsi="仿宋" w:cs="仿宋" w:hint="eastAsia"/>
          <w:kern w:val="2"/>
          <w:sz w:val="30"/>
          <w:szCs w:val="30"/>
        </w:rPr>
        <w:t>预算资金到位率100%</w:t>
      </w:r>
      <w:r w:rsidR="000B7BF0">
        <w:rPr>
          <w:rFonts w:ascii="仿宋" w:eastAsia="仿宋" w:hAnsi="仿宋" w:cs="仿宋"/>
          <w:color w:val="000000"/>
          <w:sz w:val="30"/>
          <w:szCs w:val="30"/>
        </w:rPr>
        <w:t>;</w:t>
      </w:r>
      <w:r w:rsidR="000B7BF0">
        <w:rPr>
          <w:rFonts w:ascii="仿宋" w:eastAsia="仿宋" w:hAnsi="仿宋" w:cs="仿宋" w:hint="eastAsia"/>
          <w:color w:val="000000"/>
          <w:sz w:val="30"/>
          <w:szCs w:val="30"/>
        </w:rPr>
        <w:t>上级补助办案经费</w:t>
      </w:r>
      <w:r w:rsidR="000B7BF0" w:rsidRPr="00CA14FD">
        <w:rPr>
          <w:rFonts w:ascii="仿宋" w:eastAsia="仿宋" w:hAnsi="仿宋" w:cs="仿宋" w:hint="eastAsia"/>
          <w:kern w:val="2"/>
          <w:sz w:val="30"/>
          <w:szCs w:val="30"/>
        </w:rPr>
        <w:t>预算收入</w:t>
      </w:r>
      <w:r w:rsidR="000B7BF0">
        <w:rPr>
          <w:rFonts w:ascii="仿宋" w:eastAsia="仿宋" w:hAnsi="仿宋" w:cs="仿宋" w:hint="eastAsia"/>
          <w:color w:val="000000"/>
          <w:sz w:val="30"/>
          <w:szCs w:val="30"/>
        </w:rPr>
        <w:t>1126.2万元，</w:t>
      </w:r>
      <w:r w:rsidR="000B7BF0" w:rsidRPr="00CA14FD">
        <w:rPr>
          <w:rFonts w:ascii="仿宋" w:eastAsia="仿宋" w:hAnsi="仿宋" w:cs="仿宋" w:hint="eastAsia"/>
          <w:kern w:val="2"/>
          <w:sz w:val="30"/>
          <w:szCs w:val="30"/>
        </w:rPr>
        <w:t>实际到位</w:t>
      </w:r>
      <w:r w:rsidR="000B7BF0">
        <w:rPr>
          <w:rFonts w:ascii="仿宋" w:eastAsia="仿宋" w:hAnsi="仿宋" w:cs="仿宋" w:hint="eastAsia"/>
          <w:color w:val="000000"/>
          <w:sz w:val="30"/>
          <w:szCs w:val="30"/>
        </w:rPr>
        <w:t>1126.2万元，</w:t>
      </w:r>
      <w:r w:rsidR="000B7BF0" w:rsidRPr="00CA14FD">
        <w:rPr>
          <w:rFonts w:ascii="仿宋" w:eastAsia="仿宋" w:hAnsi="仿宋" w:cs="仿宋" w:hint="eastAsia"/>
          <w:kern w:val="2"/>
          <w:sz w:val="30"/>
          <w:szCs w:val="30"/>
        </w:rPr>
        <w:t>预算资金到位率100%</w:t>
      </w:r>
      <w:r w:rsidR="00220DC7">
        <w:rPr>
          <w:rFonts w:ascii="仿宋" w:eastAsia="仿宋" w:hAnsi="仿宋" w:cs="仿宋" w:hint="eastAsia"/>
          <w:color w:val="000000"/>
          <w:sz w:val="30"/>
          <w:szCs w:val="30"/>
        </w:rPr>
        <w:t>；</w:t>
      </w:r>
      <w:r w:rsidR="000B7BF0" w:rsidRPr="00F3281B">
        <w:rPr>
          <w:rFonts w:ascii="仿宋" w:eastAsia="仿宋" w:hAnsi="仿宋" w:cs="仿宋" w:hint="eastAsia"/>
          <w:color w:val="000000"/>
          <w:sz w:val="30"/>
          <w:szCs w:val="30"/>
        </w:rPr>
        <w:t>强制戒毒所改扩建及反</w:t>
      </w:r>
      <w:proofErr w:type="gramStart"/>
      <w:r w:rsidR="000B7BF0" w:rsidRPr="00F3281B">
        <w:rPr>
          <w:rFonts w:ascii="仿宋" w:eastAsia="仿宋" w:hAnsi="仿宋" w:cs="仿宋" w:hint="eastAsia"/>
          <w:color w:val="000000"/>
          <w:sz w:val="30"/>
          <w:szCs w:val="30"/>
        </w:rPr>
        <w:t>恐基地</w:t>
      </w:r>
      <w:proofErr w:type="gramEnd"/>
      <w:r w:rsidR="000B7BF0" w:rsidRPr="00F3281B">
        <w:rPr>
          <w:rFonts w:ascii="仿宋" w:eastAsia="仿宋" w:hAnsi="仿宋" w:cs="仿宋" w:hint="eastAsia"/>
          <w:color w:val="000000"/>
          <w:sz w:val="30"/>
          <w:szCs w:val="30"/>
        </w:rPr>
        <w:t>建设项目</w:t>
      </w:r>
      <w:r w:rsidR="000B7BF0" w:rsidRPr="00CA14FD">
        <w:rPr>
          <w:rFonts w:ascii="仿宋" w:eastAsia="仿宋" w:hAnsi="仿宋" w:cs="仿宋" w:hint="eastAsia"/>
          <w:kern w:val="2"/>
          <w:sz w:val="30"/>
          <w:szCs w:val="30"/>
        </w:rPr>
        <w:t>预算收入</w:t>
      </w:r>
      <w:r w:rsidR="000B7BF0">
        <w:rPr>
          <w:rFonts w:ascii="仿宋" w:eastAsia="仿宋" w:hAnsi="仿宋" w:cs="仿宋" w:hint="eastAsia"/>
          <w:color w:val="000000"/>
          <w:sz w:val="30"/>
          <w:szCs w:val="30"/>
        </w:rPr>
        <w:t>1008万元，</w:t>
      </w:r>
      <w:r w:rsidR="000B7BF0" w:rsidRPr="00CA14FD">
        <w:rPr>
          <w:rFonts w:ascii="仿宋" w:eastAsia="仿宋" w:hAnsi="仿宋" w:cs="仿宋" w:hint="eastAsia"/>
          <w:kern w:val="2"/>
          <w:sz w:val="30"/>
          <w:szCs w:val="30"/>
        </w:rPr>
        <w:t>实际到位</w:t>
      </w:r>
      <w:r w:rsidR="000B7BF0">
        <w:rPr>
          <w:rFonts w:ascii="仿宋" w:eastAsia="仿宋" w:hAnsi="仿宋" w:cs="仿宋" w:hint="eastAsia"/>
          <w:color w:val="000000"/>
          <w:sz w:val="30"/>
          <w:szCs w:val="30"/>
        </w:rPr>
        <w:t>1008万元，</w:t>
      </w:r>
      <w:r w:rsidR="000B7BF0" w:rsidRPr="00CA14FD">
        <w:rPr>
          <w:rFonts w:ascii="仿宋" w:eastAsia="仿宋" w:hAnsi="仿宋" w:cs="仿宋" w:hint="eastAsia"/>
          <w:kern w:val="2"/>
          <w:sz w:val="30"/>
          <w:szCs w:val="30"/>
        </w:rPr>
        <w:t>预算资金到位率100%</w:t>
      </w:r>
      <w:r w:rsidR="000B7BF0">
        <w:rPr>
          <w:rFonts w:ascii="仿宋" w:eastAsia="仿宋" w:hAnsi="仿宋" w:cs="仿宋" w:hint="eastAsia"/>
          <w:color w:val="000000"/>
          <w:sz w:val="30"/>
          <w:szCs w:val="30"/>
        </w:rPr>
        <w:t>；</w:t>
      </w:r>
      <w:r w:rsidR="000B7BF0" w:rsidRPr="00F3281B">
        <w:rPr>
          <w:rFonts w:ascii="仿宋" w:eastAsia="仿宋" w:hAnsi="仿宋" w:cs="仿宋" w:hint="eastAsia"/>
          <w:color w:val="000000"/>
          <w:sz w:val="30"/>
          <w:szCs w:val="30"/>
        </w:rPr>
        <w:t>巡逻车辆经费</w:t>
      </w:r>
      <w:r w:rsidR="000B7BF0" w:rsidRPr="00CA14FD">
        <w:rPr>
          <w:rFonts w:ascii="仿宋" w:eastAsia="仿宋" w:hAnsi="仿宋" w:cs="仿宋" w:hint="eastAsia"/>
          <w:kern w:val="2"/>
          <w:sz w:val="30"/>
          <w:szCs w:val="30"/>
        </w:rPr>
        <w:t>预算收入</w:t>
      </w:r>
      <w:r w:rsidR="00220DC7">
        <w:rPr>
          <w:rFonts w:ascii="仿宋" w:eastAsia="仿宋" w:hAnsi="仿宋" w:cs="仿宋" w:hint="eastAsia"/>
          <w:color w:val="000000"/>
          <w:sz w:val="30"/>
          <w:szCs w:val="30"/>
        </w:rPr>
        <w:t>45万元</w:t>
      </w:r>
      <w:r w:rsidR="000B7BF0">
        <w:rPr>
          <w:rFonts w:ascii="仿宋" w:eastAsia="仿宋" w:hAnsi="仿宋" w:cs="仿宋" w:hint="eastAsia"/>
          <w:color w:val="000000"/>
          <w:sz w:val="30"/>
          <w:szCs w:val="30"/>
        </w:rPr>
        <w:t>，</w:t>
      </w:r>
      <w:r w:rsidR="000B7BF0" w:rsidRPr="00CA14FD">
        <w:rPr>
          <w:rFonts w:ascii="仿宋" w:eastAsia="仿宋" w:hAnsi="仿宋" w:cs="仿宋" w:hint="eastAsia"/>
          <w:kern w:val="2"/>
          <w:sz w:val="30"/>
          <w:szCs w:val="30"/>
        </w:rPr>
        <w:t>实际到位</w:t>
      </w:r>
      <w:r w:rsidR="00220DC7">
        <w:rPr>
          <w:rFonts w:ascii="仿宋" w:eastAsia="仿宋" w:hAnsi="仿宋" w:cs="仿宋" w:hint="eastAsia"/>
          <w:color w:val="000000"/>
          <w:sz w:val="30"/>
          <w:szCs w:val="30"/>
        </w:rPr>
        <w:t>45万元</w:t>
      </w:r>
      <w:r w:rsidR="000B7BF0">
        <w:rPr>
          <w:rFonts w:ascii="仿宋" w:eastAsia="仿宋" w:hAnsi="仿宋" w:cs="仿宋" w:hint="eastAsia"/>
          <w:color w:val="000000"/>
          <w:sz w:val="30"/>
          <w:szCs w:val="30"/>
        </w:rPr>
        <w:t>，</w:t>
      </w:r>
      <w:r w:rsidR="000B7BF0" w:rsidRPr="00CA14FD">
        <w:rPr>
          <w:rFonts w:ascii="仿宋" w:eastAsia="仿宋" w:hAnsi="仿宋" w:cs="仿宋" w:hint="eastAsia"/>
          <w:kern w:val="2"/>
          <w:sz w:val="30"/>
          <w:szCs w:val="30"/>
        </w:rPr>
        <w:t>预算资金到位率100%</w:t>
      </w:r>
      <w:r w:rsidR="000B7BF0">
        <w:rPr>
          <w:rFonts w:ascii="仿宋" w:eastAsia="仿宋" w:hAnsi="仿宋" w:cs="仿宋" w:hint="eastAsia"/>
          <w:color w:val="000000"/>
          <w:sz w:val="30"/>
          <w:szCs w:val="30"/>
        </w:rPr>
        <w:t>；</w:t>
      </w:r>
      <w:r w:rsidR="000B7BF0" w:rsidRPr="000C474F">
        <w:rPr>
          <w:rFonts w:ascii="仿宋" w:eastAsia="仿宋" w:hAnsi="仿宋" w:cs="仿宋" w:hint="eastAsia"/>
          <w:color w:val="000000"/>
          <w:sz w:val="30"/>
          <w:szCs w:val="30"/>
        </w:rPr>
        <w:t>打击电话诈骗专项经费</w:t>
      </w:r>
      <w:r w:rsidR="000B7BF0" w:rsidRPr="00CA14FD">
        <w:rPr>
          <w:rFonts w:ascii="仿宋" w:eastAsia="仿宋" w:hAnsi="仿宋" w:cs="仿宋" w:hint="eastAsia"/>
          <w:kern w:val="2"/>
          <w:sz w:val="30"/>
          <w:szCs w:val="30"/>
        </w:rPr>
        <w:t>预算收入</w:t>
      </w:r>
      <w:r w:rsidR="00220DC7">
        <w:rPr>
          <w:rFonts w:ascii="仿宋" w:eastAsia="仿宋" w:hAnsi="仿宋" w:cs="仿宋" w:hint="eastAsia"/>
          <w:color w:val="000000"/>
          <w:sz w:val="30"/>
          <w:szCs w:val="30"/>
        </w:rPr>
        <w:t>90</w:t>
      </w:r>
      <w:r w:rsidR="00220DC7">
        <w:rPr>
          <w:rFonts w:ascii="仿宋" w:eastAsia="仿宋" w:hAnsi="仿宋" w:cs="仿宋" w:hint="eastAsia"/>
          <w:color w:val="000000"/>
          <w:sz w:val="30"/>
          <w:szCs w:val="30"/>
        </w:rPr>
        <w:lastRenderedPageBreak/>
        <w:t>万元</w:t>
      </w:r>
      <w:r w:rsidR="000B7BF0">
        <w:rPr>
          <w:rFonts w:ascii="仿宋" w:eastAsia="仿宋" w:hAnsi="仿宋" w:cs="仿宋" w:hint="eastAsia"/>
          <w:color w:val="000000"/>
          <w:sz w:val="30"/>
          <w:szCs w:val="30"/>
        </w:rPr>
        <w:t>，</w:t>
      </w:r>
      <w:r w:rsidR="000B7BF0" w:rsidRPr="00CA14FD">
        <w:rPr>
          <w:rFonts w:ascii="仿宋" w:eastAsia="仿宋" w:hAnsi="仿宋" w:cs="仿宋" w:hint="eastAsia"/>
          <w:kern w:val="2"/>
          <w:sz w:val="30"/>
          <w:szCs w:val="30"/>
        </w:rPr>
        <w:t>实际到位</w:t>
      </w:r>
      <w:r w:rsidR="00220DC7">
        <w:rPr>
          <w:rFonts w:ascii="仿宋" w:eastAsia="仿宋" w:hAnsi="仿宋" w:cs="仿宋" w:hint="eastAsia"/>
          <w:color w:val="000000"/>
          <w:sz w:val="30"/>
          <w:szCs w:val="30"/>
        </w:rPr>
        <w:t>90万元</w:t>
      </w:r>
      <w:r w:rsidR="000B7BF0">
        <w:rPr>
          <w:rFonts w:ascii="仿宋" w:eastAsia="仿宋" w:hAnsi="仿宋" w:cs="仿宋" w:hint="eastAsia"/>
          <w:color w:val="000000"/>
          <w:sz w:val="30"/>
          <w:szCs w:val="30"/>
        </w:rPr>
        <w:t>，</w:t>
      </w:r>
      <w:r w:rsidR="000B7BF0" w:rsidRPr="00CA14FD">
        <w:rPr>
          <w:rFonts w:ascii="仿宋" w:eastAsia="仿宋" w:hAnsi="仿宋" w:cs="仿宋" w:hint="eastAsia"/>
          <w:kern w:val="2"/>
          <w:sz w:val="30"/>
          <w:szCs w:val="30"/>
        </w:rPr>
        <w:t>预算资金到位率100%</w:t>
      </w:r>
      <w:r w:rsidR="000B7BF0">
        <w:rPr>
          <w:rFonts w:ascii="仿宋" w:eastAsia="仿宋" w:hAnsi="仿宋" w:cs="仿宋" w:hint="eastAsia"/>
          <w:color w:val="000000"/>
          <w:sz w:val="30"/>
          <w:szCs w:val="30"/>
        </w:rPr>
        <w:t>；辅警经费（局机关）</w:t>
      </w:r>
      <w:r w:rsidR="000B7BF0" w:rsidRPr="00CA14FD">
        <w:rPr>
          <w:rFonts w:ascii="仿宋" w:eastAsia="仿宋" w:hAnsi="仿宋" w:cs="仿宋" w:hint="eastAsia"/>
          <w:kern w:val="2"/>
          <w:sz w:val="30"/>
          <w:szCs w:val="30"/>
        </w:rPr>
        <w:t>预算收入</w:t>
      </w:r>
      <w:r w:rsidR="00220DC7">
        <w:rPr>
          <w:rFonts w:ascii="仿宋" w:eastAsia="仿宋" w:hAnsi="仿宋" w:cs="仿宋" w:hint="eastAsia"/>
          <w:color w:val="000000"/>
          <w:sz w:val="30"/>
          <w:szCs w:val="30"/>
        </w:rPr>
        <w:t>793.6万元</w:t>
      </w:r>
      <w:r w:rsidR="000B7BF0">
        <w:rPr>
          <w:rFonts w:ascii="仿宋" w:eastAsia="仿宋" w:hAnsi="仿宋" w:cs="仿宋" w:hint="eastAsia"/>
          <w:color w:val="000000"/>
          <w:sz w:val="30"/>
          <w:szCs w:val="30"/>
        </w:rPr>
        <w:t>，</w:t>
      </w:r>
      <w:r w:rsidR="000B7BF0" w:rsidRPr="00CA14FD">
        <w:rPr>
          <w:rFonts w:ascii="仿宋" w:eastAsia="仿宋" w:hAnsi="仿宋" w:cs="仿宋" w:hint="eastAsia"/>
          <w:kern w:val="2"/>
          <w:sz w:val="30"/>
          <w:szCs w:val="30"/>
        </w:rPr>
        <w:t>实际到位</w:t>
      </w:r>
      <w:r w:rsidR="00220DC7">
        <w:rPr>
          <w:rFonts w:ascii="仿宋" w:eastAsia="仿宋" w:hAnsi="仿宋" w:cs="仿宋" w:hint="eastAsia"/>
          <w:color w:val="000000"/>
          <w:sz w:val="30"/>
          <w:szCs w:val="30"/>
        </w:rPr>
        <w:t>793.6万元</w:t>
      </w:r>
      <w:r w:rsidR="000B7BF0">
        <w:rPr>
          <w:rFonts w:ascii="仿宋" w:eastAsia="仿宋" w:hAnsi="仿宋" w:cs="仿宋" w:hint="eastAsia"/>
          <w:color w:val="000000"/>
          <w:sz w:val="30"/>
          <w:szCs w:val="30"/>
        </w:rPr>
        <w:t>，</w:t>
      </w:r>
      <w:r w:rsidR="000B7BF0" w:rsidRPr="00CA14FD">
        <w:rPr>
          <w:rFonts w:ascii="仿宋" w:eastAsia="仿宋" w:hAnsi="仿宋" w:cs="仿宋" w:hint="eastAsia"/>
          <w:kern w:val="2"/>
          <w:sz w:val="30"/>
          <w:szCs w:val="30"/>
        </w:rPr>
        <w:t>预算资金到位率100%</w:t>
      </w:r>
      <w:r w:rsidR="000B7BF0">
        <w:rPr>
          <w:rFonts w:ascii="仿宋" w:eastAsia="仿宋" w:hAnsi="仿宋" w:cs="仿宋" w:hint="eastAsia"/>
          <w:color w:val="000000"/>
          <w:sz w:val="30"/>
          <w:szCs w:val="30"/>
        </w:rPr>
        <w:t>；辅警经费（城市快警）</w:t>
      </w:r>
      <w:r w:rsidR="000B7BF0" w:rsidRPr="00CA14FD">
        <w:rPr>
          <w:rFonts w:ascii="仿宋" w:eastAsia="仿宋" w:hAnsi="仿宋" w:cs="仿宋" w:hint="eastAsia"/>
          <w:kern w:val="2"/>
          <w:sz w:val="30"/>
          <w:szCs w:val="30"/>
        </w:rPr>
        <w:t>预算收入</w:t>
      </w:r>
      <w:r w:rsidR="00220DC7">
        <w:rPr>
          <w:rFonts w:ascii="仿宋" w:eastAsia="仿宋" w:hAnsi="仿宋" w:cs="仿宋" w:hint="eastAsia"/>
          <w:color w:val="000000"/>
          <w:sz w:val="30"/>
          <w:szCs w:val="30"/>
        </w:rPr>
        <w:t>318万元</w:t>
      </w:r>
      <w:r w:rsidR="000B7BF0">
        <w:rPr>
          <w:rFonts w:ascii="仿宋" w:eastAsia="仿宋" w:hAnsi="仿宋" w:cs="仿宋" w:hint="eastAsia"/>
          <w:color w:val="000000"/>
          <w:sz w:val="30"/>
          <w:szCs w:val="30"/>
        </w:rPr>
        <w:t>，</w:t>
      </w:r>
      <w:r w:rsidR="000B7BF0" w:rsidRPr="00CA14FD">
        <w:rPr>
          <w:rFonts w:ascii="仿宋" w:eastAsia="仿宋" w:hAnsi="仿宋" w:cs="仿宋" w:hint="eastAsia"/>
          <w:kern w:val="2"/>
          <w:sz w:val="30"/>
          <w:szCs w:val="30"/>
        </w:rPr>
        <w:t>实际到位</w:t>
      </w:r>
      <w:r w:rsidR="00220DC7">
        <w:rPr>
          <w:rFonts w:ascii="仿宋" w:eastAsia="仿宋" w:hAnsi="仿宋" w:cs="仿宋" w:hint="eastAsia"/>
          <w:color w:val="000000"/>
          <w:sz w:val="30"/>
          <w:szCs w:val="30"/>
        </w:rPr>
        <w:t>318万元</w:t>
      </w:r>
      <w:r w:rsidR="000B7BF0">
        <w:rPr>
          <w:rFonts w:ascii="仿宋" w:eastAsia="仿宋" w:hAnsi="仿宋" w:cs="仿宋" w:hint="eastAsia"/>
          <w:color w:val="000000"/>
          <w:sz w:val="30"/>
          <w:szCs w:val="30"/>
        </w:rPr>
        <w:t>，</w:t>
      </w:r>
      <w:r w:rsidR="000B7BF0" w:rsidRPr="00CA14FD">
        <w:rPr>
          <w:rFonts w:ascii="仿宋" w:eastAsia="仿宋" w:hAnsi="仿宋" w:cs="仿宋" w:hint="eastAsia"/>
          <w:kern w:val="2"/>
          <w:sz w:val="30"/>
          <w:szCs w:val="30"/>
        </w:rPr>
        <w:t>预算资金到位率100%</w:t>
      </w:r>
      <w:r w:rsidR="000B7BF0">
        <w:rPr>
          <w:rFonts w:ascii="仿宋" w:eastAsia="仿宋" w:hAnsi="仿宋" w:cs="仿宋" w:hint="eastAsia"/>
          <w:color w:val="000000"/>
          <w:sz w:val="30"/>
          <w:szCs w:val="30"/>
        </w:rPr>
        <w:t>；</w:t>
      </w:r>
      <w:r w:rsidR="000B7BF0" w:rsidRPr="000C474F">
        <w:rPr>
          <w:rFonts w:ascii="仿宋" w:eastAsia="仿宋" w:hAnsi="仿宋" w:cs="仿宋" w:hint="eastAsia"/>
          <w:color w:val="000000"/>
          <w:sz w:val="30"/>
          <w:szCs w:val="30"/>
        </w:rPr>
        <w:t>辅警经费（留置看护）</w:t>
      </w:r>
      <w:r w:rsidR="000B7BF0" w:rsidRPr="00CA14FD">
        <w:rPr>
          <w:rFonts w:ascii="仿宋" w:eastAsia="仿宋" w:hAnsi="仿宋" w:cs="仿宋" w:hint="eastAsia"/>
          <w:kern w:val="2"/>
          <w:sz w:val="30"/>
          <w:szCs w:val="30"/>
        </w:rPr>
        <w:t>预算收入</w:t>
      </w:r>
      <w:r w:rsidR="00220DC7">
        <w:rPr>
          <w:rFonts w:ascii="仿宋" w:eastAsia="仿宋" w:hAnsi="仿宋" w:cs="仿宋" w:hint="eastAsia"/>
          <w:color w:val="000000"/>
          <w:sz w:val="30"/>
          <w:szCs w:val="30"/>
        </w:rPr>
        <w:t>2678万元</w:t>
      </w:r>
      <w:r w:rsidR="000B7BF0">
        <w:rPr>
          <w:rFonts w:ascii="仿宋" w:eastAsia="仿宋" w:hAnsi="仿宋" w:cs="仿宋" w:hint="eastAsia"/>
          <w:color w:val="000000"/>
          <w:sz w:val="30"/>
          <w:szCs w:val="30"/>
        </w:rPr>
        <w:t>，</w:t>
      </w:r>
      <w:r w:rsidR="000B7BF0" w:rsidRPr="00CA14FD">
        <w:rPr>
          <w:rFonts w:ascii="仿宋" w:eastAsia="仿宋" w:hAnsi="仿宋" w:cs="仿宋" w:hint="eastAsia"/>
          <w:kern w:val="2"/>
          <w:sz w:val="30"/>
          <w:szCs w:val="30"/>
        </w:rPr>
        <w:t>实际到位</w:t>
      </w:r>
      <w:r w:rsidR="00220DC7">
        <w:rPr>
          <w:rFonts w:ascii="仿宋" w:eastAsia="仿宋" w:hAnsi="仿宋" w:cs="仿宋" w:hint="eastAsia"/>
          <w:color w:val="000000"/>
          <w:sz w:val="30"/>
          <w:szCs w:val="30"/>
        </w:rPr>
        <w:t>2678万元</w:t>
      </w:r>
      <w:r w:rsidR="000B7BF0">
        <w:rPr>
          <w:rFonts w:ascii="仿宋" w:eastAsia="仿宋" w:hAnsi="仿宋" w:cs="仿宋" w:hint="eastAsia"/>
          <w:color w:val="000000"/>
          <w:sz w:val="30"/>
          <w:szCs w:val="30"/>
        </w:rPr>
        <w:t>，</w:t>
      </w:r>
      <w:r w:rsidR="000B7BF0" w:rsidRPr="00CA14FD">
        <w:rPr>
          <w:rFonts w:ascii="仿宋" w:eastAsia="仿宋" w:hAnsi="仿宋" w:cs="仿宋" w:hint="eastAsia"/>
          <w:kern w:val="2"/>
          <w:sz w:val="30"/>
          <w:szCs w:val="30"/>
        </w:rPr>
        <w:t>预算资金到位率100%</w:t>
      </w:r>
      <w:r w:rsidR="000B7BF0">
        <w:rPr>
          <w:rFonts w:ascii="仿宋" w:eastAsia="仿宋" w:hAnsi="仿宋" w:cs="仿宋" w:hint="eastAsia"/>
          <w:color w:val="000000"/>
          <w:sz w:val="30"/>
          <w:szCs w:val="30"/>
        </w:rPr>
        <w:t>；</w:t>
      </w:r>
      <w:r w:rsidR="000B7BF0" w:rsidRPr="000C474F">
        <w:rPr>
          <w:rFonts w:ascii="仿宋" w:eastAsia="仿宋" w:hAnsi="仿宋" w:cs="仿宋" w:hint="eastAsia"/>
          <w:color w:val="000000"/>
          <w:sz w:val="30"/>
          <w:szCs w:val="30"/>
        </w:rPr>
        <w:t>天网工程运行维护费</w:t>
      </w:r>
      <w:r w:rsidR="000B7BF0" w:rsidRPr="00CA14FD">
        <w:rPr>
          <w:rFonts w:ascii="仿宋" w:eastAsia="仿宋" w:hAnsi="仿宋" w:cs="仿宋" w:hint="eastAsia"/>
          <w:kern w:val="2"/>
          <w:sz w:val="30"/>
          <w:szCs w:val="30"/>
        </w:rPr>
        <w:t>预算收入</w:t>
      </w:r>
      <w:r w:rsidR="00420AD4">
        <w:rPr>
          <w:rFonts w:ascii="仿宋" w:eastAsia="仿宋" w:hAnsi="仿宋" w:cs="仿宋" w:hint="eastAsia"/>
          <w:color w:val="000000"/>
          <w:sz w:val="30"/>
          <w:szCs w:val="30"/>
        </w:rPr>
        <w:t>138.96万元</w:t>
      </w:r>
      <w:r w:rsidR="000B7BF0">
        <w:rPr>
          <w:rFonts w:ascii="仿宋" w:eastAsia="仿宋" w:hAnsi="仿宋" w:cs="仿宋" w:hint="eastAsia"/>
          <w:color w:val="000000"/>
          <w:sz w:val="30"/>
          <w:szCs w:val="30"/>
        </w:rPr>
        <w:t>，</w:t>
      </w:r>
      <w:r w:rsidR="000B7BF0" w:rsidRPr="00CA14FD">
        <w:rPr>
          <w:rFonts w:ascii="仿宋" w:eastAsia="仿宋" w:hAnsi="仿宋" w:cs="仿宋" w:hint="eastAsia"/>
          <w:kern w:val="2"/>
          <w:sz w:val="30"/>
          <w:szCs w:val="30"/>
        </w:rPr>
        <w:t>实际到位</w:t>
      </w:r>
      <w:r w:rsidR="00420AD4">
        <w:rPr>
          <w:rFonts w:ascii="仿宋" w:eastAsia="仿宋" w:hAnsi="仿宋" w:cs="仿宋" w:hint="eastAsia"/>
          <w:color w:val="000000"/>
          <w:sz w:val="30"/>
          <w:szCs w:val="30"/>
        </w:rPr>
        <w:t>138.96万元</w:t>
      </w:r>
      <w:r w:rsidR="000B7BF0">
        <w:rPr>
          <w:rFonts w:ascii="仿宋" w:eastAsia="仿宋" w:hAnsi="仿宋" w:cs="仿宋" w:hint="eastAsia"/>
          <w:color w:val="000000"/>
          <w:sz w:val="30"/>
          <w:szCs w:val="30"/>
        </w:rPr>
        <w:t>，</w:t>
      </w:r>
      <w:r w:rsidR="000B7BF0" w:rsidRPr="00CA14FD">
        <w:rPr>
          <w:rFonts w:ascii="仿宋" w:eastAsia="仿宋" w:hAnsi="仿宋" w:cs="仿宋" w:hint="eastAsia"/>
          <w:kern w:val="2"/>
          <w:sz w:val="30"/>
          <w:szCs w:val="30"/>
        </w:rPr>
        <w:t>预算资金到位率100%</w:t>
      </w:r>
      <w:r w:rsidR="000B7BF0">
        <w:rPr>
          <w:rFonts w:ascii="仿宋" w:eastAsia="仿宋" w:hAnsi="仿宋" w:cs="仿宋" w:hint="eastAsia"/>
          <w:color w:val="000000"/>
          <w:sz w:val="30"/>
          <w:szCs w:val="30"/>
        </w:rPr>
        <w:t>；非税专项追加预算</w:t>
      </w:r>
      <w:proofErr w:type="gramStart"/>
      <w:r w:rsidR="000B7BF0">
        <w:rPr>
          <w:rFonts w:ascii="仿宋" w:eastAsia="仿宋" w:hAnsi="仿宋" w:cs="仿宋" w:hint="eastAsia"/>
          <w:color w:val="000000"/>
          <w:sz w:val="30"/>
          <w:szCs w:val="30"/>
        </w:rPr>
        <w:t>后</w:t>
      </w:r>
      <w:r w:rsidR="000B7BF0" w:rsidRPr="00CA14FD">
        <w:rPr>
          <w:rFonts w:ascii="仿宋" w:eastAsia="仿宋" w:hAnsi="仿宋" w:cs="仿宋" w:hint="eastAsia"/>
          <w:kern w:val="2"/>
          <w:sz w:val="30"/>
          <w:szCs w:val="30"/>
        </w:rPr>
        <w:t>预算</w:t>
      </w:r>
      <w:proofErr w:type="gramEnd"/>
      <w:r w:rsidR="000B7BF0" w:rsidRPr="00CA14FD">
        <w:rPr>
          <w:rFonts w:ascii="仿宋" w:eastAsia="仿宋" w:hAnsi="仿宋" w:cs="仿宋" w:hint="eastAsia"/>
          <w:kern w:val="2"/>
          <w:sz w:val="30"/>
          <w:szCs w:val="30"/>
        </w:rPr>
        <w:t>收入</w:t>
      </w:r>
      <w:r w:rsidR="00420AD4">
        <w:rPr>
          <w:rFonts w:ascii="仿宋" w:eastAsia="仿宋" w:hAnsi="仿宋" w:cs="仿宋" w:hint="eastAsia"/>
          <w:color w:val="000000"/>
          <w:sz w:val="30"/>
          <w:szCs w:val="30"/>
        </w:rPr>
        <w:t>1020.11万元</w:t>
      </w:r>
      <w:r w:rsidR="000B7BF0">
        <w:rPr>
          <w:rFonts w:ascii="仿宋" w:eastAsia="仿宋" w:hAnsi="仿宋" w:cs="仿宋" w:hint="eastAsia"/>
          <w:color w:val="000000"/>
          <w:sz w:val="30"/>
          <w:szCs w:val="30"/>
        </w:rPr>
        <w:t>，</w:t>
      </w:r>
      <w:r w:rsidR="000B7BF0" w:rsidRPr="00CA14FD">
        <w:rPr>
          <w:rFonts w:ascii="仿宋" w:eastAsia="仿宋" w:hAnsi="仿宋" w:cs="仿宋" w:hint="eastAsia"/>
          <w:kern w:val="2"/>
          <w:sz w:val="30"/>
          <w:szCs w:val="30"/>
        </w:rPr>
        <w:t>实际到位</w:t>
      </w:r>
      <w:r w:rsidR="00420AD4">
        <w:rPr>
          <w:rFonts w:ascii="仿宋" w:eastAsia="仿宋" w:hAnsi="仿宋" w:cs="仿宋" w:hint="eastAsia"/>
          <w:color w:val="000000"/>
          <w:sz w:val="30"/>
          <w:szCs w:val="30"/>
        </w:rPr>
        <w:t>1020.11万元</w:t>
      </w:r>
      <w:r w:rsidR="000B7BF0">
        <w:rPr>
          <w:rFonts w:ascii="仿宋" w:eastAsia="仿宋" w:hAnsi="仿宋" w:cs="仿宋" w:hint="eastAsia"/>
          <w:color w:val="000000"/>
          <w:sz w:val="30"/>
          <w:szCs w:val="30"/>
        </w:rPr>
        <w:t>，</w:t>
      </w:r>
      <w:r w:rsidR="000B7BF0" w:rsidRPr="00CA14FD">
        <w:rPr>
          <w:rFonts w:ascii="仿宋" w:eastAsia="仿宋" w:hAnsi="仿宋" w:cs="仿宋" w:hint="eastAsia"/>
          <w:kern w:val="2"/>
          <w:sz w:val="30"/>
          <w:szCs w:val="30"/>
        </w:rPr>
        <w:t>预算资金到位率100%</w:t>
      </w:r>
      <w:r w:rsidR="000B7BF0">
        <w:rPr>
          <w:rFonts w:ascii="仿宋" w:eastAsia="仿宋" w:hAnsi="仿宋" w:cs="仿宋" w:hint="eastAsia"/>
          <w:color w:val="000000"/>
          <w:sz w:val="30"/>
          <w:szCs w:val="30"/>
        </w:rPr>
        <w:t>；</w:t>
      </w:r>
      <w:r w:rsidR="000B7BF0" w:rsidRPr="000C474F">
        <w:rPr>
          <w:rFonts w:ascii="仿宋" w:eastAsia="仿宋" w:hAnsi="仿宋" w:cs="仿宋" w:hint="eastAsia"/>
          <w:color w:val="000000"/>
          <w:sz w:val="30"/>
          <w:szCs w:val="30"/>
        </w:rPr>
        <w:t>人民警察值勤岗位津贴</w:t>
      </w:r>
      <w:r w:rsidR="000B7BF0" w:rsidRPr="00CA14FD">
        <w:rPr>
          <w:rFonts w:ascii="仿宋" w:eastAsia="仿宋" w:hAnsi="仿宋" w:cs="仿宋" w:hint="eastAsia"/>
          <w:kern w:val="2"/>
          <w:sz w:val="30"/>
          <w:szCs w:val="30"/>
        </w:rPr>
        <w:t>预算收入</w:t>
      </w:r>
      <w:r w:rsidR="00420AD4">
        <w:rPr>
          <w:rFonts w:ascii="仿宋" w:eastAsia="仿宋" w:hAnsi="仿宋" w:cs="仿宋" w:hint="eastAsia"/>
          <w:color w:val="000000"/>
          <w:sz w:val="30"/>
          <w:szCs w:val="30"/>
        </w:rPr>
        <w:t>192.55万元</w:t>
      </w:r>
      <w:r w:rsidR="000B7BF0">
        <w:rPr>
          <w:rFonts w:ascii="仿宋" w:eastAsia="仿宋" w:hAnsi="仿宋" w:cs="仿宋" w:hint="eastAsia"/>
          <w:color w:val="000000"/>
          <w:sz w:val="30"/>
          <w:szCs w:val="30"/>
        </w:rPr>
        <w:t>，</w:t>
      </w:r>
      <w:r w:rsidR="000B7BF0" w:rsidRPr="00CA14FD">
        <w:rPr>
          <w:rFonts w:ascii="仿宋" w:eastAsia="仿宋" w:hAnsi="仿宋" w:cs="仿宋" w:hint="eastAsia"/>
          <w:kern w:val="2"/>
          <w:sz w:val="30"/>
          <w:szCs w:val="30"/>
        </w:rPr>
        <w:t>实际到位</w:t>
      </w:r>
      <w:r w:rsidR="00420AD4">
        <w:rPr>
          <w:rFonts w:ascii="仿宋" w:eastAsia="仿宋" w:hAnsi="仿宋" w:cs="仿宋" w:hint="eastAsia"/>
          <w:color w:val="000000"/>
          <w:sz w:val="30"/>
          <w:szCs w:val="30"/>
        </w:rPr>
        <w:t>192.55万元</w:t>
      </w:r>
      <w:r w:rsidR="000B7BF0">
        <w:rPr>
          <w:rFonts w:ascii="仿宋" w:eastAsia="仿宋" w:hAnsi="仿宋" w:cs="仿宋" w:hint="eastAsia"/>
          <w:color w:val="000000"/>
          <w:sz w:val="30"/>
          <w:szCs w:val="30"/>
        </w:rPr>
        <w:t>，</w:t>
      </w:r>
      <w:r w:rsidR="000B7BF0" w:rsidRPr="00CA14FD">
        <w:rPr>
          <w:rFonts w:ascii="仿宋" w:eastAsia="仿宋" w:hAnsi="仿宋" w:cs="仿宋" w:hint="eastAsia"/>
          <w:kern w:val="2"/>
          <w:sz w:val="30"/>
          <w:szCs w:val="30"/>
        </w:rPr>
        <w:t>预算资金到位率100%</w:t>
      </w:r>
      <w:r w:rsidR="000B7BF0">
        <w:rPr>
          <w:rFonts w:ascii="仿宋" w:eastAsia="仿宋" w:hAnsi="仿宋" w:cs="仿宋" w:hint="eastAsia"/>
          <w:color w:val="000000"/>
          <w:sz w:val="30"/>
          <w:szCs w:val="30"/>
        </w:rPr>
        <w:t>；</w:t>
      </w:r>
      <w:r w:rsidR="000B7BF0" w:rsidRPr="000C474F">
        <w:rPr>
          <w:rFonts w:ascii="仿宋" w:eastAsia="仿宋" w:hAnsi="仿宋" w:cs="仿宋" w:hint="eastAsia"/>
          <w:color w:val="000000"/>
          <w:sz w:val="30"/>
          <w:szCs w:val="30"/>
        </w:rPr>
        <w:t>扫黑除恶</w:t>
      </w:r>
      <w:r w:rsidR="000B7BF0" w:rsidRPr="00CA14FD">
        <w:rPr>
          <w:rFonts w:ascii="仿宋" w:eastAsia="仿宋" w:hAnsi="仿宋" w:cs="仿宋" w:hint="eastAsia"/>
          <w:kern w:val="2"/>
          <w:sz w:val="30"/>
          <w:szCs w:val="30"/>
        </w:rPr>
        <w:t>预算收入</w:t>
      </w:r>
      <w:r w:rsidR="00420AD4">
        <w:rPr>
          <w:rFonts w:ascii="仿宋" w:eastAsia="仿宋" w:hAnsi="仿宋" w:cs="仿宋" w:hint="eastAsia"/>
          <w:color w:val="000000"/>
          <w:sz w:val="30"/>
          <w:szCs w:val="30"/>
        </w:rPr>
        <w:t>200万元</w:t>
      </w:r>
      <w:r w:rsidR="000B7BF0">
        <w:rPr>
          <w:rFonts w:ascii="仿宋" w:eastAsia="仿宋" w:hAnsi="仿宋" w:cs="仿宋" w:hint="eastAsia"/>
          <w:color w:val="000000"/>
          <w:sz w:val="30"/>
          <w:szCs w:val="30"/>
        </w:rPr>
        <w:t>，</w:t>
      </w:r>
      <w:r w:rsidR="000B7BF0" w:rsidRPr="00CA14FD">
        <w:rPr>
          <w:rFonts w:ascii="仿宋" w:eastAsia="仿宋" w:hAnsi="仿宋" w:cs="仿宋" w:hint="eastAsia"/>
          <w:kern w:val="2"/>
          <w:sz w:val="30"/>
          <w:szCs w:val="30"/>
        </w:rPr>
        <w:t>实际到位</w:t>
      </w:r>
      <w:r w:rsidR="00420AD4">
        <w:rPr>
          <w:rFonts w:ascii="仿宋" w:eastAsia="仿宋" w:hAnsi="仿宋" w:cs="仿宋" w:hint="eastAsia"/>
          <w:color w:val="000000"/>
          <w:sz w:val="30"/>
          <w:szCs w:val="30"/>
        </w:rPr>
        <w:t>200万元</w:t>
      </w:r>
      <w:r w:rsidR="000B7BF0">
        <w:rPr>
          <w:rFonts w:ascii="仿宋" w:eastAsia="仿宋" w:hAnsi="仿宋" w:cs="仿宋" w:hint="eastAsia"/>
          <w:color w:val="000000"/>
          <w:sz w:val="30"/>
          <w:szCs w:val="30"/>
        </w:rPr>
        <w:t>，</w:t>
      </w:r>
      <w:r w:rsidR="000B7BF0" w:rsidRPr="00CA14FD">
        <w:rPr>
          <w:rFonts w:ascii="仿宋" w:eastAsia="仿宋" w:hAnsi="仿宋" w:cs="仿宋" w:hint="eastAsia"/>
          <w:kern w:val="2"/>
          <w:sz w:val="30"/>
          <w:szCs w:val="30"/>
        </w:rPr>
        <w:t>预算资金到位率100%</w:t>
      </w:r>
      <w:r w:rsidR="000B7BF0">
        <w:rPr>
          <w:rFonts w:ascii="仿宋" w:eastAsia="仿宋" w:hAnsi="仿宋" w:cs="仿宋" w:hint="eastAsia"/>
          <w:color w:val="000000"/>
          <w:sz w:val="30"/>
          <w:szCs w:val="30"/>
        </w:rPr>
        <w:t>；司法救助金</w:t>
      </w:r>
      <w:r w:rsidR="000B7BF0" w:rsidRPr="00CA14FD">
        <w:rPr>
          <w:rFonts w:ascii="仿宋" w:eastAsia="仿宋" w:hAnsi="仿宋" w:cs="仿宋" w:hint="eastAsia"/>
          <w:kern w:val="2"/>
          <w:sz w:val="30"/>
          <w:szCs w:val="30"/>
        </w:rPr>
        <w:t>预算收入</w:t>
      </w:r>
      <w:r w:rsidR="00420AD4">
        <w:rPr>
          <w:rFonts w:ascii="仿宋" w:eastAsia="仿宋" w:hAnsi="仿宋" w:cs="仿宋" w:hint="eastAsia"/>
          <w:color w:val="000000"/>
          <w:sz w:val="30"/>
          <w:szCs w:val="30"/>
        </w:rPr>
        <w:t>12.4万元</w:t>
      </w:r>
      <w:r w:rsidR="000B7BF0">
        <w:rPr>
          <w:rFonts w:ascii="仿宋" w:eastAsia="仿宋" w:hAnsi="仿宋" w:cs="仿宋" w:hint="eastAsia"/>
          <w:color w:val="000000"/>
          <w:sz w:val="30"/>
          <w:szCs w:val="30"/>
        </w:rPr>
        <w:t>，</w:t>
      </w:r>
      <w:r w:rsidR="000B7BF0" w:rsidRPr="00CA14FD">
        <w:rPr>
          <w:rFonts w:ascii="仿宋" w:eastAsia="仿宋" w:hAnsi="仿宋" w:cs="仿宋" w:hint="eastAsia"/>
          <w:kern w:val="2"/>
          <w:sz w:val="30"/>
          <w:szCs w:val="30"/>
        </w:rPr>
        <w:t>实际到位</w:t>
      </w:r>
      <w:r w:rsidR="00420AD4">
        <w:rPr>
          <w:rFonts w:ascii="仿宋" w:eastAsia="仿宋" w:hAnsi="仿宋" w:cs="仿宋" w:hint="eastAsia"/>
          <w:color w:val="000000"/>
          <w:sz w:val="30"/>
          <w:szCs w:val="30"/>
        </w:rPr>
        <w:t>12.4万元</w:t>
      </w:r>
      <w:r w:rsidR="000B7BF0">
        <w:rPr>
          <w:rFonts w:ascii="仿宋" w:eastAsia="仿宋" w:hAnsi="仿宋" w:cs="仿宋" w:hint="eastAsia"/>
          <w:color w:val="000000"/>
          <w:sz w:val="30"/>
          <w:szCs w:val="30"/>
        </w:rPr>
        <w:t>，</w:t>
      </w:r>
      <w:r w:rsidR="000B7BF0" w:rsidRPr="00CA14FD">
        <w:rPr>
          <w:rFonts w:ascii="仿宋" w:eastAsia="仿宋" w:hAnsi="仿宋" w:cs="仿宋" w:hint="eastAsia"/>
          <w:kern w:val="2"/>
          <w:sz w:val="30"/>
          <w:szCs w:val="30"/>
        </w:rPr>
        <w:t>预算资金到位率100%</w:t>
      </w:r>
      <w:r w:rsidR="000B7BF0">
        <w:rPr>
          <w:rFonts w:ascii="仿宋" w:eastAsia="仿宋" w:hAnsi="仿宋" w:cs="仿宋" w:hint="eastAsia"/>
          <w:color w:val="000000"/>
          <w:sz w:val="30"/>
          <w:szCs w:val="30"/>
        </w:rPr>
        <w:t>；人民警察伤亡特殊补助金</w:t>
      </w:r>
      <w:r w:rsidR="000B7BF0" w:rsidRPr="00CA14FD">
        <w:rPr>
          <w:rFonts w:ascii="仿宋" w:eastAsia="仿宋" w:hAnsi="仿宋" w:cs="仿宋" w:hint="eastAsia"/>
          <w:kern w:val="2"/>
          <w:sz w:val="30"/>
          <w:szCs w:val="30"/>
        </w:rPr>
        <w:t>预算收入</w:t>
      </w:r>
      <w:r w:rsidR="00420AD4">
        <w:rPr>
          <w:rFonts w:ascii="仿宋" w:eastAsia="仿宋" w:hAnsi="仿宋" w:cs="仿宋" w:hint="eastAsia"/>
          <w:color w:val="000000"/>
          <w:sz w:val="30"/>
          <w:szCs w:val="30"/>
        </w:rPr>
        <w:t>15</w:t>
      </w:r>
      <w:r w:rsidR="00420AD4">
        <w:rPr>
          <w:rFonts w:ascii="仿宋" w:eastAsia="仿宋" w:hAnsi="仿宋" w:cs="仿宋"/>
          <w:color w:val="000000"/>
          <w:sz w:val="30"/>
          <w:szCs w:val="30"/>
        </w:rPr>
        <w:t>.00</w:t>
      </w:r>
      <w:r w:rsidR="00420AD4">
        <w:rPr>
          <w:rFonts w:ascii="仿宋" w:eastAsia="仿宋" w:hAnsi="仿宋" w:cs="仿宋" w:hint="eastAsia"/>
          <w:color w:val="000000"/>
          <w:sz w:val="30"/>
          <w:szCs w:val="30"/>
        </w:rPr>
        <w:t>万元</w:t>
      </w:r>
      <w:r w:rsidR="000B7BF0">
        <w:rPr>
          <w:rFonts w:ascii="仿宋" w:eastAsia="仿宋" w:hAnsi="仿宋" w:cs="仿宋" w:hint="eastAsia"/>
          <w:color w:val="000000"/>
          <w:sz w:val="30"/>
          <w:szCs w:val="30"/>
        </w:rPr>
        <w:t>，</w:t>
      </w:r>
      <w:r w:rsidR="000B7BF0" w:rsidRPr="00CA14FD">
        <w:rPr>
          <w:rFonts w:ascii="仿宋" w:eastAsia="仿宋" w:hAnsi="仿宋" w:cs="仿宋" w:hint="eastAsia"/>
          <w:kern w:val="2"/>
          <w:sz w:val="30"/>
          <w:szCs w:val="30"/>
        </w:rPr>
        <w:t>实际到位</w:t>
      </w:r>
      <w:r w:rsidR="00420AD4">
        <w:rPr>
          <w:rFonts w:ascii="仿宋" w:eastAsia="仿宋" w:hAnsi="仿宋" w:cs="仿宋" w:hint="eastAsia"/>
          <w:color w:val="000000"/>
          <w:sz w:val="30"/>
          <w:szCs w:val="30"/>
        </w:rPr>
        <w:t>15</w:t>
      </w:r>
      <w:r w:rsidR="00420AD4">
        <w:rPr>
          <w:rFonts w:ascii="仿宋" w:eastAsia="仿宋" w:hAnsi="仿宋" w:cs="仿宋"/>
          <w:color w:val="000000"/>
          <w:sz w:val="30"/>
          <w:szCs w:val="30"/>
        </w:rPr>
        <w:t>.00</w:t>
      </w:r>
      <w:r w:rsidR="00420AD4">
        <w:rPr>
          <w:rFonts w:ascii="仿宋" w:eastAsia="仿宋" w:hAnsi="仿宋" w:cs="仿宋" w:hint="eastAsia"/>
          <w:color w:val="000000"/>
          <w:sz w:val="30"/>
          <w:szCs w:val="30"/>
        </w:rPr>
        <w:t>万元</w:t>
      </w:r>
      <w:r w:rsidR="000B7BF0">
        <w:rPr>
          <w:rFonts w:ascii="仿宋" w:eastAsia="仿宋" w:hAnsi="仿宋" w:cs="仿宋" w:hint="eastAsia"/>
          <w:color w:val="000000"/>
          <w:sz w:val="30"/>
          <w:szCs w:val="30"/>
        </w:rPr>
        <w:t>，</w:t>
      </w:r>
      <w:r w:rsidR="000B7BF0" w:rsidRPr="00CA14FD">
        <w:rPr>
          <w:rFonts w:ascii="仿宋" w:eastAsia="仿宋" w:hAnsi="仿宋" w:cs="仿宋" w:hint="eastAsia"/>
          <w:kern w:val="2"/>
          <w:sz w:val="30"/>
          <w:szCs w:val="30"/>
        </w:rPr>
        <w:t>预算资金到位率100%</w:t>
      </w:r>
      <w:r w:rsidR="000B7BF0">
        <w:rPr>
          <w:rFonts w:ascii="仿宋" w:eastAsia="仿宋" w:hAnsi="仿宋" w:cs="仿宋" w:hint="eastAsia"/>
          <w:color w:val="000000"/>
          <w:sz w:val="30"/>
          <w:szCs w:val="30"/>
        </w:rPr>
        <w:t>；其他专项资金</w:t>
      </w:r>
      <w:r w:rsidR="00420AD4">
        <w:rPr>
          <w:rFonts w:ascii="仿宋" w:eastAsia="仿宋" w:hAnsi="仿宋" w:cs="仿宋" w:hint="eastAsia"/>
          <w:color w:val="000000"/>
          <w:sz w:val="30"/>
          <w:szCs w:val="30"/>
        </w:rPr>
        <w:t>（含4项涉密项目）</w:t>
      </w:r>
      <w:r w:rsidR="000B7BF0" w:rsidRPr="00CA14FD">
        <w:rPr>
          <w:rFonts w:ascii="仿宋" w:eastAsia="仿宋" w:hAnsi="仿宋" w:cs="仿宋" w:hint="eastAsia"/>
          <w:kern w:val="2"/>
          <w:sz w:val="30"/>
          <w:szCs w:val="30"/>
        </w:rPr>
        <w:t>预算收入</w:t>
      </w:r>
      <w:r w:rsidR="00420AD4">
        <w:rPr>
          <w:rFonts w:ascii="仿宋" w:eastAsia="仿宋" w:hAnsi="仿宋" w:cs="仿宋" w:hint="eastAsia"/>
          <w:color w:val="000000"/>
          <w:sz w:val="30"/>
          <w:szCs w:val="30"/>
        </w:rPr>
        <w:t>180万元</w:t>
      </w:r>
      <w:r w:rsidR="000B7BF0">
        <w:rPr>
          <w:rFonts w:ascii="仿宋" w:eastAsia="仿宋" w:hAnsi="仿宋" w:cs="仿宋" w:hint="eastAsia"/>
          <w:color w:val="000000"/>
          <w:sz w:val="30"/>
          <w:szCs w:val="30"/>
        </w:rPr>
        <w:t>，</w:t>
      </w:r>
      <w:r w:rsidR="000B7BF0" w:rsidRPr="00CA14FD">
        <w:rPr>
          <w:rFonts w:ascii="仿宋" w:eastAsia="仿宋" w:hAnsi="仿宋" w:cs="仿宋" w:hint="eastAsia"/>
          <w:kern w:val="2"/>
          <w:sz w:val="30"/>
          <w:szCs w:val="30"/>
        </w:rPr>
        <w:t>实际到位</w:t>
      </w:r>
      <w:r w:rsidR="00420AD4">
        <w:rPr>
          <w:rFonts w:ascii="仿宋" w:eastAsia="仿宋" w:hAnsi="仿宋" w:cs="仿宋" w:hint="eastAsia"/>
          <w:color w:val="000000"/>
          <w:sz w:val="30"/>
          <w:szCs w:val="30"/>
        </w:rPr>
        <w:t>180万元</w:t>
      </w:r>
      <w:r w:rsidR="000B7BF0">
        <w:rPr>
          <w:rFonts w:ascii="仿宋" w:eastAsia="仿宋" w:hAnsi="仿宋" w:cs="仿宋" w:hint="eastAsia"/>
          <w:color w:val="000000"/>
          <w:sz w:val="30"/>
          <w:szCs w:val="30"/>
        </w:rPr>
        <w:t>，</w:t>
      </w:r>
      <w:r w:rsidR="000B7BF0" w:rsidRPr="00CA14FD">
        <w:rPr>
          <w:rFonts w:ascii="仿宋" w:eastAsia="仿宋" w:hAnsi="仿宋" w:cs="仿宋" w:hint="eastAsia"/>
          <w:kern w:val="2"/>
          <w:sz w:val="30"/>
          <w:szCs w:val="30"/>
        </w:rPr>
        <w:t>预算资金到位率100%</w:t>
      </w:r>
      <w:r w:rsidR="000B7BF0">
        <w:rPr>
          <w:rFonts w:ascii="仿宋" w:eastAsia="仿宋" w:hAnsi="仿宋" w:cs="仿宋" w:hint="eastAsia"/>
          <w:color w:val="000000"/>
          <w:sz w:val="30"/>
          <w:szCs w:val="30"/>
        </w:rPr>
        <w:t>。</w:t>
      </w:r>
    </w:p>
    <w:p w:rsidR="00EB48EA" w:rsidRPr="00420AD4" w:rsidRDefault="00420AD4" w:rsidP="00F9316B">
      <w:pPr>
        <w:spacing w:line="360" w:lineRule="auto"/>
        <w:ind w:firstLine="600"/>
        <w:outlineLvl w:val="0"/>
        <w:rPr>
          <w:rFonts w:ascii="仿宋" w:eastAsia="仿宋" w:hAnsi="仿宋" w:cs="仿宋"/>
          <w:sz w:val="30"/>
          <w:szCs w:val="30"/>
        </w:rPr>
      </w:pPr>
      <w:r w:rsidRPr="00420AD4">
        <w:rPr>
          <w:rFonts w:ascii="仿宋" w:eastAsia="仿宋" w:hAnsi="仿宋" w:cs="仿宋" w:hint="eastAsia"/>
          <w:sz w:val="30"/>
          <w:szCs w:val="30"/>
        </w:rPr>
        <w:t>3.资金使用</w:t>
      </w:r>
    </w:p>
    <w:p w:rsidR="00545544" w:rsidRPr="002420D8" w:rsidRDefault="00420AD4" w:rsidP="006B3B0F">
      <w:pPr>
        <w:pStyle w:val="a6"/>
        <w:widowControl/>
        <w:shd w:val="clear" w:color="auto" w:fill="FFFFFF"/>
        <w:spacing w:before="0" w:beforeAutospacing="0" w:after="0" w:afterAutospacing="0" w:line="360" w:lineRule="auto"/>
        <w:ind w:firstLine="640"/>
        <w:jc w:val="both"/>
        <w:rPr>
          <w:rFonts w:ascii="仿宋" w:eastAsia="仿宋" w:hAnsi="仿宋" w:cs="仿宋"/>
          <w:sz w:val="30"/>
          <w:szCs w:val="30"/>
        </w:rPr>
      </w:pPr>
      <w:r w:rsidRPr="00431811">
        <w:rPr>
          <w:rFonts w:ascii="仿宋" w:eastAsia="仿宋" w:hAnsi="仿宋" w:cs="仿宋" w:hint="eastAsia"/>
          <w:sz w:val="30"/>
          <w:szCs w:val="30"/>
        </w:rPr>
        <w:t>2024</w:t>
      </w:r>
      <w:r w:rsidR="00CA14FD" w:rsidRPr="00431811">
        <w:rPr>
          <w:rFonts w:ascii="仿宋" w:eastAsia="仿宋" w:hAnsi="仿宋" w:cs="仿宋" w:hint="eastAsia"/>
          <w:sz w:val="30"/>
          <w:szCs w:val="30"/>
        </w:rPr>
        <w:t>年度实际收到专项资金</w:t>
      </w:r>
      <w:r w:rsidRPr="00431811">
        <w:rPr>
          <w:rFonts w:ascii="仿宋" w:eastAsia="仿宋" w:hAnsi="仿宋" w:cs="仿宋" w:hint="eastAsia"/>
          <w:sz w:val="30"/>
          <w:szCs w:val="30"/>
        </w:rPr>
        <w:t>8608.34</w:t>
      </w:r>
      <w:r w:rsidR="00CA14FD" w:rsidRPr="00431811">
        <w:rPr>
          <w:rFonts w:ascii="仿宋" w:eastAsia="仿宋" w:hAnsi="仿宋" w:cs="仿宋" w:hint="eastAsia"/>
          <w:sz w:val="30"/>
          <w:szCs w:val="30"/>
        </w:rPr>
        <w:t>万元，</w:t>
      </w:r>
      <w:r w:rsidRPr="00431811">
        <w:rPr>
          <w:rFonts w:ascii="仿宋" w:eastAsia="仿宋" w:hAnsi="仿宋" w:cs="仿宋" w:hint="eastAsia"/>
          <w:sz w:val="30"/>
          <w:szCs w:val="30"/>
        </w:rPr>
        <w:t xml:space="preserve"> 2024</w:t>
      </w:r>
      <w:r w:rsidR="00CA14FD" w:rsidRPr="00431811">
        <w:rPr>
          <w:rFonts w:ascii="仿宋" w:eastAsia="仿宋" w:hAnsi="仿宋" w:cs="仿宋" w:hint="eastAsia"/>
          <w:sz w:val="30"/>
          <w:szCs w:val="30"/>
        </w:rPr>
        <w:t>年专项资金实际支出</w:t>
      </w:r>
      <w:r w:rsidRPr="00431811">
        <w:rPr>
          <w:rFonts w:ascii="仿宋" w:eastAsia="仿宋" w:hAnsi="仿宋" w:cs="仿宋" w:hint="eastAsia"/>
          <w:sz w:val="30"/>
          <w:szCs w:val="30"/>
        </w:rPr>
        <w:t>8608.34</w:t>
      </w:r>
      <w:r w:rsidR="00D931F8" w:rsidRPr="00431811">
        <w:rPr>
          <w:rFonts w:ascii="仿宋" w:eastAsia="仿宋" w:hAnsi="仿宋" w:cs="仿宋" w:hint="eastAsia"/>
          <w:sz w:val="30"/>
          <w:szCs w:val="30"/>
        </w:rPr>
        <w:t>万元，预算执行</w:t>
      </w:r>
      <w:r w:rsidR="00CA14FD" w:rsidRPr="00431811">
        <w:rPr>
          <w:rFonts w:ascii="仿宋" w:eastAsia="仿宋" w:hAnsi="仿宋" w:cs="仿宋" w:hint="eastAsia"/>
          <w:sz w:val="30"/>
          <w:szCs w:val="30"/>
        </w:rPr>
        <w:t>率100%。其中:</w:t>
      </w:r>
      <w:r w:rsidR="00A91677" w:rsidRPr="00431811">
        <w:rPr>
          <w:rFonts w:ascii="仿宋" w:eastAsia="仿宋" w:hAnsi="仿宋" w:cs="仿宋" w:hint="eastAsia"/>
          <w:sz w:val="30"/>
          <w:szCs w:val="30"/>
        </w:rPr>
        <w:t xml:space="preserve"> </w:t>
      </w:r>
      <w:r w:rsidR="006B3B0F" w:rsidRPr="00431811">
        <w:rPr>
          <w:rFonts w:ascii="仿宋" w:eastAsia="仿宋" w:hAnsi="仿宋" w:cs="仿宋" w:hint="eastAsia"/>
          <w:sz w:val="30"/>
          <w:szCs w:val="30"/>
        </w:rPr>
        <w:t>行业</w:t>
      </w:r>
      <w:proofErr w:type="gramStart"/>
      <w:r w:rsidR="006B3B0F" w:rsidRPr="00431811">
        <w:rPr>
          <w:rFonts w:ascii="仿宋" w:eastAsia="仿宋" w:hAnsi="仿宋" w:cs="仿宋" w:hint="eastAsia"/>
          <w:sz w:val="30"/>
          <w:szCs w:val="30"/>
        </w:rPr>
        <w:t>党委党建</w:t>
      </w:r>
      <w:proofErr w:type="gramEnd"/>
      <w:r w:rsidR="006B3B0F" w:rsidRPr="00431811">
        <w:rPr>
          <w:rFonts w:ascii="仿宋" w:eastAsia="仿宋" w:hAnsi="仿宋" w:cs="仿宋" w:hint="eastAsia"/>
          <w:sz w:val="30"/>
          <w:szCs w:val="30"/>
        </w:rPr>
        <w:t>工作经费预算支出1.72万元，实际支出1.72万元，预算执行率</w:t>
      </w:r>
      <w:r w:rsidR="006B3B0F" w:rsidRPr="00431811">
        <w:rPr>
          <w:rFonts w:ascii="仿宋" w:eastAsia="仿宋" w:hAnsi="仿宋" w:cs="仿宋"/>
          <w:sz w:val="30"/>
          <w:szCs w:val="30"/>
        </w:rPr>
        <w:t>100%</w:t>
      </w:r>
      <w:r w:rsidR="009F745E" w:rsidRPr="00431811">
        <w:rPr>
          <w:rFonts w:ascii="仿宋" w:eastAsia="仿宋" w:hAnsi="仿宋" w:cs="仿宋" w:hint="eastAsia"/>
          <w:sz w:val="30"/>
          <w:szCs w:val="30"/>
        </w:rPr>
        <w:t>，项目资金与预算相符，主要用于党建工作</w:t>
      </w:r>
      <w:r w:rsidR="0081223B" w:rsidRPr="00431811">
        <w:rPr>
          <w:rFonts w:ascii="仿宋" w:eastAsia="仿宋" w:hAnsi="仿宋" w:cs="仿宋" w:hint="eastAsia"/>
          <w:sz w:val="30"/>
          <w:szCs w:val="30"/>
        </w:rPr>
        <w:t>开支</w:t>
      </w:r>
      <w:r w:rsidR="009F745E" w:rsidRPr="00431811">
        <w:rPr>
          <w:rFonts w:ascii="仿宋" w:eastAsia="仿宋" w:hAnsi="仿宋" w:cs="仿宋" w:hint="eastAsia"/>
          <w:sz w:val="30"/>
          <w:szCs w:val="30"/>
        </w:rPr>
        <w:t>，严格按照《</w:t>
      </w:r>
      <w:r w:rsidR="00431811" w:rsidRPr="00431811">
        <w:rPr>
          <w:rFonts w:ascii="仿宋" w:eastAsia="仿宋" w:hAnsi="仿宋" w:cs="仿宋" w:hint="eastAsia"/>
          <w:sz w:val="30"/>
          <w:szCs w:val="30"/>
        </w:rPr>
        <w:t>专项资金管理制度</w:t>
      </w:r>
      <w:r w:rsidR="009F745E" w:rsidRPr="00431811">
        <w:rPr>
          <w:rFonts w:ascii="仿宋" w:eastAsia="仿宋" w:hAnsi="仿宋" w:cs="仿宋" w:hint="eastAsia"/>
          <w:sz w:val="30"/>
          <w:szCs w:val="30"/>
        </w:rPr>
        <w:t>》</w:t>
      </w:r>
      <w:r w:rsidR="009C3629" w:rsidRPr="00431811">
        <w:rPr>
          <w:rFonts w:ascii="仿宋" w:eastAsia="仿宋" w:hAnsi="仿宋" w:cs="仿宋" w:hint="eastAsia"/>
          <w:sz w:val="30"/>
          <w:szCs w:val="30"/>
        </w:rPr>
        <w:t>等</w:t>
      </w:r>
      <w:r w:rsidR="009F745E" w:rsidRPr="00431811">
        <w:rPr>
          <w:rFonts w:ascii="仿宋" w:eastAsia="仿宋" w:hAnsi="仿宋" w:cs="仿宋" w:hint="eastAsia"/>
          <w:sz w:val="30"/>
          <w:szCs w:val="30"/>
        </w:rPr>
        <w:t>规范支付依据、标准、进度，</w:t>
      </w:r>
      <w:r w:rsidR="0081223B" w:rsidRPr="00431811">
        <w:rPr>
          <w:rFonts w:ascii="仿宋" w:eastAsia="仿宋" w:hAnsi="仿宋" w:cs="仿宋" w:hint="eastAsia"/>
          <w:sz w:val="30"/>
          <w:szCs w:val="30"/>
        </w:rPr>
        <w:t>在市财政局</w:t>
      </w:r>
      <w:proofErr w:type="gramStart"/>
      <w:r w:rsidR="0081223B" w:rsidRPr="00431811">
        <w:rPr>
          <w:rFonts w:ascii="仿宋" w:eastAsia="仿宋" w:hAnsi="仿宋" w:cs="仿宋" w:hint="eastAsia"/>
          <w:sz w:val="30"/>
          <w:szCs w:val="30"/>
        </w:rPr>
        <w:t>关账前</w:t>
      </w:r>
      <w:r w:rsidR="009F745E" w:rsidRPr="00431811">
        <w:rPr>
          <w:rFonts w:ascii="仿宋" w:eastAsia="仿宋" w:hAnsi="仿宋" w:cs="仿宋" w:hint="eastAsia"/>
          <w:sz w:val="30"/>
          <w:szCs w:val="30"/>
        </w:rPr>
        <w:t>合规</w:t>
      </w:r>
      <w:proofErr w:type="gramEnd"/>
      <w:r w:rsidR="009F745E" w:rsidRPr="00431811">
        <w:rPr>
          <w:rFonts w:ascii="仿宋" w:eastAsia="仿宋" w:hAnsi="仿宋" w:cs="仿宋" w:hint="eastAsia"/>
          <w:sz w:val="30"/>
          <w:szCs w:val="30"/>
        </w:rPr>
        <w:t>合法</w:t>
      </w:r>
      <w:r w:rsidR="0081223B" w:rsidRPr="00431811">
        <w:rPr>
          <w:rFonts w:ascii="仿宋" w:eastAsia="仿宋" w:hAnsi="仿宋" w:cs="仿宋" w:hint="eastAsia"/>
          <w:sz w:val="30"/>
          <w:szCs w:val="30"/>
        </w:rPr>
        <w:t>完成支付</w:t>
      </w:r>
      <w:r w:rsidR="009F745E" w:rsidRPr="00431811">
        <w:rPr>
          <w:rFonts w:ascii="仿宋" w:eastAsia="仿宋" w:hAnsi="仿宋" w:cs="仿宋" w:hint="eastAsia"/>
          <w:sz w:val="30"/>
          <w:szCs w:val="30"/>
        </w:rPr>
        <w:t>；</w:t>
      </w:r>
      <w:r w:rsidR="006B3B0F" w:rsidRPr="00431811">
        <w:rPr>
          <w:rFonts w:ascii="仿宋" w:eastAsia="仿宋" w:hAnsi="仿宋" w:cs="仿宋" w:hint="eastAsia"/>
          <w:sz w:val="30"/>
          <w:szCs w:val="30"/>
        </w:rPr>
        <w:t>上级补助其他专项因素经费预算支出196万元，实际支出196万元，预算执行率</w:t>
      </w:r>
      <w:r w:rsidR="006B3B0F" w:rsidRPr="00431811">
        <w:rPr>
          <w:rFonts w:ascii="仿宋" w:eastAsia="仿宋" w:hAnsi="仿宋" w:cs="仿宋"/>
          <w:sz w:val="30"/>
          <w:szCs w:val="30"/>
        </w:rPr>
        <w:t>100%</w:t>
      </w:r>
      <w:r w:rsidR="0081223B" w:rsidRPr="00431811">
        <w:rPr>
          <w:rFonts w:ascii="仿宋" w:eastAsia="仿宋" w:hAnsi="仿宋" w:cs="仿宋" w:hint="eastAsia"/>
          <w:sz w:val="30"/>
          <w:szCs w:val="30"/>
        </w:rPr>
        <w:t>，项目资金</w:t>
      </w:r>
      <w:r w:rsidR="0081223B" w:rsidRPr="00431811">
        <w:rPr>
          <w:rFonts w:ascii="仿宋" w:eastAsia="仿宋" w:hAnsi="仿宋" w:cs="仿宋" w:hint="eastAsia"/>
          <w:sz w:val="30"/>
          <w:szCs w:val="30"/>
        </w:rPr>
        <w:lastRenderedPageBreak/>
        <w:t>与预算相符，主要用于</w:t>
      </w:r>
      <w:r w:rsidR="00633AFF" w:rsidRPr="00431811">
        <w:rPr>
          <w:rFonts w:ascii="仿宋" w:eastAsia="仿宋" w:hAnsi="仿宋" w:cs="仿宋" w:hint="eastAsia"/>
          <w:sz w:val="30"/>
          <w:szCs w:val="30"/>
        </w:rPr>
        <w:t>公安</w:t>
      </w:r>
      <w:r w:rsidR="009C3629" w:rsidRPr="00431811">
        <w:rPr>
          <w:rFonts w:ascii="仿宋" w:eastAsia="仿宋" w:hAnsi="仿宋" w:cs="仿宋" w:hint="eastAsia"/>
          <w:sz w:val="30"/>
          <w:szCs w:val="30"/>
        </w:rPr>
        <w:t>相关业务工作</w:t>
      </w:r>
      <w:r w:rsidR="0081223B" w:rsidRPr="00431811">
        <w:rPr>
          <w:rFonts w:ascii="仿宋" w:eastAsia="仿宋" w:hAnsi="仿宋" w:cs="仿宋" w:hint="eastAsia"/>
          <w:sz w:val="30"/>
          <w:szCs w:val="30"/>
        </w:rPr>
        <w:t>开支，严格按照</w:t>
      </w:r>
      <w:r w:rsidR="009C3629" w:rsidRPr="00431811">
        <w:rPr>
          <w:rFonts w:ascii="仿宋" w:eastAsia="仿宋" w:hAnsi="仿宋" w:cs="仿宋" w:hint="eastAsia"/>
          <w:sz w:val="30"/>
          <w:szCs w:val="30"/>
        </w:rPr>
        <w:t>公安部财政部联合下发涉密文件、</w:t>
      </w:r>
      <w:r w:rsidR="0081223B" w:rsidRPr="00431811">
        <w:rPr>
          <w:rFonts w:ascii="仿宋" w:eastAsia="仿宋" w:hAnsi="仿宋" w:cs="仿宋" w:hint="eastAsia"/>
          <w:sz w:val="30"/>
          <w:szCs w:val="30"/>
        </w:rPr>
        <w:t>《</w:t>
      </w:r>
      <w:r w:rsidR="009C3629" w:rsidRPr="00431811">
        <w:rPr>
          <w:rFonts w:ascii="仿宋" w:eastAsia="仿宋" w:hAnsi="仿宋" w:cs="仿宋" w:hint="eastAsia"/>
          <w:sz w:val="30"/>
          <w:szCs w:val="30"/>
        </w:rPr>
        <w:t>加强中央和省级转移支付资金管理暂行办法</w:t>
      </w:r>
      <w:r w:rsidR="0081223B" w:rsidRPr="00431811">
        <w:rPr>
          <w:rFonts w:ascii="仿宋" w:eastAsia="仿宋" w:hAnsi="仿宋" w:cs="仿宋" w:hint="eastAsia"/>
          <w:sz w:val="30"/>
          <w:szCs w:val="30"/>
        </w:rPr>
        <w:t>》</w:t>
      </w:r>
      <w:r w:rsidR="00431811" w:rsidRPr="00431811">
        <w:rPr>
          <w:rFonts w:ascii="仿宋" w:eastAsia="仿宋" w:hAnsi="仿宋" w:cs="仿宋" w:hint="eastAsia"/>
          <w:sz w:val="30"/>
          <w:szCs w:val="30"/>
        </w:rPr>
        <w:t>等</w:t>
      </w:r>
      <w:r w:rsidR="0081223B" w:rsidRPr="00431811">
        <w:rPr>
          <w:rFonts w:ascii="仿宋" w:eastAsia="仿宋" w:hAnsi="仿宋" w:cs="仿宋" w:hint="eastAsia"/>
          <w:sz w:val="30"/>
          <w:szCs w:val="30"/>
        </w:rPr>
        <w:t>规范支付依据、标准、进度，在市财政局</w:t>
      </w:r>
      <w:proofErr w:type="gramStart"/>
      <w:r w:rsidR="0081223B" w:rsidRPr="00431811">
        <w:rPr>
          <w:rFonts w:ascii="仿宋" w:eastAsia="仿宋" w:hAnsi="仿宋" w:cs="仿宋" w:hint="eastAsia"/>
          <w:sz w:val="30"/>
          <w:szCs w:val="30"/>
        </w:rPr>
        <w:t>关账前合规</w:t>
      </w:r>
      <w:proofErr w:type="gramEnd"/>
      <w:r w:rsidR="0081223B" w:rsidRPr="00431811">
        <w:rPr>
          <w:rFonts w:ascii="仿宋" w:eastAsia="仿宋" w:hAnsi="仿宋" w:cs="仿宋" w:hint="eastAsia"/>
          <w:sz w:val="30"/>
          <w:szCs w:val="30"/>
        </w:rPr>
        <w:t>合法完成支付；</w:t>
      </w:r>
      <w:r w:rsidR="006B3B0F" w:rsidRPr="00AC6D10">
        <w:rPr>
          <w:rFonts w:ascii="仿宋" w:eastAsia="仿宋" w:hAnsi="仿宋" w:cs="仿宋" w:hint="eastAsia"/>
          <w:sz w:val="30"/>
          <w:szCs w:val="30"/>
        </w:rPr>
        <w:t>信息化暨警用装备建设经费预算支出10万元，实际支出10万元，预算执行率</w:t>
      </w:r>
      <w:r w:rsidR="006B3B0F" w:rsidRPr="00AC6D10">
        <w:rPr>
          <w:rFonts w:ascii="仿宋" w:eastAsia="仿宋" w:hAnsi="仿宋" w:cs="仿宋"/>
          <w:sz w:val="30"/>
          <w:szCs w:val="30"/>
        </w:rPr>
        <w:t>100%</w:t>
      </w:r>
      <w:r w:rsidR="00AC6D10" w:rsidRPr="00AC6D10">
        <w:rPr>
          <w:rFonts w:ascii="仿宋" w:eastAsia="仿宋" w:hAnsi="仿宋" w:cs="仿宋" w:hint="eastAsia"/>
          <w:sz w:val="30"/>
          <w:szCs w:val="30"/>
        </w:rPr>
        <w:t>，</w:t>
      </w:r>
      <w:r w:rsidR="00AC6D10" w:rsidRPr="00431811">
        <w:rPr>
          <w:rFonts w:ascii="仿宋" w:eastAsia="仿宋" w:hAnsi="仿宋" w:cs="仿宋" w:hint="eastAsia"/>
          <w:sz w:val="30"/>
          <w:szCs w:val="30"/>
        </w:rPr>
        <w:t>项目资金与预算相符，主要</w:t>
      </w:r>
      <w:r w:rsidR="00AC6D10" w:rsidRPr="00AC6D10">
        <w:rPr>
          <w:rFonts w:ascii="仿宋" w:eastAsia="仿宋" w:hAnsi="仿宋" w:cs="仿宋" w:hint="eastAsia"/>
          <w:sz w:val="30"/>
          <w:szCs w:val="30"/>
        </w:rPr>
        <w:t>用于信息化装备购置，严格按照《专项资金管理制度》等规范支付依据、标准、进度，在市财政局</w:t>
      </w:r>
      <w:proofErr w:type="gramStart"/>
      <w:r w:rsidR="00AC6D10" w:rsidRPr="00AC6D10">
        <w:rPr>
          <w:rFonts w:ascii="仿宋" w:eastAsia="仿宋" w:hAnsi="仿宋" w:cs="仿宋" w:hint="eastAsia"/>
          <w:sz w:val="30"/>
          <w:szCs w:val="30"/>
        </w:rPr>
        <w:t>关账前合规</w:t>
      </w:r>
      <w:proofErr w:type="gramEnd"/>
      <w:r w:rsidR="00AC6D10" w:rsidRPr="00AC6D10">
        <w:rPr>
          <w:rFonts w:ascii="仿宋" w:eastAsia="仿宋" w:hAnsi="仿宋" w:cs="仿宋" w:hint="eastAsia"/>
          <w:sz w:val="30"/>
          <w:szCs w:val="30"/>
        </w:rPr>
        <w:t>合法完成支付</w:t>
      </w:r>
      <w:r w:rsidR="006B3B0F" w:rsidRPr="00AC6D10">
        <w:rPr>
          <w:rFonts w:ascii="仿宋" w:eastAsia="仿宋" w:hAnsi="仿宋" w:cs="仿宋" w:hint="eastAsia"/>
          <w:sz w:val="30"/>
          <w:szCs w:val="30"/>
        </w:rPr>
        <w:t>；出入境工作经费预算支出155.3万元，实际支出155.3万元，预算执行率</w:t>
      </w:r>
      <w:r w:rsidR="006B3B0F" w:rsidRPr="00AC6D10">
        <w:rPr>
          <w:rFonts w:ascii="仿宋" w:eastAsia="仿宋" w:hAnsi="仿宋" w:cs="仿宋"/>
          <w:sz w:val="30"/>
          <w:szCs w:val="30"/>
        </w:rPr>
        <w:t>100%</w:t>
      </w:r>
      <w:r w:rsidR="00AC6D10" w:rsidRPr="00AC6D10">
        <w:rPr>
          <w:rFonts w:ascii="仿宋" w:eastAsia="仿宋" w:hAnsi="仿宋" w:cs="仿宋" w:hint="eastAsia"/>
          <w:sz w:val="30"/>
          <w:szCs w:val="30"/>
        </w:rPr>
        <w:t>，项目资金与预算相符，主要用于出入境相关业务工作、设备购置等开支，严格按照《专项资金管理制度》等规范支付依据、标准、进度，在市财政局</w:t>
      </w:r>
      <w:proofErr w:type="gramStart"/>
      <w:r w:rsidR="00AC6D10" w:rsidRPr="00AC6D10">
        <w:rPr>
          <w:rFonts w:ascii="仿宋" w:eastAsia="仿宋" w:hAnsi="仿宋" w:cs="仿宋" w:hint="eastAsia"/>
          <w:sz w:val="30"/>
          <w:szCs w:val="30"/>
        </w:rPr>
        <w:t>关账前合规</w:t>
      </w:r>
      <w:proofErr w:type="gramEnd"/>
      <w:r w:rsidR="00AC6D10" w:rsidRPr="00AC6D10">
        <w:rPr>
          <w:rFonts w:ascii="仿宋" w:eastAsia="仿宋" w:hAnsi="仿宋" w:cs="仿宋" w:hint="eastAsia"/>
          <w:sz w:val="30"/>
          <w:szCs w:val="30"/>
        </w:rPr>
        <w:t>合法完成支付</w:t>
      </w:r>
      <w:r w:rsidR="006B3B0F" w:rsidRPr="00AC6D10">
        <w:rPr>
          <w:rFonts w:ascii="仿宋" w:eastAsia="仿宋" w:hAnsi="仿宋" w:cs="仿宋" w:hint="eastAsia"/>
          <w:sz w:val="30"/>
          <w:szCs w:val="30"/>
        </w:rPr>
        <w:t>；特警支队装备建设资金预算支出90万元，实际支出90万元，预算执行率</w:t>
      </w:r>
      <w:r w:rsidR="006B3B0F" w:rsidRPr="00AC6D10">
        <w:rPr>
          <w:rFonts w:ascii="仿宋" w:eastAsia="仿宋" w:hAnsi="仿宋" w:cs="仿宋"/>
          <w:sz w:val="30"/>
          <w:szCs w:val="30"/>
        </w:rPr>
        <w:t>100%</w:t>
      </w:r>
      <w:r w:rsidR="00AC6D10" w:rsidRPr="00AC6D10">
        <w:rPr>
          <w:rFonts w:ascii="仿宋" w:eastAsia="仿宋" w:hAnsi="仿宋" w:cs="仿宋" w:hint="eastAsia"/>
          <w:sz w:val="30"/>
          <w:szCs w:val="30"/>
        </w:rPr>
        <w:t>，项目资金与预算相符，主要用于</w:t>
      </w:r>
      <w:r w:rsidR="00AC6D10" w:rsidRPr="00AC6D10">
        <w:rPr>
          <w:rFonts w:ascii="仿宋" w:eastAsia="仿宋" w:hAnsi="仿宋" w:cs="仿宋" w:hint="eastAsia"/>
          <w:kern w:val="2"/>
          <w:sz w:val="30"/>
          <w:szCs w:val="30"/>
        </w:rPr>
        <w:t>特警支队装备采购</w:t>
      </w:r>
      <w:r w:rsidR="00AC6D10" w:rsidRPr="00AC6D10">
        <w:rPr>
          <w:rFonts w:ascii="仿宋" w:eastAsia="仿宋" w:hAnsi="仿宋" w:cs="仿宋" w:hint="eastAsia"/>
          <w:sz w:val="30"/>
          <w:szCs w:val="30"/>
        </w:rPr>
        <w:t>，严格按照《专项资金管理制度》等规范支付依据、标准、进度，在市财政局</w:t>
      </w:r>
      <w:proofErr w:type="gramStart"/>
      <w:r w:rsidR="00AC6D10" w:rsidRPr="00AC6D10">
        <w:rPr>
          <w:rFonts w:ascii="仿宋" w:eastAsia="仿宋" w:hAnsi="仿宋" w:cs="仿宋" w:hint="eastAsia"/>
          <w:sz w:val="30"/>
          <w:szCs w:val="30"/>
        </w:rPr>
        <w:t>关账前合规</w:t>
      </w:r>
      <w:proofErr w:type="gramEnd"/>
      <w:r w:rsidR="00AC6D10" w:rsidRPr="00AC6D10">
        <w:rPr>
          <w:rFonts w:ascii="仿宋" w:eastAsia="仿宋" w:hAnsi="仿宋" w:cs="仿宋" w:hint="eastAsia"/>
          <w:sz w:val="30"/>
          <w:szCs w:val="30"/>
        </w:rPr>
        <w:t>合法完成支付</w:t>
      </w:r>
      <w:r w:rsidR="006B3B0F" w:rsidRPr="00AC6D10">
        <w:rPr>
          <w:rFonts w:ascii="仿宋" w:eastAsia="仿宋" w:hAnsi="仿宋" w:cs="仿宋" w:hint="eastAsia"/>
          <w:sz w:val="30"/>
          <w:szCs w:val="30"/>
        </w:rPr>
        <w:t>；警犬驯养经费预算支出20万元，实际支出20万元，预算执行率</w:t>
      </w:r>
      <w:r w:rsidR="006B3B0F" w:rsidRPr="00AC6D10">
        <w:rPr>
          <w:rFonts w:ascii="仿宋" w:eastAsia="仿宋" w:hAnsi="仿宋" w:cs="仿宋"/>
          <w:sz w:val="30"/>
          <w:szCs w:val="30"/>
        </w:rPr>
        <w:t>100%</w:t>
      </w:r>
      <w:r w:rsidR="00AC6D10" w:rsidRPr="00AC6D10">
        <w:rPr>
          <w:rFonts w:ascii="仿宋" w:eastAsia="仿宋" w:hAnsi="仿宋" w:cs="仿宋" w:hint="eastAsia"/>
          <w:sz w:val="30"/>
          <w:szCs w:val="30"/>
        </w:rPr>
        <w:t>，项目资金与预算相符，主要用于</w:t>
      </w:r>
      <w:r w:rsidR="00AC6D10" w:rsidRPr="00AC6D10">
        <w:rPr>
          <w:rFonts w:ascii="仿宋" w:eastAsia="仿宋" w:hAnsi="仿宋" w:cs="仿宋" w:hint="eastAsia"/>
          <w:kern w:val="2"/>
          <w:sz w:val="30"/>
          <w:szCs w:val="30"/>
        </w:rPr>
        <w:t>警犬驯养的日常开支</w:t>
      </w:r>
      <w:r w:rsidR="00AC6D10" w:rsidRPr="00AC6D10">
        <w:rPr>
          <w:rFonts w:ascii="仿宋" w:eastAsia="仿宋" w:hAnsi="仿宋" w:cs="仿宋" w:hint="eastAsia"/>
          <w:sz w:val="30"/>
          <w:szCs w:val="30"/>
        </w:rPr>
        <w:t>，严格按照《专项资金管理制度》等规范支付依据、标准、进度，在市财政局</w:t>
      </w:r>
      <w:proofErr w:type="gramStart"/>
      <w:r w:rsidR="00AC6D10" w:rsidRPr="00AC6D10">
        <w:rPr>
          <w:rFonts w:ascii="仿宋" w:eastAsia="仿宋" w:hAnsi="仿宋" w:cs="仿宋" w:hint="eastAsia"/>
          <w:sz w:val="30"/>
          <w:szCs w:val="30"/>
        </w:rPr>
        <w:t>关账前合规</w:t>
      </w:r>
      <w:proofErr w:type="gramEnd"/>
      <w:r w:rsidR="00AC6D10" w:rsidRPr="00AC6D10">
        <w:rPr>
          <w:rFonts w:ascii="仿宋" w:eastAsia="仿宋" w:hAnsi="仿宋" w:cs="仿宋" w:hint="eastAsia"/>
          <w:sz w:val="30"/>
          <w:szCs w:val="30"/>
        </w:rPr>
        <w:t>合法完成支付</w:t>
      </w:r>
      <w:r w:rsidR="006B3B0F" w:rsidRPr="00AC6D10">
        <w:rPr>
          <w:rFonts w:ascii="仿宋" w:eastAsia="仿宋" w:hAnsi="仿宋" w:cs="仿宋" w:hint="eastAsia"/>
          <w:sz w:val="30"/>
          <w:szCs w:val="30"/>
        </w:rPr>
        <w:t>；上级补助装备经费预算支出317.5万元，实际支出317.5万元，预算执行率</w:t>
      </w:r>
      <w:r w:rsidR="006B3B0F" w:rsidRPr="00AC6D10">
        <w:rPr>
          <w:rFonts w:ascii="仿宋" w:eastAsia="仿宋" w:hAnsi="仿宋" w:cs="仿宋"/>
          <w:sz w:val="30"/>
          <w:szCs w:val="30"/>
        </w:rPr>
        <w:t>100%</w:t>
      </w:r>
      <w:r w:rsidR="00AC6D10" w:rsidRPr="00AC6D10">
        <w:rPr>
          <w:rFonts w:ascii="仿宋" w:eastAsia="仿宋" w:hAnsi="仿宋" w:cs="仿宋" w:hint="eastAsia"/>
          <w:sz w:val="30"/>
          <w:szCs w:val="30"/>
        </w:rPr>
        <w:t>，主要用于</w:t>
      </w:r>
      <w:r w:rsidR="00AC6D10" w:rsidRPr="00AC6D10">
        <w:rPr>
          <w:rFonts w:ascii="仿宋" w:eastAsia="仿宋" w:hAnsi="仿宋" w:cs="仿宋" w:hint="eastAsia"/>
          <w:kern w:val="2"/>
          <w:sz w:val="30"/>
          <w:szCs w:val="30"/>
        </w:rPr>
        <w:t>公安信息化建设及装备采购</w:t>
      </w:r>
      <w:r w:rsidR="00AC6D10" w:rsidRPr="00AC6D10">
        <w:rPr>
          <w:rFonts w:ascii="仿宋" w:eastAsia="仿宋" w:hAnsi="仿宋" w:cs="仿宋" w:hint="eastAsia"/>
          <w:sz w:val="30"/>
          <w:szCs w:val="30"/>
        </w:rPr>
        <w:t>，严格按照公安部财政部联合下发涉密文件、《加强中央和省级转移支付资金管理暂行办法》等规范支付依据、标准、进度，在市财政局</w:t>
      </w:r>
      <w:proofErr w:type="gramStart"/>
      <w:r w:rsidR="00AC6D10" w:rsidRPr="00AC6D10">
        <w:rPr>
          <w:rFonts w:ascii="仿宋" w:eastAsia="仿宋" w:hAnsi="仿宋" w:cs="仿宋" w:hint="eastAsia"/>
          <w:sz w:val="30"/>
          <w:szCs w:val="30"/>
        </w:rPr>
        <w:t>关账前合规</w:t>
      </w:r>
      <w:proofErr w:type="gramEnd"/>
      <w:r w:rsidR="00AC6D10" w:rsidRPr="00AC6D10">
        <w:rPr>
          <w:rFonts w:ascii="仿宋" w:eastAsia="仿宋" w:hAnsi="仿宋" w:cs="仿宋" w:hint="eastAsia"/>
          <w:sz w:val="30"/>
          <w:szCs w:val="30"/>
        </w:rPr>
        <w:t>合法完成支付</w:t>
      </w:r>
      <w:r w:rsidR="006B3B0F" w:rsidRPr="00AC6D10">
        <w:rPr>
          <w:rFonts w:ascii="仿宋" w:eastAsia="仿宋" w:hAnsi="仿宋" w:cs="仿宋"/>
          <w:sz w:val="30"/>
          <w:szCs w:val="30"/>
        </w:rPr>
        <w:t>;</w:t>
      </w:r>
      <w:r w:rsidR="006B3B0F" w:rsidRPr="00AC6D10">
        <w:rPr>
          <w:rFonts w:ascii="仿宋" w:eastAsia="仿宋" w:hAnsi="仿宋" w:cs="仿宋" w:hint="eastAsia"/>
          <w:sz w:val="30"/>
          <w:szCs w:val="30"/>
        </w:rPr>
        <w:t>上级补助办案经费预算支出</w:t>
      </w:r>
      <w:r w:rsidR="006B3B0F" w:rsidRPr="00AC6D10">
        <w:rPr>
          <w:rFonts w:ascii="仿宋" w:eastAsia="仿宋" w:hAnsi="仿宋" w:cs="仿宋" w:hint="eastAsia"/>
          <w:sz w:val="30"/>
          <w:szCs w:val="30"/>
        </w:rPr>
        <w:lastRenderedPageBreak/>
        <w:t>1126.2万元，实际支出1126.2万元，预算执行率</w:t>
      </w:r>
      <w:r w:rsidR="006B3B0F" w:rsidRPr="00AC6D10">
        <w:rPr>
          <w:rFonts w:ascii="仿宋" w:eastAsia="仿宋" w:hAnsi="仿宋" w:cs="仿宋"/>
          <w:sz w:val="30"/>
          <w:szCs w:val="30"/>
        </w:rPr>
        <w:t>100%</w:t>
      </w:r>
      <w:r w:rsidR="00AC6D10" w:rsidRPr="00AC6D10">
        <w:rPr>
          <w:rFonts w:ascii="仿宋" w:eastAsia="仿宋" w:hAnsi="仿宋" w:cs="仿宋" w:hint="eastAsia"/>
          <w:sz w:val="30"/>
          <w:szCs w:val="30"/>
        </w:rPr>
        <w:t>，主要用于</w:t>
      </w:r>
      <w:r w:rsidR="00AC6D10" w:rsidRPr="00AC6D10">
        <w:rPr>
          <w:rFonts w:ascii="仿宋" w:eastAsia="仿宋" w:hAnsi="仿宋" w:cs="仿宋" w:hint="eastAsia"/>
          <w:kern w:val="2"/>
          <w:sz w:val="30"/>
          <w:szCs w:val="30"/>
        </w:rPr>
        <w:t>办案和相关公安业务支出</w:t>
      </w:r>
      <w:r w:rsidR="00AC6D10" w:rsidRPr="00AC6D10">
        <w:rPr>
          <w:rFonts w:ascii="仿宋" w:eastAsia="仿宋" w:hAnsi="仿宋" w:cs="仿宋" w:hint="eastAsia"/>
          <w:sz w:val="30"/>
          <w:szCs w:val="30"/>
        </w:rPr>
        <w:t>，严格按照公安部财政部联合下发涉密文件、《加强中央和省级转移支付资金管理暂行办法</w:t>
      </w:r>
      <w:r w:rsidR="00AC6D10" w:rsidRPr="00856C9F">
        <w:rPr>
          <w:rFonts w:ascii="仿宋" w:eastAsia="仿宋" w:hAnsi="仿宋" w:cs="仿宋" w:hint="eastAsia"/>
          <w:sz w:val="30"/>
          <w:szCs w:val="30"/>
        </w:rPr>
        <w:t>》等规范支付依据、标准、进度，在市财政局</w:t>
      </w:r>
      <w:proofErr w:type="gramStart"/>
      <w:r w:rsidR="00AC6D10" w:rsidRPr="00856C9F">
        <w:rPr>
          <w:rFonts w:ascii="仿宋" w:eastAsia="仿宋" w:hAnsi="仿宋" w:cs="仿宋" w:hint="eastAsia"/>
          <w:sz w:val="30"/>
          <w:szCs w:val="30"/>
        </w:rPr>
        <w:t>关账前合规</w:t>
      </w:r>
      <w:proofErr w:type="gramEnd"/>
      <w:r w:rsidR="00AC6D10" w:rsidRPr="00856C9F">
        <w:rPr>
          <w:rFonts w:ascii="仿宋" w:eastAsia="仿宋" w:hAnsi="仿宋" w:cs="仿宋" w:hint="eastAsia"/>
          <w:sz w:val="30"/>
          <w:szCs w:val="30"/>
        </w:rPr>
        <w:t>合法完成支付</w:t>
      </w:r>
      <w:r w:rsidR="00AC6D10" w:rsidRPr="00856C9F">
        <w:rPr>
          <w:rFonts w:ascii="仿宋" w:eastAsia="仿宋" w:hAnsi="仿宋" w:cs="仿宋"/>
          <w:sz w:val="30"/>
          <w:szCs w:val="30"/>
        </w:rPr>
        <w:t>;</w:t>
      </w:r>
      <w:r w:rsidR="006B3B0F" w:rsidRPr="00856C9F">
        <w:rPr>
          <w:rFonts w:ascii="仿宋" w:eastAsia="仿宋" w:hAnsi="仿宋" w:cs="仿宋" w:hint="eastAsia"/>
          <w:sz w:val="30"/>
          <w:szCs w:val="30"/>
        </w:rPr>
        <w:t>强制戒毒所改扩建及反</w:t>
      </w:r>
      <w:proofErr w:type="gramStart"/>
      <w:r w:rsidR="006B3B0F" w:rsidRPr="00856C9F">
        <w:rPr>
          <w:rFonts w:ascii="仿宋" w:eastAsia="仿宋" w:hAnsi="仿宋" w:cs="仿宋" w:hint="eastAsia"/>
          <w:sz w:val="30"/>
          <w:szCs w:val="30"/>
        </w:rPr>
        <w:t>恐基地</w:t>
      </w:r>
      <w:proofErr w:type="gramEnd"/>
      <w:r w:rsidR="006B3B0F" w:rsidRPr="00856C9F">
        <w:rPr>
          <w:rFonts w:ascii="仿宋" w:eastAsia="仿宋" w:hAnsi="仿宋" w:cs="仿宋" w:hint="eastAsia"/>
          <w:sz w:val="30"/>
          <w:szCs w:val="30"/>
        </w:rPr>
        <w:t>建设项目预算支出1008万元，实际支出1008万元，预算执行率</w:t>
      </w:r>
      <w:r w:rsidR="006B3B0F" w:rsidRPr="00856C9F">
        <w:rPr>
          <w:rFonts w:ascii="仿宋" w:eastAsia="仿宋" w:hAnsi="仿宋" w:cs="仿宋"/>
          <w:sz w:val="30"/>
          <w:szCs w:val="30"/>
        </w:rPr>
        <w:t>100%</w:t>
      </w:r>
      <w:r w:rsidR="00AC6D10" w:rsidRPr="00856C9F">
        <w:rPr>
          <w:rFonts w:ascii="仿宋" w:eastAsia="仿宋" w:hAnsi="仿宋" w:cs="仿宋" w:hint="eastAsia"/>
          <w:sz w:val="30"/>
          <w:szCs w:val="30"/>
        </w:rPr>
        <w:t>，主要用于强制戒毒所和反</w:t>
      </w:r>
      <w:proofErr w:type="gramStart"/>
      <w:r w:rsidR="00AC6D10" w:rsidRPr="00856C9F">
        <w:rPr>
          <w:rFonts w:ascii="仿宋" w:eastAsia="仿宋" w:hAnsi="仿宋" w:cs="仿宋" w:hint="eastAsia"/>
          <w:sz w:val="30"/>
          <w:szCs w:val="30"/>
        </w:rPr>
        <w:t>恐基地</w:t>
      </w:r>
      <w:proofErr w:type="gramEnd"/>
      <w:r w:rsidR="00AC6D10" w:rsidRPr="00856C9F">
        <w:rPr>
          <w:rFonts w:ascii="仿宋" w:eastAsia="仿宋" w:hAnsi="仿宋" w:cs="仿宋" w:hint="eastAsia"/>
          <w:sz w:val="30"/>
          <w:szCs w:val="30"/>
        </w:rPr>
        <w:t>建设，严格按照《专项资金管理制度》</w:t>
      </w:r>
      <w:r w:rsidR="00BA7967" w:rsidRPr="00856C9F">
        <w:rPr>
          <w:rFonts w:ascii="仿宋" w:eastAsia="仿宋" w:hAnsi="仿宋" w:cs="仿宋" w:hint="eastAsia"/>
          <w:sz w:val="30"/>
          <w:szCs w:val="30"/>
        </w:rPr>
        <w:t>、《基本建设项目内部控制制度》等规定</w:t>
      </w:r>
      <w:r w:rsidR="00AC6D10" w:rsidRPr="00856C9F">
        <w:rPr>
          <w:rFonts w:ascii="仿宋" w:eastAsia="仿宋" w:hAnsi="仿宋" w:cs="仿宋" w:hint="eastAsia"/>
          <w:sz w:val="30"/>
          <w:szCs w:val="30"/>
        </w:rPr>
        <w:t>支付</w:t>
      </w:r>
      <w:r w:rsidR="00BA7967" w:rsidRPr="00856C9F">
        <w:rPr>
          <w:rFonts w:ascii="仿宋" w:eastAsia="仿宋" w:hAnsi="仿宋" w:cs="仿宋" w:hint="eastAsia"/>
          <w:sz w:val="30"/>
          <w:szCs w:val="30"/>
        </w:rPr>
        <w:t>给怀化市交通建设投资有限公司，由怀化市交通建设投资有限公司开展具体建设工作和明细开支</w:t>
      </w:r>
      <w:r w:rsidR="006B3B0F" w:rsidRPr="00856C9F">
        <w:rPr>
          <w:rFonts w:ascii="仿宋" w:eastAsia="仿宋" w:hAnsi="仿宋" w:cs="仿宋" w:hint="eastAsia"/>
          <w:sz w:val="30"/>
          <w:szCs w:val="30"/>
        </w:rPr>
        <w:t>；巡逻车辆经费预算支出45万元，实际支出45万元，预算执行率</w:t>
      </w:r>
      <w:r w:rsidR="006B3B0F" w:rsidRPr="00856C9F">
        <w:rPr>
          <w:rFonts w:ascii="仿宋" w:eastAsia="仿宋" w:hAnsi="仿宋" w:cs="仿宋"/>
          <w:sz w:val="30"/>
          <w:szCs w:val="30"/>
        </w:rPr>
        <w:t>100%</w:t>
      </w:r>
      <w:r w:rsidR="00BA7967" w:rsidRPr="00856C9F">
        <w:rPr>
          <w:rFonts w:ascii="仿宋" w:eastAsia="仿宋" w:hAnsi="仿宋" w:cs="仿宋" w:hint="eastAsia"/>
          <w:sz w:val="30"/>
          <w:szCs w:val="30"/>
        </w:rPr>
        <w:t>，项目资金与预算相符，主要用于</w:t>
      </w:r>
      <w:r w:rsidR="00BA7967" w:rsidRPr="00856C9F">
        <w:rPr>
          <w:rFonts w:ascii="仿宋" w:eastAsia="仿宋" w:hAnsi="仿宋" w:cs="仿宋" w:hint="eastAsia"/>
          <w:kern w:val="2"/>
          <w:sz w:val="30"/>
          <w:szCs w:val="30"/>
        </w:rPr>
        <w:t>公安巡逻用车的运行维护支出</w:t>
      </w:r>
      <w:r w:rsidR="00BA7967" w:rsidRPr="00856C9F">
        <w:rPr>
          <w:rFonts w:ascii="仿宋" w:eastAsia="仿宋" w:hAnsi="仿宋" w:cs="仿宋" w:hint="eastAsia"/>
          <w:sz w:val="30"/>
          <w:szCs w:val="30"/>
        </w:rPr>
        <w:t>，严格按照《专项资金管理制度》等规范支付依据、标准、进度，在市财政局</w:t>
      </w:r>
      <w:proofErr w:type="gramStart"/>
      <w:r w:rsidR="00BA7967" w:rsidRPr="00856C9F">
        <w:rPr>
          <w:rFonts w:ascii="仿宋" w:eastAsia="仿宋" w:hAnsi="仿宋" w:cs="仿宋" w:hint="eastAsia"/>
          <w:sz w:val="30"/>
          <w:szCs w:val="30"/>
        </w:rPr>
        <w:t>关账前合规</w:t>
      </w:r>
      <w:proofErr w:type="gramEnd"/>
      <w:r w:rsidR="00BA7967" w:rsidRPr="00856C9F">
        <w:rPr>
          <w:rFonts w:ascii="仿宋" w:eastAsia="仿宋" w:hAnsi="仿宋" w:cs="仿宋" w:hint="eastAsia"/>
          <w:sz w:val="30"/>
          <w:szCs w:val="30"/>
        </w:rPr>
        <w:t>合法完成支付；</w:t>
      </w:r>
      <w:r w:rsidR="006B3B0F" w:rsidRPr="00856C9F">
        <w:rPr>
          <w:rFonts w:ascii="仿宋" w:eastAsia="仿宋" w:hAnsi="仿宋" w:cs="仿宋" w:hint="eastAsia"/>
          <w:sz w:val="30"/>
          <w:szCs w:val="30"/>
        </w:rPr>
        <w:t>打击电话诈骗专项经费预算支出90万元，实际支出90万元，预算执行率</w:t>
      </w:r>
      <w:r w:rsidR="006B3B0F" w:rsidRPr="00856C9F">
        <w:rPr>
          <w:rFonts w:ascii="仿宋" w:eastAsia="仿宋" w:hAnsi="仿宋" w:cs="仿宋"/>
          <w:sz w:val="30"/>
          <w:szCs w:val="30"/>
        </w:rPr>
        <w:t>100%</w:t>
      </w:r>
      <w:r w:rsidR="00BA7967" w:rsidRPr="00856C9F">
        <w:rPr>
          <w:rFonts w:ascii="仿宋" w:eastAsia="仿宋" w:hAnsi="仿宋" w:cs="仿宋" w:hint="eastAsia"/>
          <w:sz w:val="30"/>
          <w:szCs w:val="30"/>
        </w:rPr>
        <w:t>，项目资金与预算相符，主要用于</w:t>
      </w:r>
      <w:proofErr w:type="gramStart"/>
      <w:r w:rsidR="00BA7967" w:rsidRPr="00856C9F">
        <w:rPr>
          <w:rFonts w:ascii="仿宋" w:eastAsia="仿宋" w:hAnsi="仿宋" w:cs="仿宋" w:hint="eastAsia"/>
          <w:kern w:val="2"/>
          <w:sz w:val="30"/>
          <w:szCs w:val="30"/>
        </w:rPr>
        <w:t>打击电诈的</w:t>
      </w:r>
      <w:proofErr w:type="gramEnd"/>
      <w:r w:rsidR="00BA7967" w:rsidRPr="00856C9F">
        <w:rPr>
          <w:rFonts w:ascii="仿宋" w:eastAsia="仿宋" w:hAnsi="仿宋" w:cs="仿宋" w:hint="eastAsia"/>
          <w:kern w:val="2"/>
          <w:sz w:val="30"/>
          <w:szCs w:val="30"/>
        </w:rPr>
        <w:t>宣传、办案等支出</w:t>
      </w:r>
      <w:r w:rsidR="00BA7967" w:rsidRPr="00856C9F">
        <w:rPr>
          <w:rFonts w:ascii="仿宋" w:eastAsia="仿宋" w:hAnsi="仿宋" w:cs="仿宋" w:hint="eastAsia"/>
          <w:sz w:val="30"/>
          <w:szCs w:val="30"/>
        </w:rPr>
        <w:t>，严格按照《专项资金管理制度》等规范支付依据、标准、进度，在市财政局</w:t>
      </w:r>
      <w:proofErr w:type="gramStart"/>
      <w:r w:rsidR="00BA7967" w:rsidRPr="00856C9F">
        <w:rPr>
          <w:rFonts w:ascii="仿宋" w:eastAsia="仿宋" w:hAnsi="仿宋" w:cs="仿宋" w:hint="eastAsia"/>
          <w:sz w:val="30"/>
          <w:szCs w:val="30"/>
        </w:rPr>
        <w:t>关账前合规</w:t>
      </w:r>
      <w:proofErr w:type="gramEnd"/>
      <w:r w:rsidR="00BA7967" w:rsidRPr="00856C9F">
        <w:rPr>
          <w:rFonts w:ascii="仿宋" w:eastAsia="仿宋" w:hAnsi="仿宋" w:cs="仿宋" w:hint="eastAsia"/>
          <w:sz w:val="30"/>
          <w:szCs w:val="30"/>
        </w:rPr>
        <w:t>合法完成支付</w:t>
      </w:r>
      <w:r w:rsidR="006B3B0F" w:rsidRPr="00856C9F">
        <w:rPr>
          <w:rFonts w:ascii="仿宋" w:eastAsia="仿宋" w:hAnsi="仿宋" w:cs="仿宋" w:hint="eastAsia"/>
          <w:sz w:val="30"/>
          <w:szCs w:val="30"/>
        </w:rPr>
        <w:t>；辅警经费（局机关）预算支出793.6万元，实际支出793.6万元，预算执行率</w:t>
      </w:r>
      <w:r w:rsidR="006B3B0F" w:rsidRPr="00856C9F">
        <w:rPr>
          <w:rFonts w:ascii="仿宋" w:eastAsia="仿宋" w:hAnsi="仿宋" w:cs="仿宋"/>
          <w:sz w:val="30"/>
          <w:szCs w:val="30"/>
        </w:rPr>
        <w:t>100%</w:t>
      </w:r>
      <w:r w:rsidR="00277298" w:rsidRPr="00856C9F">
        <w:rPr>
          <w:rFonts w:ascii="仿宋" w:eastAsia="仿宋" w:hAnsi="仿宋" w:cs="仿宋" w:hint="eastAsia"/>
          <w:sz w:val="30"/>
          <w:szCs w:val="30"/>
        </w:rPr>
        <w:t>，项目资金与预算相符，主要</w:t>
      </w:r>
      <w:proofErr w:type="gramStart"/>
      <w:r w:rsidR="00277298" w:rsidRPr="00856C9F">
        <w:rPr>
          <w:rFonts w:ascii="仿宋" w:eastAsia="仿宋" w:hAnsi="仿宋" w:cs="仿宋" w:hint="eastAsia"/>
          <w:sz w:val="30"/>
          <w:szCs w:val="30"/>
        </w:rPr>
        <w:t>用于</w:t>
      </w:r>
      <w:r w:rsidR="00FD19C7" w:rsidRPr="00856C9F">
        <w:rPr>
          <w:rFonts w:ascii="仿宋" w:eastAsia="仿宋" w:hAnsi="仿宋" w:cs="仿宋" w:hint="eastAsia"/>
          <w:sz w:val="30"/>
          <w:szCs w:val="30"/>
        </w:rPr>
        <w:t>局</w:t>
      </w:r>
      <w:proofErr w:type="gramEnd"/>
      <w:r w:rsidR="00FD19C7" w:rsidRPr="00856C9F">
        <w:rPr>
          <w:rFonts w:ascii="仿宋" w:eastAsia="仿宋" w:hAnsi="仿宋" w:cs="仿宋" w:hint="eastAsia"/>
          <w:sz w:val="30"/>
          <w:szCs w:val="30"/>
        </w:rPr>
        <w:t>机关</w:t>
      </w:r>
      <w:r w:rsidR="00277298" w:rsidRPr="00856C9F">
        <w:rPr>
          <w:rFonts w:ascii="仿宋" w:eastAsia="仿宋" w:hAnsi="仿宋" w:cs="仿宋" w:hint="eastAsia"/>
          <w:kern w:val="2"/>
          <w:sz w:val="30"/>
          <w:szCs w:val="30"/>
        </w:rPr>
        <w:t>辅警日常工资的发放、社会保障缴费及服装费支出</w:t>
      </w:r>
      <w:r w:rsidR="00277298" w:rsidRPr="00856C9F">
        <w:rPr>
          <w:rFonts w:ascii="仿宋" w:eastAsia="仿宋" w:hAnsi="仿宋" w:cs="仿宋" w:hint="eastAsia"/>
          <w:sz w:val="30"/>
          <w:szCs w:val="30"/>
        </w:rPr>
        <w:t>，严格按照《专项资金管理制度》等规范支付依据、标准、进度，在市财政局</w:t>
      </w:r>
      <w:proofErr w:type="gramStart"/>
      <w:r w:rsidR="00277298" w:rsidRPr="00856C9F">
        <w:rPr>
          <w:rFonts w:ascii="仿宋" w:eastAsia="仿宋" w:hAnsi="仿宋" w:cs="仿宋" w:hint="eastAsia"/>
          <w:sz w:val="30"/>
          <w:szCs w:val="30"/>
        </w:rPr>
        <w:t>关账前合规</w:t>
      </w:r>
      <w:proofErr w:type="gramEnd"/>
      <w:r w:rsidR="00277298" w:rsidRPr="00856C9F">
        <w:rPr>
          <w:rFonts w:ascii="仿宋" w:eastAsia="仿宋" w:hAnsi="仿宋" w:cs="仿宋" w:hint="eastAsia"/>
          <w:sz w:val="30"/>
          <w:szCs w:val="30"/>
        </w:rPr>
        <w:t>合法完成支付</w:t>
      </w:r>
      <w:r w:rsidR="006B3B0F" w:rsidRPr="00856C9F">
        <w:rPr>
          <w:rFonts w:ascii="仿宋" w:eastAsia="仿宋" w:hAnsi="仿宋" w:cs="仿宋" w:hint="eastAsia"/>
          <w:sz w:val="30"/>
          <w:szCs w:val="30"/>
        </w:rPr>
        <w:t>；辅警经费（城市快警）预算支出318万元，实际支出318万元，预算执行率</w:t>
      </w:r>
      <w:r w:rsidR="006B3B0F" w:rsidRPr="00856C9F">
        <w:rPr>
          <w:rFonts w:ascii="仿宋" w:eastAsia="仿宋" w:hAnsi="仿宋" w:cs="仿宋"/>
          <w:sz w:val="30"/>
          <w:szCs w:val="30"/>
        </w:rPr>
        <w:t>100%</w:t>
      </w:r>
      <w:r w:rsidR="00277298" w:rsidRPr="00856C9F">
        <w:rPr>
          <w:rFonts w:ascii="仿宋" w:eastAsia="仿宋" w:hAnsi="仿宋" w:cs="仿宋" w:hint="eastAsia"/>
          <w:sz w:val="30"/>
          <w:szCs w:val="30"/>
        </w:rPr>
        <w:t>,项目资金与预算相符，主要用于</w:t>
      </w:r>
      <w:proofErr w:type="gramStart"/>
      <w:r w:rsidR="00FD19C7" w:rsidRPr="00856C9F">
        <w:rPr>
          <w:rFonts w:ascii="仿宋" w:eastAsia="仿宋" w:hAnsi="仿宋" w:cs="仿宋" w:hint="eastAsia"/>
          <w:sz w:val="30"/>
          <w:szCs w:val="30"/>
        </w:rPr>
        <w:t>城市快警</w:t>
      </w:r>
      <w:r w:rsidR="00FD19C7" w:rsidRPr="00856C9F">
        <w:rPr>
          <w:rFonts w:ascii="仿宋" w:eastAsia="仿宋" w:hAnsi="仿宋" w:cs="仿宋" w:hint="eastAsia"/>
          <w:kern w:val="2"/>
          <w:sz w:val="30"/>
          <w:szCs w:val="30"/>
        </w:rPr>
        <w:t>日常</w:t>
      </w:r>
      <w:proofErr w:type="gramEnd"/>
      <w:r w:rsidR="00FD19C7" w:rsidRPr="00856C9F">
        <w:rPr>
          <w:rFonts w:ascii="仿宋" w:eastAsia="仿宋" w:hAnsi="仿宋" w:cs="仿宋" w:hint="eastAsia"/>
          <w:kern w:val="2"/>
          <w:sz w:val="30"/>
          <w:szCs w:val="30"/>
        </w:rPr>
        <w:t>工资的发放、社会</w:t>
      </w:r>
      <w:r w:rsidR="00FD19C7" w:rsidRPr="00856C9F">
        <w:rPr>
          <w:rFonts w:ascii="仿宋" w:eastAsia="仿宋" w:hAnsi="仿宋" w:cs="仿宋" w:hint="eastAsia"/>
          <w:kern w:val="2"/>
          <w:sz w:val="30"/>
          <w:szCs w:val="30"/>
        </w:rPr>
        <w:lastRenderedPageBreak/>
        <w:t>保障缴费及服装费支出</w:t>
      </w:r>
      <w:r w:rsidR="00277298" w:rsidRPr="00856C9F">
        <w:rPr>
          <w:rFonts w:ascii="仿宋" w:eastAsia="仿宋" w:hAnsi="仿宋" w:cs="仿宋" w:hint="eastAsia"/>
          <w:sz w:val="30"/>
          <w:szCs w:val="30"/>
        </w:rPr>
        <w:t>，严格按照《专项资金管理制度》等规范支付依据、标准、进度，在市财政局</w:t>
      </w:r>
      <w:proofErr w:type="gramStart"/>
      <w:r w:rsidR="00277298" w:rsidRPr="00856C9F">
        <w:rPr>
          <w:rFonts w:ascii="仿宋" w:eastAsia="仿宋" w:hAnsi="仿宋" w:cs="仿宋" w:hint="eastAsia"/>
          <w:sz w:val="30"/>
          <w:szCs w:val="30"/>
        </w:rPr>
        <w:t>关账前合规</w:t>
      </w:r>
      <w:proofErr w:type="gramEnd"/>
      <w:r w:rsidR="00277298" w:rsidRPr="00856C9F">
        <w:rPr>
          <w:rFonts w:ascii="仿宋" w:eastAsia="仿宋" w:hAnsi="仿宋" w:cs="仿宋" w:hint="eastAsia"/>
          <w:sz w:val="30"/>
          <w:szCs w:val="30"/>
        </w:rPr>
        <w:t>合法完成支付</w:t>
      </w:r>
      <w:r w:rsidR="006B3B0F" w:rsidRPr="00856C9F">
        <w:rPr>
          <w:rFonts w:ascii="仿宋" w:eastAsia="仿宋" w:hAnsi="仿宋" w:cs="仿宋" w:hint="eastAsia"/>
          <w:sz w:val="30"/>
          <w:szCs w:val="30"/>
        </w:rPr>
        <w:t>；辅警经费（留置看护）预算支出2678万元，实际支出2678万元，预算执行率</w:t>
      </w:r>
      <w:r w:rsidR="006B3B0F" w:rsidRPr="00856C9F">
        <w:rPr>
          <w:rFonts w:ascii="仿宋" w:eastAsia="仿宋" w:hAnsi="仿宋" w:cs="仿宋"/>
          <w:sz w:val="30"/>
          <w:szCs w:val="30"/>
        </w:rPr>
        <w:t>100%</w:t>
      </w:r>
      <w:r w:rsidR="00277298" w:rsidRPr="00856C9F">
        <w:rPr>
          <w:rFonts w:ascii="仿宋" w:eastAsia="仿宋" w:hAnsi="仿宋" w:cs="仿宋" w:hint="eastAsia"/>
          <w:sz w:val="30"/>
          <w:szCs w:val="30"/>
        </w:rPr>
        <w:t>,项目资金与预算相符，主要用于</w:t>
      </w:r>
      <w:r w:rsidR="00FD19C7" w:rsidRPr="00856C9F">
        <w:rPr>
          <w:rFonts w:ascii="仿宋" w:eastAsia="仿宋" w:hAnsi="仿宋" w:cs="仿宋" w:hint="eastAsia"/>
          <w:sz w:val="30"/>
          <w:szCs w:val="30"/>
        </w:rPr>
        <w:t>留置看护</w:t>
      </w:r>
      <w:r w:rsidR="00FD19C7" w:rsidRPr="00856C9F">
        <w:rPr>
          <w:rFonts w:ascii="仿宋" w:eastAsia="仿宋" w:hAnsi="仿宋" w:cs="仿宋" w:hint="eastAsia"/>
          <w:kern w:val="2"/>
          <w:sz w:val="30"/>
          <w:szCs w:val="30"/>
        </w:rPr>
        <w:t>辅警日常工资的发放、社会保障缴费及服装费支出</w:t>
      </w:r>
      <w:r w:rsidR="00277298" w:rsidRPr="00856C9F">
        <w:rPr>
          <w:rFonts w:ascii="仿宋" w:eastAsia="仿宋" w:hAnsi="仿宋" w:cs="仿宋" w:hint="eastAsia"/>
          <w:sz w:val="30"/>
          <w:szCs w:val="30"/>
        </w:rPr>
        <w:t>，严格按照《专项资金管理制度》等规范支付依据、标准、进度，在市财政局</w:t>
      </w:r>
      <w:proofErr w:type="gramStart"/>
      <w:r w:rsidR="00277298" w:rsidRPr="00856C9F">
        <w:rPr>
          <w:rFonts w:ascii="仿宋" w:eastAsia="仿宋" w:hAnsi="仿宋" w:cs="仿宋" w:hint="eastAsia"/>
          <w:sz w:val="30"/>
          <w:szCs w:val="30"/>
        </w:rPr>
        <w:t>关账前合规</w:t>
      </w:r>
      <w:proofErr w:type="gramEnd"/>
      <w:r w:rsidR="00277298" w:rsidRPr="00856C9F">
        <w:rPr>
          <w:rFonts w:ascii="仿宋" w:eastAsia="仿宋" w:hAnsi="仿宋" w:cs="仿宋" w:hint="eastAsia"/>
          <w:sz w:val="30"/>
          <w:szCs w:val="30"/>
        </w:rPr>
        <w:t>合法完成支付</w:t>
      </w:r>
      <w:r w:rsidR="006B3B0F" w:rsidRPr="002420D8">
        <w:rPr>
          <w:rFonts w:ascii="仿宋" w:eastAsia="仿宋" w:hAnsi="仿宋" w:cs="仿宋" w:hint="eastAsia"/>
          <w:sz w:val="30"/>
          <w:szCs w:val="30"/>
        </w:rPr>
        <w:t>；天网工程运行维护费预算支出138.96万元，实际支出138.96万元，预算执行率</w:t>
      </w:r>
      <w:r w:rsidR="006B3B0F" w:rsidRPr="002420D8">
        <w:rPr>
          <w:rFonts w:ascii="仿宋" w:eastAsia="仿宋" w:hAnsi="仿宋" w:cs="仿宋"/>
          <w:sz w:val="30"/>
          <w:szCs w:val="30"/>
        </w:rPr>
        <w:t>100%</w:t>
      </w:r>
      <w:r w:rsidR="00856C9F" w:rsidRPr="002420D8">
        <w:rPr>
          <w:rFonts w:ascii="仿宋" w:eastAsia="仿宋" w:hAnsi="仿宋" w:cs="仿宋" w:hint="eastAsia"/>
          <w:sz w:val="30"/>
          <w:szCs w:val="30"/>
        </w:rPr>
        <w:t>，项目资金与预算相符，主要用于</w:t>
      </w:r>
      <w:r w:rsidR="00A5565B" w:rsidRPr="002420D8">
        <w:rPr>
          <w:rFonts w:ascii="仿宋" w:eastAsia="仿宋" w:hAnsi="仿宋" w:cs="仿宋" w:hint="eastAsia"/>
          <w:kern w:val="2"/>
          <w:sz w:val="30"/>
          <w:szCs w:val="30"/>
        </w:rPr>
        <w:t>天网设备运行维护支出</w:t>
      </w:r>
      <w:r w:rsidR="00856C9F" w:rsidRPr="002420D8">
        <w:rPr>
          <w:rFonts w:ascii="仿宋" w:eastAsia="仿宋" w:hAnsi="仿宋" w:cs="仿宋" w:hint="eastAsia"/>
          <w:sz w:val="30"/>
          <w:szCs w:val="30"/>
        </w:rPr>
        <w:t>，严格按照《专项资金管理制度》等规范支付依据、标准、进度，在市财政局</w:t>
      </w:r>
      <w:proofErr w:type="gramStart"/>
      <w:r w:rsidR="00856C9F" w:rsidRPr="002420D8">
        <w:rPr>
          <w:rFonts w:ascii="仿宋" w:eastAsia="仿宋" w:hAnsi="仿宋" w:cs="仿宋" w:hint="eastAsia"/>
          <w:sz w:val="30"/>
          <w:szCs w:val="30"/>
        </w:rPr>
        <w:t>关账前合规</w:t>
      </w:r>
      <w:proofErr w:type="gramEnd"/>
      <w:r w:rsidR="00856C9F" w:rsidRPr="002420D8">
        <w:rPr>
          <w:rFonts w:ascii="仿宋" w:eastAsia="仿宋" w:hAnsi="仿宋" w:cs="仿宋" w:hint="eastAsia"/>
          <w:sz w:val="30"/>
          <w:szCs w:val="30"/>
        </w:rPr>
        <w:t>合法完成支付</w:t>
      </w:r>
      <w:r w:rsidR="006B3B0F" w:rsidRPr="002420D8">
        <w:rPr>
          <w:rFonts w:ascii="仿宋" w:eastAsia="仿宋" w:hAnsi="仿宋" w:cs="仿宋" w:hint="eastAsia"/>
          <w:sz w:val="30"/>
          <w:szCs w:val="30"/>
        </w:rPr>
        <w:t>；非税专项追加预算</w:t>
      </w:r>
      <w:proofErr w:type="gramStart"/>
      <w:r w:rsidR="006B3B0F" w:rsidRPr="002420D8">
        <w:rPr>
          <w:rFonts w:ascii="仿宋" w:eastAsia="仿宋" w:hAnsi="仿宋" w:cs="仿宋" w:hint="eastAsia"/>
          <w:sz w:val="30"/>
          <w:szCs w:val="30"/>
        </w:rPr>
        <w:t>后预算</w:t>
      </w:r>
      <w:proofErr w:type="gramEnd"/>
      <w:r w:rsidR="006B3B0F" w:rsidRPr="002420D8">
        <w:rPr>
          <w:rFonts w:ascii="仿宋" w:eastAsia="仿宋" w:hAnsi="仿宋" w:cs="仿宋" w:hint="eastAsia"/>
          <w:sz w:val="30"/>
          <w:szCs w:val="30"/>
        </w:rPr>
        <w:t>支出1020.11万元，实际支出1020.11万元，预算执行率</w:t>
      </w:r>
      <w:r w:rsidR="006B3B0F" w:rsidRPr="002420D8">
        <w:rPr>
          <w:rFonts w:ascii="仿宋" w:eastAsia="仿宋" w:hAnsi="仿宋" w:cs="仿宋"/>
          <w:sz w:val="30"/>
          <w:szCs w:val="30"/>
        </w:rPr>
        <w:t>100%</w:t>
      </w:r>
      <w:r w:rsidR="00A5565B" w:rsidRPr="002420D8">
        <w:rPr>
          <w:rFonts w:ascii="仿宋" w:eastAsia="仿宋" w:hAnsi="仿宋" w:cs="仿宋" w:hint="eastAsia"/>
          <w:sz w:val="30"/>
          <w:szCs w:val="30"/>
        </w:rPr>
        <w:t>，项目资金与预算相符，主要用于公安工作日常运转</w:t>
      </w:r>
      <w:r w:rsidR="00A5565B" w:rsidRPr="002420D8">
        <w:rPr>
          <w:rFonts w:ascii="仿宋" w:eastAsia="仿宋" w:hAnsi="仿宋" w:cs="仿宋" w:hint="eastAsia"/>
          <w:kern w:val="2"/>
          <w:sz w:val="30"/>
          <w:szCs w:val="30"/>
        </w:rPr>
        <w:t>弥补公用经费不足</w:t>
      </w:r>
      <w:r w:rsidR="00A5565B" w:rsidRPr="002420D8">
        <w:rPr>
          <w:rFonts w:ascii="仿宋" w:eastAsia="仿宋" w:hAnsi="仿宋" w:cs="仿宋" w:hint="eastAsia"/>
          <w:sz w:val="30"/>
          <w:szCs w:val="30"/>
        </w:rPr>
        <w:t>，严格按照《专项资金管理制度》等规范支付依据、标准、进度，在市财政局</w:t>
      </w:r>
      <w:proofErr w:type="gramStart"/>
      <w:r w:rsidR="00A5565B" w:rsidRPr="002420D8">
        <w:rPr>
          <w:rFonts w:ascii="仿宋" w:eastAsia="仿宋" w:hAnsi="仿宋" w:cs="仿宋" w:hint="eastAsia"/>
          <w:sz w:val="30"/>
          <w:szCs w:val="30"/>
        </w:rPr>
        <w:t>关账前合规</w:t>
      </w:r>
      <w:proofErr w:type="gramEnd"/>
      <w:r w:rsidR="00A5565B" w:rsidRPr="002420D8">
        <w:rPr>
          <w:rFonts w:ascii="仿宋" w:eastAsia="仿宋" w:hAnsi="仿宋" w:cs="仿宋" w:hint="eastAsia"/>
          <w:sz w:val="30"/>
          <w:szCs w:val="30"/>
        </w:rPr>
        <w:t>合法完成支付</w:t>
      </w:r>
      <w:r w:rsidR="006B3B0F" w:rsidRPr="002420D8">
        <w:rPr>
          <w:rFonts w:ascii="仿宋" w:eastAsia="仿宋" w:hAnsi="仿宋" w:cs="仿宋" w:hint="eastAsia"/>
          <w:sz w:val="30"/>
          <w:szCs w:val="30"/>
        </w:rPr>
        <w:t>；人民警察值勤岗位津贴预算支出192.55万元，实际支出192.55万元，预算执行率</w:t>
      </w:r>
      <w:r w:rsidR="006B3B0F" w:rsidRPr="002420D8">
        <w:rPr>
          <w:rFonts w:ascii="仿宋" w:eastAsia="仿宋" w:hAnsi="仿宋" w:cs="仿宋"/>
          <w:sz w:val="30"/>
          <w:szCs w:val="30"/>
        </w:rPr>
        <w:t>100%</w:t>
      </w:r>
      <w:r w:rsidR="00A5565B" w:rsidRPr="002420D8">
        <w:rPr>
          <w:rFonts w:ascii="仿宋" w:eastAsia="仿宋" w:hAnsi="仿宋" w:cs="仿宋" w:hint="eastAsia"/>
          <w:sz w:val="30"/>
          <w:szCs w:val="30"/>
        </w:rPr>
        <w:t>，项目资金与预算相符，主要用于发放民警值勤岗位津贴，严格按照《</w:t>
      </w:r>
      <w:r w:rsidR="00B427AF" w:rsidRPr="002420D8">
        <w:rPr>
          <w:rFonts w:ascii="仿宋" w:eastAsia="仿宋" w:hAnsi="仿宋" w:cs="仿宋" w:hint="eastAsia"/>
          <w:sz w:val="30"/>
          <w:szCs w:val="30"/>
        </w:rPr>
        <w:t>关于执行人民警察值勤岗位津贴有关问题的通知</w:t>
      </w:r>
      <w:r w:rsidR="00A5565B" w:rsidRPr="002420D8">
        <w:rPr>
          <w:rFonts w:ascii="仿宋" w:eastAsia="仿宋" w:hAnsi="仿宋" w:cs="仿宋" w:hint="eastAsia"/>
          <w:sz w:val="30"/>
          <w:szCs w:val="30"/>
        </w:rPr>
        <w:t>》等规范支付依据、标准、进度，在市财政局</w:t>
      </w:r>
      <w:proofErr w:type="gramStart"/>
      <w:r w:rsidR="00A5565B" w:rsidRPr="002420D8">
        <w:rPr>
          <w:rFonts w:ascii="仿宋" w:eastAsia="仿宋" w:hAnsi="仿宋" w:cs="仿宋" w:hint="eastAsia"/>
          <w:sz w:val="30"/>
          <w:szCs w:val="30"/>
        </w:rPr>
        <w:t>关账前合规</w:t>
      </w:r>
      <w:proofErr w:type="gramEnd"/>
      <w:r w:rsidR="00A5565B" w:rsidRPr="002420D8">
        <w:rPr>
          <w:rFonts w:ascii="仿宋" w:eastAsia="仿宋" w:hAnsi="仿宋" w:cs="仿宋" w:hint="eastAsia"/>
          <w:sz w:val="30"/>
          <w:szCs w:val="30"/>
        </w:rPr>
        <w:t>合法完成支付</w:t>
      </w:r>
      <w:r w:rsidR="006B3B0F" w:rsidRPr="002420D8">
        <w:rPr>
          <w:rFonts w:ascii="仿宋" w:eastAsia="仿宋" w:hAnsi="仿宋" w:cs="仿宋" w:hint="eastAsia"/>
          <w:sz w:val="30"/>
          <w:szCs w:val="30"/>
        </w:rPr>
        <w:t>；扫黑除恶预算支出200万元，实际支出200万元，预算执行率</w:t>
      </w:r>
      <w:r w:rsidR="006B3B0F" w:rsidRPr="002420D8">
        <w:rPr>
          <w:rFonts w:ascii="仿宋" w:eastAsia="仿宋" w:hAnsi="仿宋" w:cs="仿宋"/>
          <w:sz w:val="30"/>
          <w:szCs w:val="30"/>
        </w:rPr>
        <w:t>100%</w:t>
      </w:r>
      <w:r w:rsidR="00B427AF" w:rsidRPr="002420D8">
        <w:rPr>
          <w:rFonts w:ascii="仿宋" w:eastAsia="仿宋" w:hAnsi="仿宋" w:cs="仿宋" w:hint="eastAsia"/>
          <w:sz w:val="30"/>
          <w:szCs w:val="30"/>
        </w:rPr>
        <w:t>，项目资金与预算相符，主要用于扫黑除恶相关工作开支，严格按照《专项资金管理制度》等规范支付依据、标准、进度，在市财政局</w:t>
      </w:r>
      <w:proofErr w:type="gramStart"/>
      <w:r w:rsidR="00B427AF" w:rsidRPr="002420D8">
        <w:rPr>
          <w:rFonts w:ascii="仿宋" w:eastAsia="仿宋" w:hAnsi="仿宋" w:cs="仿宋" w:hint="eastAsia"/>
          <w:sz w:val="30"/>
          <w:szCs w:val="30"/>
        </w:rPr>
        <w:t>关账前合规</w:t>
      </w:r>
      <w:proofErr w:type="gramEnd"/>
      <w:r w:rsidR="00B427AF" w:rsidRPr="002420D8">
        <w:rPr>
          <w:rFonts w:ascii="仿宋" w:eastAsia="仿宋" w:hAnsi="仿宋" w:cs="仿宋" w:hint="eastAsia"/>
          <w:sz w:val="30"/>
          <w:szCs w:val="30"/>
        </w:rPr>
        <w:t>合法完成支付</w:t>
      </w:r>
      <w:r w:rsidR="006B3B0F" w:rsidRPr="002420D8">
        <w:rPr>
          <w:rFonts w:ascii="仿宋" w:eastAsia="仿宋" w:hAnsi="仿宋" w:cs="仿宋" w:hint="eastAsia"/>
          <w:sz w:val="30"/>
          <w:szCs w:val="30"/>
        </w:rPr>
        <w:t>；司法救助金预算支出12.4万元，实际支出12.4万元，预</w:t>
      </w:r>
      <w:r w:rsidR="006B3B0F" w:rsidRPr="002420D8">
        <w:rPr>
          <w:rFonts w:ascii="仿宋" w:eastAsia="仿宋" w:hAnsi="仿宋" w:cs="仿宋" w:hint="eastAsia"/>
          <w:sz w:val="30"/>
          <w:szCs w:val="30"/>
        </w:rPr>
        <w:lastRenderedPageBreak/>
        <w:t>算执行率</w:t>
      </w:r>
      <w:r w:rsidR="006B3B0F" w:rsidRPr="002420D8">
        <w:rPr>
          <w:rFonts w:ascii="仿宋" w:eastAsia="仿宋" w:hAnsi="仿宋" w:cs="仿宋"/>
          <w:sz w:val="30"/>
          <w:szCs w:val="30"/>
        </w:rPr>
        <w:t>100%</w:t>
      </w:r>
      <w:r w:rsidR="00B427AF" w:rsidRPr="002420D8">
        <w:rPr>
          <w:rFonts w:ascii="仿宋" w:eastAsia="仿宋" w:hAnsi="仿宋" w:cs="仿宋" w:hint="eastAsia"/>
          <w:sz w:val="30"/>
          <w:szCs w:val="30"/>
        </w:rPr>
        <w:t>，</w:t>
      </w:r>
      <w:r w:rsidR="002420D8" w:rsidRPr="002420D8">
        <w:rPr>
          <w:rFonts w:ascii="仿宋" w:eastAsia="仿宋" w:hAnsi="仿宋" w:cs="仿宋" w:hint="eastAsia"/>
          <w:sz w:val="30"/>
          <w:szCs w:val="30"/>
        </w:rPr>
        <w:t>项目资金与预算相符，主要用于司法救助，严格按照相关规定支付依据、标准、进度，在市财政局</w:t>
      </w:r>
      <w:proofErr w:type="gramStart"/>
      <w:r w:rsidR="002420D8" w:rsidRPr="002420D8">
        <w:rPr>
          <w:rFonts w:ascii="仿宋" w:eastAsia="仿宋" w:hAnsi="仿宋" w:cs="仿宋" w:hint="eastAsia"/>
          <w:sz w:val="30"/>
          <w:szCs w:val="30"/>
        </w:rPr>
        <w:t>关账前合规</w:t>
      </w:r>
      <w:proofErr w:type="gramEnd"/>
      <w:r w:rsidR="002420D8" w:rsidRPr="002420D8">
        <w:rPr>
          <w:rFonts w:ascii="仿宋" w:eastAsia="仿宋" w:hAnsi="仿宋" w:cs="仿宋" w:hint="eastAsia"/>
          <w:sz w:val="30"/>
          <w:szCs w:val="30"/>
        </w:rPr>
        <w:t>合法完成支付</w:t>
      </w:r>
      <w:r w:rsidR="006B3B0F" w:rsidRPr="002420D8">
        <w:rPr>
          <w:rFonts w:ascii="仿宋" w:eastAsia="仿宋" w:hAnsi="仿宋" w:cs="仿宋" w:hint="eastAsia"/>
          <w:sz w:val="30"/>
          <w:szCs w:val="30"/>
        </w:rPr>
        <w:t>；人民警察伤亡特殊补助金预算支出15</w:t>
      </w:r>
      <w:r w:rsidR="006B3B0F" w:rsidRPr="002420D8">
        <w:rPr>
          <w:rFonts w:ascii="仿宋" w:eastAsia="仿宋" w:hAnsi="仿宋" w:cs="仿宋"/>
          <w:sz w:val="30"/>
          <w:szCs w:val="30"/>
        </w:rPr>
        <w:t>.00</w:t>
      </w:r>
      <w:r w:rsidR="006B3B0F" w:rsidRPr="002420D8">
        <w:rPr>
          <w:rFonts w:ascii="仿宋" w:eastAsia="仿宋" w:hAnsi="仿宋" w:cs="仿宋" w:hint="eastAsia"/>
          <w:sz w:val="30"/>
          <w:szCs w:val="30"/>
        </w:rPr>
        <w:t>万元，实际支出15</w:t>
      </w:r>
      <w:r w:rsidR="006B3B0F" w:rsidRPr="002420D8">
        <w:rPr>
          <w:rFonts w:ascii="仿宋" w:eastAsia="仿宋" w:hAnsi="仿宋" w:cs="仿宋"/>
          <w:sz w:val="30"/>
          <w:szCs w:val="30"/>
        </w:rPr>
        <w:t>.00</w:t>
      </w:r>
      <w:r w:rsidR="006B3B0F" w:rsidRPr="002420D8">
        <w:rPr>
          <w:rFonts w:ascii="仿宋" w:eastAsia="仿宋" w:hAnsi="仿宋" w:cs="仿宋" w:hint="eastAsia"/>
          <w:sz w:val="30"/>
          <w:szCs w:val="30"/>
        </w:rPr>
        <w:t>万元，预算执行率</w:t>
      </w:r>
      <w:r w:rsidR="006B3B0F" w:rsidRPr="002420D8">
        <w:rPr>
          <w:rFonts w:ascii="仿宋" w:eastAsia="仿宋" w:hAnsi="仿宋" w:cs="仿宋"/>
          <w:sz w:val="30"/>
          <w:szCs w:val="30"/>
        </w:rPr>
        <w:t>100%</w:t>
      </w:r>
      <w:r w:rsidR="002420D8" w:rsidRPr="002420D8">
        <w:rPr>
          <w:rFonts w:ascii="仿宋" w:eastAsia="仿宋" w:hAnsi="仿宋" w:cs="仿宋" w:hint="eastAsia"/>
          <w:sz w:val="30"/>
          <w:szCs w:val="30"/>
        </w:rPr>
        <w:t>，项目资金与预算相符，主要用于</w:t>
      </w:r>
      <w:r w:rsidR="002420D8" w:rsidRPr="002420D8">
        <w:rPr>
          <w:rFonts w:ascii="仿宋" w:eastAsia="仿宋" w:hAnsi="仿宋" w:cs="仿宋"/>
          <w:sz w:val="30"/>
          <w:szCs w:val="30"/>
        </w:rPr>
        <w:t>人民警察伤亡特殊补助</w:t>
      </w:r>
      <w:r w:rsidR="002420D8" w:rsidRPr="002420D8">
        <w:rPr>
          <w:rFonts w:ascii="仿宋" w:eastAsia="仿宋" w:hAnsi="仿宋" w:cs="仿宋" w:hint="eastAsia"/>
          <w:sz w:val="30"/>
          <w:szCs w:val="30"/>
        </w:rPr>
        <w:t>，严格按照相关规定支付依据、标准、进度，在市财政局</w:t>
      </w:r>
      <w:proofErr w:type="gramStart"/>
      <w:r w:rsidR="002420D8" w:rsidRPr="002420D8">
        <w:rPr>
          <w:rFonts w:ascii="仿宋" w:eastAsia="仿宋" w:hAnsi="仿宋" w:cs="仿宋" w:hint="eastAsia"/>
          <w:sz w:val="30"/>
          <w:szCs w:val="30"/>
        </w:rPr>
        <w:t>关账前合规</w:t>
      </w:r>
      <w:proofErr w:type="gramEnd"/>
      <w:r w:rsidR="002420D8" w:rsidRPr="002420D8">
        <w:rPr>
          <w:rFonts w:ascii="仿宋" w:eastAsia="仿宋" w:hAnsi="仿宋" w:cs="仿宋" w:hint="eastAsia"/>
          <w:sz w:val="30"/>
          <w:szCs w:val="30"/>
        </w:rPr>
        <w:t>合法完成支付</w:t>
      </w:r>
      <w:r w:rsidR="006B3B0F" w:rsidRPr="002420D8">
        <w:rPr>
          <w:rFonts w:ascii="仿宋" w:eastAsia="仿宋" w:hAnsi="仿宋" w:cs="仿宋" w:hint="eastAsia"/>
          <w:sz w:val="30"/>
          <w:szCs w:val="30"/>
        </w:rPr>
        <w:t>；其他专项资金（含4项涉密项目）预算支出180万元，实际支出180万元，预算执行率</w:t>
      </w:r>
      <w:r w:rsidR="006B3B0F" w:rsidRPr="002420D8">
        <w:rPr>
          <w:rFonts w:ascii="仿宋" w:eastAsia="仿宋" w:hAnsi="仿宋" w:cs="仿宋"/>
          <w:sz w:val="30"/>
          <w:szCs w:val="30"/>
        </w:rPr>
        <w:t>100%</w:t>
      </w:r>
      <w:r w:rsidR="002420D8" w:rsidRPr="002420D8">
        <w:rPr>
          <w:rFonts w:ascii="仿宋" w:eastAsia="仿宋" w:hAnsi="仿宋" w:cs="仿宋" w:hint="eastAsia"/>
          <w:sz w:val="30"/>
          <w:szCs w:val="30"/>
        </w:rPr>
        <w:t>，项目资金与预算相符，主要用于公安相关工作，严格按照相关规定支付依据、标准、进度，在市财政局</w:t>
      </w:r>
      <w:proofErr w:type="gramStart"/>
      <w:r w:rsidR="002420D8" w:rsidRPr="002420D8">
        <w:rPr>
          <w:rFonts w:ascii="仿宋" w:eastAsia="仿宋" w:hAnsi="仿宋" w:cs="仿宋" w:hint="eastAsia"/>
          <w:sz w:val="30"/>
          <w:szCs w:val="30"/>
        </w:rPr>
        <w:t>关账前合规</w:t>
      </w:r>
      <w:proofErr w:type="gramEnd"/>
      <w:r w:rsidR="002420D8" w:rsidRPr="002420D8">
        <w:rPr>
          <w:rFonts w:ascii="仿宋" w:eastAsia="仿宋" w:hAnsi="仿宋" w:cs="仿宋" w:hint="eastAsia"/>
          <w:sz w:val="30"/>
          <w:szCs w:val="30"/>
        </w:rPr>
        <w:t>合法完成支付</w:t>
      </w:r>
      <w:r w:rsidR="006B3B0F" w:rsidRPr="002420D8">
        <w:rPr>
          <w:rFonts w:ascii="仿宋" w:eastAsia="仿宋" w:hAnsi="仿宋" w:cs="仿宋" w:hint="eastAsia"/>
          <w:sz w:val="30"/>
          <w:szCs w:val="30"/>
        </w:rPr>
        <w:t>。</w:t>
      </w:r>
    </w:p>
    <w:p w:rsidR="00420AD4" w:rsidRPr="00420AD4" w:rsidRDefault="00CC7D27" w:rsidP="00F9316B">
      <w:pPr>
        <w:pStyle w:val="a6"/>
        <w:widowControl/>
        <w:shd w:val="clear" w:color="auto" w:fill="FFFFFF"/>
        <w:spacing w:before="0" w:beforeAutospacing="0" w:after="0" w:afterAutospacing="0" w:line="600" w:lineRule="atLeast"/>
        <w:jc w:val="both"/>
        <w:rPr>
          <w:rFonts w:ascii="仿宋" w:eastAsia="仿宋" w:hAnsi="仿宋" w:cs="仿宋"/>
          <w:b/>
          <w:color w:val="000000"/>
          <w:sz w:val="30"/>
          <w:szCs w:val="30"/>
        </w:rPr>
      </w:pPr>
      <w:r>
        <w:rPr>
          <w:rFonts w:ascii="仿宋" w:eastAsia="仿宋" w:hAnsi="仿宋" w:cs="仿宋" w:hint="eastAsia"/>
          <w:color w:val="000000"/>
          <w:sz w:val="30"/>
          <w:szCs w:val="30"/>
        </w:rPr>
        <w:t xml:space="preserve">   </w:t>
      </w:r>
      <w:r w:rsidRPr="00CC7D27">
        <w:rPr>
          <w:rFonts w:ascii="仿宋" w:eastAsia="仿宋" w:hAnsi="仿宋" w:cs="仿宋" w:hint="eastAsia"/>
          <w:b/>
          <w:color w:val="000000"/>
          <w:sz w:val="30"/>
          <w:szCs w:val="30"/>
        </w:rPr>
        <w:t xml:space="preserve">  </w:t>
      </w:r>
      <w:r w:rsidR="00420AD4">
        <w:rPr>
          <w:rFonts w:ascii="仿宋" w:eastAsia="仿宋" w:hAnsi="仿宋" w:cs="仿宋" w:hint="eastAsia"/>
          <w:b/>
          <w:bCs/>
          <w:sz w:val="30"/>
          <w:szCs w:val="30"/>
        </w:rPr>
        <w:t>（三</w:t>
      </w:r>
      <w:r w:rsidR="00420AD4" w:rsidRPr="00EB48EA">
        <w:rPr>
          <w:rFonts w:ascii="仿宋" w:eastAsia="仿宋" w:hAnsi="仿宋" w:cs="仿宋" w:hint="eastAsia"/>
          <w:b/>
          <w:bCs/>
          <w:sz w:val="30"/>
          <w:szCs w:val="30"/>
        </w:rPr>
        <w:t>）</w:t>
      </w:r>
      <w:r w:rsidRPr="00CC7D27">
        <w:rPr>
          <w:rFonts w:ascii="仿宋" w:eastAsia="仿宋" w:hAnsi="仿宋" w:cs="仿宋" w:hint="eastAsia"/>
          <w:b/>
          <w:color w:val="000000"/>
          <w:sz w:val="30"/>
          <w:szCs w:val="30"/>
        </w:rPr>
        <w:t>项目</w:t>
      </w:r>
      <w:r w:rsidR="00420AD4">
        <w:rPr>
          <w:rFonts w:ascii="仿宋" w:eastAsia="仿宋" w:hAnsi="仿宋" w:cs="仿宋" w:hint="eastAsia"/>
          <w:b/>
          <w:color w:val="000000"/>
          <w:sz w:val="30"/>
          <w:szCs w:val="30"/>
        </w:rPr>
        <w:t>财务管理情况</w:t>
      </w:r>
    </w:p>
    <w:p w:rsidR="00A07A93" w:rsidRPr="00A07A93" w:rsidRDefault="00CC7D27" w:rsidP="00A07A93">
      <w:pPr>
        <w:pStyle w:val="a6"/>
        <w:widowControl/>
        <w:shd w:val="clear" w:color="auto" w:fill="FFFFFF"/>
        <w:spacing w:before="0" w:beforeAutospacing="0" w:after="0" w:afterAutospacing="0" w:line="360" w:lineRule="auto"/>
        <w:ind w:firstLine="635"/>
        <w:jc w:val="both"/>
        <w:rPr>
          <w:rFonts w:ascii="仿宋" w:eastAsia="仿宋" w:hAnsi="仿宋" w:cs="仿宋"/>
          <w:color w:val="000000"/>
          <w:sz w:val="30"/>
          <w:szCs w:val="30"/>
        </w:rPr>
      </w:pPr>
      <w:r>
        <w:rPr>
          <w:rFonts w:ascii="仿宋" w:eastAsia="仿宋" w:hAnsi="仿宋" w:cs="仿宋" w:hint="eastAsia"/>
          <w:color w:val="000000"/>
          <w:sz w:val="30"/>
          <w:szCs w:val="30"/>
        </w:rPr>
        <w:t xml:space="preserve"> </w:t>
      </w:r>
      <w:r w:rsidR="00C22846">
        <w:rPr>
          <w:rFonts w:ascii="仿宋" w:eastAsia="仿宋" w:hAnsi="仿宋" w:cs="仿宋" w:hint="eastAsia"/>
          <w:color w:val="000000"/>
          <w:sz w:val="30"/>
          <w:szCs w:val="30"/>
        </w:rPr>
        <w:t>市局警务保障部门</w:t>
      </w:r>
      <w:r w:rsidR="00A07A93">
        <w:rPr>
          <w:rFonts w:ascii="仿宋" w:eastAsia="仿宋" w:hAnsi="仿宋" w:cs="仿宋" w:hint="eastAsia"/>
          <w:color w:val="000000"/>
          <w:sz w:val="30"/>
          <w:szCs w:val="30"/>
        </w:rPr>
        <w:t>在上年年中会同相关对口部门</w:t>
      </w:r>
      <w:r w:rsidR="00A07A93" w:rsidRPr="007E7B98">
        <w:rPr>
          <w:rFonts w:ascii="仿宋" w:eastAsia="仿宋" w:hAnsi="仿宋" w:cs="仿宋" w:hint="eastAsia"/>
          <w:color w:val="000000"/>
          <w:sz w:val="30"/>
          <w:szCs w:val="30"/>
        </w:rPr>
        <w:t>对下年度专项资金的收入和支出</w:t>
      </w:r>
      <w:proofErr w:type="gramStart"/>
      <w:r w:rsidR="00A07A93" w:rsidRPr="007E7B98">
        <w:rPr>
          <w:rFonts w:ascii="仿宋" w:eastAsia="仿宋" w:hAnsi="仿宋" w:cs="仿宋" w:hint="eastAsia"/>
          <w:color w:val="000000"/>
          <w:sz w:val="30"/>
          <w:szCs w:val="30"/>
        </w:rPr>
        <w:t>作出</w:t>
      </w:r>
      <w:proofErr w:type="gramEnd"/>
      <w:r w:rsidR="00A07A93" w:rsidRPr="007E7B98">
        <w:rPr>
          <w:rFonts w:ascii="仿宋" w:eastAsia="仿宋" w:hAnsi="仿宋" w:cs="仿宋" w:hint="eastAsia"/>
          <w:color w:val="000000"/>
          <w:sz w:val="30"/>
          <w:szCs w:val="30"/>
        </w:rPr>
        <w:t>预算，并上报财政，获得</w:t>
      </w:r>
      <w:r w:rsidR="00A07A93">
        <w:rPr>
          <w:rFonts w:ascii="仿宋" w:eastAsia="仿宋" w:hAnsi="仿宋" w:cs="仿宋" w:hint="eastAsia"/>
          <w:color w:val="000000"/>
          <w:sz w:val="30"/>
          <w:szCs w:val="30"/>
        </w:rPr>
        <w:t>财政</w:t>
      </w:r>
      <w:r w:rsidR="00A07A93" w:rsidRPr="007E7B98">
        <w:rPr>
          <w:rFonts w:ascii="仿宋" w:eastAsia="仿宋" w:hAnsi="仿宋" w:cs="仿宋" w:hint="eastAsia"/>
          <w:color w:val="000000"/>
          <w:sz w:val="30"/>
          <w:szCs w:val="30"/>
        </w:rPr>
        <w:t>部门的预算批复。</w:t>
      </w:r>
      <w:r w:rsidR="00A07A93" w:rsidRPr="00A07A93">
        <w:rPr>
          <w:rFonts w:ascii="仿宋" w:eastAsia="仿宋" w:hAnsi="仿宋" w:cs="仿宋" w:hint="eastAsia"/>
          <w:color w:val="000000"/>
          <w:sz w:val="30"/>
          <w:szCs w:val="30"/>
        </w:rPr>
        <w:t>在专项资金下达后，专项资金设项目支出单独核算，做到专款专用，其中上级补助装备经费和上级补助办案经费为中央及省级转移支付资金，严格按照公安部及省厅要求支出，每年接受</w:t>
      </w:r>
      <w:r w:rsidR="00C22846">
        <w:rPr>
          <w:rFonts w:ascii="仿宋" w:eastAsia="仿宋" w:hAnsi="仿宋" w:cs="仿宋" w:hint="eastAsia"/>
          <w:color w:val="000000"/>
          <w:sz w:val="30"/>
          <w:szCs w:val="30"/>
        </w:rPr>
        <w:t>公安部、</w:t>
      </w:r>
      <w:r w:rsidR="00A07A93" w:rsidRPr="00A07A93">
        <w:rPr>
          <w:rFonts w:ascii="仿宋" w:eastAsia="仿宋" w:hAnsi="仿宋" w:cs="仿宋" w:hint="eastAsia"/>
          <w:color w:val="000000"/>
          <w:sz w:val="30"/>
          <w:szCs w:val="30"/>
        </w:rPr>
        <w:t>省厅及市州交叉检查。</w:t>
      </w:r>
    </w:p>
    <w:p w:rsidR="00420AD4" w:rsidRDefault="00A07A93" w:rsidP="00EF150D">
      <w:pPr>
        <w:pStyle w:val="a6"/>
        <w:widowControl/>
        <w:shd w:val="clear" w:color="auto" w:fill="FFFFFF"/>
        <w:spacing w:before="0" w:beforeAutospacing="0" w:after="0" w:afterAutospacing="0" w:line="600" w:lineRule="atLeast"/>
        <w:ind w:firstLineChars="250" w:firstLine="750"/>
        <w:jc w:val="both"/>
        <w:rPr>
          <w:rFonts w:ascii="仿宋" w:eastAsia="仿宋" w:hAnsi="仿宋" w:cs="仿宋"/>
          <w:color w:val="000000"/>
          <w:sz w:val="30"/>
          <w:szCs w:val="30"/>
        </w:rPr>
      </w:pPr>
      <w:r w:rsidRPr="00A07A93">
        <w:rPr>
          <w:rFonts w:ascii="仿宋" w:eastAsia="仿宋" w:hAnsi="仿宋" w:cs="仿宋" w:hint="eastAsia"/>
          <w:color w:val="000000"/>
          <w:sz w:val="30"/>
          <w:szCs w:val="30"/>
        </w:rPr>
        <w:t>在专项资金管理方面，按照有关规定对专项资金支持的项目进行管理，建立较为健全的业务管理制度，项目实施符合相关业务管理规定。</w:t>
      </w:r>
      <w:r>
        <w:rPr>
          <w:rFonts w:ascii="仿宋" w:eastAsia="仿宋" w:hAnsi="仿宋" w:cs="仿宋" w:hint="eastAsia"/>
          <w:color w:val="000000"/>
          <w:sz w:val="30"/>
          <w:szCs w:val="30"/>
        </w:rPr>
        <w:t>在</w:t>
      </w:r>
      <w:r w:rsidRPr="00A07A93">
        <w:rPr>
          <w:rFonts w:ascii="仿宋" w:eastAsia="仿宋" w:hAnsi="仿宋" w:cs="仿宋" w:hint="eastAsia"/>
          <w:color w:val="000000"/>
          <w:sz w:val="30"/>
          <w:szCs w:val="30"/>
        </w:rPr>
        <w:t>财务管理方面，建立了较为健全的财务制度，做到了专款专用，资金使用符合相关财务管理制度的规定，</w:t>
      </w:r>
      <w:r w:rsidR="00420AD4">
        <w:rPr>
          <w:rFonts w:ascii="仿宋" w:eastAsia="仿宋" w:hAnsi="仿宋" w:cs="仿宋" w:hint="eastAsia"/>
          <w:color w:val="000000"/>
          <w:sz w:val="30"/>
          <w:szCs w:val="30"/>
        </w:rPr>
        <w:t>账务处理按照市财政局要求每月月初完成上月凭证、报表，会计核算规范，</w:t>
      </w:r>
      <w:r w:rsidRPr="00A07A93">
        <w:rPr>
          <w:rFonts w:ascii="仿宋" w:eastAsia="仿宋" w:hAnsi="仿宋" w:cs="仿宋" w:hint="eastAsia"/>
          <w:color w:val="000000"/>
          <w:sz w:val="30"/>
          <w:szCs w:val="30"/>
        </w:rPr>
        <w:t>为保障资金安全、规范运行采取了必要的监控措施。</w:t>
      </w:r>
    </w:p>
    <w:p w:rsidR="002420D8" w:rsidRPr="00EF150D" w:rsidRDefault="002420D8" w:rsidP="002420D8">
      <w:pPr>
        <w:pStyle w:val="a6"/>
        <w:widowControl/>
        <w:shd w:val="clear" w:color="auto" w:fill="FFFFFF"/>
        <w:spacing w:before="0" w:beforeAutospacing="0" w:after="0" w:afterAutospacing="0" w:line="600" w:lineRule="atLeast"/>
        <w:ind w:firstLineChars="250" w:firstLine="753"/>
        <w:jc w:val="both"/>
        <w:rPr>
          <w:rFonts w:ascii="仿宋" w:eastAsia="仿宋" w:hAnsi="仿宋" w:cs="仿宋"/>
          <w:color w:val="000000"/>
          <w:sz w:val="30"/>
          <w:szCs w:val="30"/>
        </w:rPr>
      </w:pPr>
      <w:r>
        <w:rPr>
          <w:rFonts w:ascii="仿宋" w:eastAsia="仿宋" w:hAnsi="仿宋" w:cs="仿宋" w:hint="eastAsia"/>
          <w:b/>
          <w:bCs/>
          <w:sz w:val="30"/>
          <w:szCs w:val="30"/>
        </w:rPr>
        <w:lastRenderedPageBreak/>
        <w:t>三、项目实施及管理情况（部分涉密项目，不予公开）</w:t>
      </w:r>
    </w:p>
    <w:p w:rsidR="00A50C95" w:rsidRPr="004F60EB" w:rsidRDefault="001F5848" w:rsidP="004F60EB">
      <w:pPr>
        <w:pStyle w:val="a6"/>
        <w:widowControl/>
        <w:shd w:val="clear" w:color="auto" w:fill="FFFFFF"/>
        <w:spacing w:before="0" w:beforeAutospacing="0" w:after="0" w:afterAutospacing="0" w:line="600" w:lineRule="atLeast"/>
        <w:ind w:firstLine="640"/>
        <w:jc w:val="both"/>
        <w:rPr>
          <w:rFonts w:ascii="仿宋" w:eastAsia="仿宋" w:hAnsi="仿宋" w:cs="仿宋"/>
          <w:b/>
          <w:bCs/>
          <w:sz w:val="30"/>
          <w:szCs w:val="30"/>
        </w:rPr>
      </w:pPr>
      <w:r w:rsidRPr="001F5848">
        <w:rPr>
          <w:rFonts w:ascii="仿宋" w:eastAsia="仿宋" w:hAnsi="仿宋" w:cs="仿宋" w:hint="eastAsia"/>
          <w:b/>
          <w:color w:val="000000"/>
          <w:sz w:val="30"/>
          <w:szCs w:val="30"/>
        </w:rPr>
        <w:t>（</w:t>
      </w:r>
      <w:r w:rsidR="0031741C">
        <w:rPr>
          <w:rFonts w:ascii="仿宋" w:eastAsia="仿宋" w:hAnsi="仿宋" w:cs="仿宋" w:hint="eastAsia"/>
          <w:b/>
          <w:color w:val="000000"/>
          <w:sz w:val="30"/>
          <w:szCs w:val="30"/>
        </w:rPr>
        <w:t>一</w:t>
      </w:r>
      <w:r w:rsidRPr="001F5848">
        <w:rPr>
          <w:rFonts w:ascii="仿宋" w:eastAsia="仿宋" w:hAnsi="仿宋" w:cs="仿宋" w:hint="eastAsia"/>
          <w:b/>
          <w:color w:val="000000"/>
          <w:sz w:val="30"/>
          <w:szCs w:val="30"/>
        </w:rPr>
        <w:t>）</w:t>
      </w:r>
      <w:r w:rsidR="0031741C">
        <w:rPr>
          <w:rFonts w:ascii="仿宋" w:eastAsia="仿宋" w:hAnsi="仿宋" w:cs="仿宋" w:hint="eastAsia"/>
          <w:b/>
          <w:color w:val="000000"/>
          <w:sz w:val="30"/>
          <w:szCs w:val="30"/>
        </w:rPr>
        <w:t>项目组织架构及实施流程</w:t>
      </w:r>
    </w:p>
    <w:p w:rsidR="00207FE8" w:rsidRPr="0005260A" w:rsidRDefault="000F29DC" w:rsidP="0005260A">
      <w:pPr>
        <w:pStyle w:val="a6"/>
        <w:widowControl/>
        <w:shd w:val="clear" w:color="auto" w:fill="FFFFFF"/>
        <w:spacing w:before="0" w:beforeAutospacing="0" w:after="0" w:afterAutospacing="0" w:line="600" w:lineRule="atLeast"/>
        <w:ind w:firstLineChars="200" w:firstLine="602"/>
        <w:jc w:val="both"/>
        <w:rPr>
          <w:rFonts w:ascii="仿宋" w:eastAsia="仿宋" w:hAnsi="仿宋" w:cs="仿宋"/>
          <w:b/>
          <w:kern w:val="2"/>
          <w:sz w:val="30"/>
          <w:szCs w:val="30"/>
        </w:rPr>
      </w:pPr>
      <w:r w:rsidRPr="0005260A">
        <w:rPr>
          <w:rFonts w:ascii="仿宋" w:eastAsia="仿宋" w:hAnsi="仿宋" w:cs="仿宋" w:hint="eastAsia"/>
          <w:b/>
          <w:kern w:val="2"/>
          <w:sz w:val="30"/>
          <w:szCs w:val="30"/>
        </w:rPr>
        <w:t>2、绩效指标</w:t>
      </w:r>
    </w:p>
    <w:p w:rsidR="00207FE8" w:rsidRDefault="00DD69A6">
      <w:pPr>
        <w:pStyle w:val="a6"/>
        <w:widowControl/>
        <w:shd w:val="clear" w:color="auto" w:fill="FFFFFF"/>
        <w:spacing w:before="0" w:beforeAutospacing="0" w:after="0" w:afterAutospacing="0" w:line="600" w:lineRule="atLeast"/>
        <w:ind w:firstLineChars="200" w:firstLine="600"/>
        <w:jc w:val="both"/>
        <w:rPr>
          <w:rFonts w:ascii="仿宋" w:eastAsia="仿宋" w:hAnsi="仿宋" w:cs="仿宋"/>
          <w:kern w:val="2"/>
          <w:sz w:val="30"/>
          <w:szCs w:val="30"/>
        </w:rPr>
      </w:pPr>
      <w:proofErr w:type="gramStart"/>
      <w:r>
        <w:rPr>
          <w:rFonts w:ascii="仿宋" w:eastAsia="仿宋" w:hAnsi="仿宋" w:cs="仿宋" w:hint="eastAsia"/>
          <w:kern w:val="2"/>
          <w:sz w:val="30"/>
          <w:szCs w:val="30"/>
        </w:rPr>
        <w:t>每个专项</w:t>
      </w:r>
      <w:proofErr w:type="gramEnd"/>
      <w:r>
        <w:rPr>
          <w:rFonts w:ascii="仿宋" w:eastAsia="仿宋" w:hAnsi="仿宋" w:cs="仿宋" w:hint="eastAsia"/>
          <w:kern w:val="2"/>
          <w:sz w:val="30"/>
          <w:szCs w:val="30"/>
        </w:rPr>
        <w:t>资金都从产出、效益、成本、满意度四个大的方面设置了不同的考核指标。其中：特警装备建设资金主要从</w:t>
      </w:r>
      <w:r w:rsidR="00BA7260">
        <w:rPr>
          <w:rFonts w:ascii="仿宋" w:eastAsia="仿宋" w:hAnsi="仿宋" w:cs="仿宋" w:hint="eastAsia"/>
          <w:kern w:val="2"/>
          <w:sz w:val="30"/>
          <w:szCs w:val="30"/>
        </w:rPr>
        <w:t>特警装备提升水平及日常</w:t>
      </w:r>
      <w:r w:rsidR="00771F20">
        <w:rPr>
          <w:rFonts w:ascii="仿宋" w:eastAsia="仿宋" w:hAnsi="仿宋" w:cs="仿宋" w:hint="eastAsia"/>
          <w:kern w:val="2"/>
          <w:sz w:val="30"/>
          <w:szCs w:val="30"/>
        </w:rPr>
        <w:t>处</w:t>
      </w:r>
      <w:proofErr w:type="gramStart"/>
      <w:r w:rsidR="00771F20">
        <w:rPr>
          <w:rFonts w:ascii="仿宋" w:eastAsia="仿宋" w:hAnsi="仿宋" w:cs="仿宋" w:hint="eastAsia"/>
          <w:kern w:val="2"/>
          <w:sz w:val="30"/>
          <w:szCs w:val="30"/>
        </w:rPr>
        <w:t>突能力</w:t>
      </w:r>
      <w:proofErr w:type="gramEnd"/>
      <w:r w:rsidR="00771F20">
        <w:rPr>
          <w:rFonts w:ascii="仿宋" w:eastAsia="仿宋" w:hAnsi="仿宋" w:cs="仿宋" w:hint="eastAsia"/>
          <w:kern w:val="2"/>
          <w:sz w:val="30"/>
          <w:szCs w:val="30"/>
        </w:rPr>
        <w:t>方面设定绩效指标；巡逻车辆运行维护费主要</w:t>
      </w:r>
      <w:r w:rsidR="00B863A9">
        <w:rPr>
          <w:rFonts w:ascii="仿宋" w:eastAsia="仿宋" w:hAnsi="仿宋" w:cs="仿宋" w:hint="eastAsia"/>
          <w:kern w:val="2"/>
          <w:sz w:val="30"/>
          <w:szCs w:val="30"/>
        </w:rPr>
        <w:t>保障巡逻车辆巡逻任务方面设定绩效指标；扫黑除恶专项经费主要人民满意度方面设定绩效指标；警犬繁育及驯养经费主要从警犬配置等方面设定绩效指标；上级补助办案业务费及装备经费主要从</w:t>
      </w:r>
      <w:r w:rsidR="000E58AE">
        <w:rPr>
          <w:rFonts w:ascii="仿宋" w:eastAsia="仿宋" w:hAnsi="仿宋" w:cs="仿宋" w:hint="eastAsia"/>
          <w:kern w:val="2"/>
          <w:sz w:val="30"/>
          <w:szCs w:val="30"/>
        </w:rPr>
        <w:t>案件侦破及履职方面设定绩效指标；辅警经费（局机关）</w:t>
      </w:r>
      <w:r w:rsidR="00051FBA">
        <w:rPr>
          <w:rFonts w:ascii="仿宋" w:eastAsia="仿宋" w:hAnsi="仿宋" w:cs="仿宋" w:hint="eastAsia"/>
          <w:kern w:val="2"/>
          <w:sz w:val="30"/>
          <w:szCs w:val="30"/>
        </w:rPr>
        <w:t>主要从协助民警开展日常事务方面设定绩效指标；辅警经费（城市快警）主要从</w:t>
      </w:r>
      <w:r w:rsidR="0033719B">
        <w:rPr>
          <w:rFonts w:ascii="仿宋" w:eastAsia="仿宋" w:hAnsi="仿宋" w:cs="仿宋" w:hint="eastAsia"/>
          <w:kern w:val="2"/>
          <w:sz w:val="30"/>
          <w:szCs w:val="30"/>
        </w:rPr>
        <w:t>街面屯警、巡逻等方面设定绩效指标；辅警经费（留置看护）主要从协助民警完成看护任务方面设定绩效指标；</w:t>
      </w:r>
      <w:r w:rsidR="00A50C95">
        <w:rPr>
          <w:rFonts w:ascii="仿宋" w:eastAsia="仿宋" w:hAnsi="仿宋" w:cs="仿宋" w:hint="eastAsia"/>
          <w:kern w:val="2"/>
          <w:sz w:val="30"/>
          <w:szCs w:val="30"/>
        </w:rPr>
        <w:t>天网工程运行维护费主要从加强信息化建设、确保社会治安稳定方面设定绩效指标。</w:t>
      </w:r>
    </w:p>
    <w:p w:rsidR="00887202" w:rsidRPr="004225A7" w:rsidRDefault="008F77D2" w:rsidP="004225A7">
      <w:pPr>
        <w:pStyle w:val="a6"/>
        <w:widowControl/>
        <w:shd w:val="clear" w:color="auto" w:fill="FFFFFF"/>
        <w:spacing w:before="0" w:beforeAutospacing="0" w:after="0" w:afterAutospacing="0" w:line="600" w:lineRule="atLeast"/>
        <w:ind w:firstLineChars="148" w:firstLine="446"/>
        <w:jc w:val="both"/>
        <w:rPr>
          <w:rFonts w:ascii="仿宋" w:eastAsia="仿宋" w:hAnsi="仿宋" w:cs="仿宋"/>
          <w:b/>
          <w:bCs/>
          <w:sz w:val="30"/>
          <w:szCs w:val="30"/>
        </w:rPr>
      </w:pPr>
      <w:r w:rsidRPr="008F77D2">
        <w:rPr>
          <w:rFonts w:ascii="仿宋" w:eastAsia="仿宋" w:hAnsi="仿宋" w:cs="仿宋" w:hint="eastAsia"/>
          <w:b/>
          <w:kern w:val="2"/>
          <w:sz w:val="30"/>
          <w:szCs w:val="30"/>
        </w:rPr>
        <w:t>三、主要绩效及评价结论</w:t>
      </w:r>
      <w:r w:rsidR="004225A7">
        <w:rPr>
          <w:rFonts w:ascii="仿宋" w:eastAsia="仿宋" w:hAnsi="仿宋" w:cs="仿宋" w:hint="eastAsia"/>
          <w:b/>
          <w:bCs/>
          <w:sz w:val="30"/>
          <w:szCs w:val="30"/>
        </w:rPr>
        <w:t>（因项目所涉及范围、内容及用途涉密，部分简略介绍）</w:t>
      </w:r>
    </w:p>
    <w:p w:rsidR="0072121C" w:rsidRDefault="0072121C" w:rsidP="0072121C">
      <w:pPr>
        <w:spacing w:line="60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项目实施情况总体优秀，社会治安状况良好,确保所辖区域的一方安宁，服务了地方经济发展。</w:t>
      </w:r>
    </w:p>
    <w:p w:rsidR="00D22AA2" w:rsidRPr="00D22AA2" w:rsidRDefault="00D22AA2" w:rsidP="00906978">
      <w:pPr>
        <w:pStyle w:val="a6"/>
        <w:widowControl/>
        <w:shd w:val="clear" w:color="auto" w:fill="FFFFFF"/>
        <w:spacing w:before="0" w:beforeAutospacing="0" w:after="0" w:afterAutospacing="0" w:line="360" w:lineRule="auto"/>
        <w:ind w:firstLineChars="250" w:firstLine="750"/>
        <w:jc w:val="both"/>
        <w:rPr>
          <w:rFonts w:ascii="仿宋" w:eastAsia="仿宋" w:hAnsi="仿宋" w:cs="仿宋"/>
          <w:kern w:val="2"/>
          <w:sz w:val="30"/>
          <w:szCs w:val="30"/>
        </w:rPr>
      </w:pPr>
      <w:r w:rsidRPr="00D22AA2">
        <w:rPr>
          <w:rFonts w:ascii="仿宋" w:eastAsia="仿宋" w:hAnsi="仿宋" w:cs="仿宋"/>
          <w:kern w:val="2"/>
          <w:sz w:val="30"/>
          <w:szCs w:val="30"/>
        </w:rPr>
        <w:t>2023</w:t>
      </w:r>
      <w:r w:rsidRPr="00D22AA2">
        <w:rPr>
          <w:rFonts w:ascii="仿宋" w:eastAsia="仿宋" w:hAnsi="仿宋" w:cs="仿宋" w:hint="eastAsia"/>
          <w:kern w:val="2"/>
          <w:sz w:val="30"/>
          <w:szCs w:val="30"/>
        </w:rPr>
        <w:t>年，在市委、市政府和省公安厅党委的坚强领导下，怀化市公安局党</w:t>
      </w:r>
      <w:r w:rsidR="008624E3">
        <w:rPr>
          <w:rFonts w:ascii="仿宋" w:eastAsia="仿宋" w:hAnsi="仿宋" w:cs="仿宋" w:hint="eastAsia"/>
          <w:kern w:val="2"/>
          <w:sz w:val="30"/>
          <w:szCs w:val="30"/>
        </w:rPr>
        <w:t>委坚持以习近平新时代中国特色社会主义思想为指导，深入学习宣传贯彻</w:t>
      </w:r>
      <w:r w:rsidRPr="00D22AA2">
        <w:rPr>
          <w:rFonts w:ascii="仿宋" w:eastAsia="仿宋" w:hAnsi="仿宋" w:cs="仿宋" w:hint="eastAsia"/>
          <w:kern w:val="2"/>
          <w:sz w:val="30"/>
          <w:szCs w:val="30"/>
        </w:rPr>
        <w:t>党的二十大精神，认真开展学习贯彻习近平新时代中国特色社会主义思想主题教育，认真贯彻落实全国公</w:t>
      </w:r>
      <w:r w:rsidRPr="00D22AA2">
        <w:rPr>
          <w:rFonts w:ascii="仿宋" w:eastAsia="仿宋" w:hAnsi="仿宋" w:cs="仿宋" w:hint="eastAsia"/>
          <w:kern w:val="2"/>
          <w:sz w:val="30"/>
          <w:szCs w:val="30"/>
        </w:rPr>
        <w:lastRenderedPageBreak/>
        <w:t>安厅局长座谈会精神，全力以赴做好防风险、保安全、护稳定、促发展各项工作，全市政治社会大局持续稳定，治安防控能力持续提升，人民群众安全感持续增强。公安负责的平安建设考评排名全省第</w:t>
      </w:r>
      <w:r w:rsidR="00FA3361">
        <w:rPr>
          <w:rFonts w:ascii="仿宋" w:eastAsia="仿宋" w:hAnsi="仿宋" w:cs="仿宋" w:hint="eastAsia"/>
          <w:kern w:val="2"/>
          <w:sz w:val="30"/>
          <w:szCs w:val="30"/>
        </w:rPr>
        <w:t>二</w:t>
      </w:r>
      <w:r w:rsidRPr="00D22AA2">
        <w:rPr>
          <w:rFonts w:ascii="仿宋" w:eastAsia="仿宋" w:hAnsi="仿宋" w:cs="仿宋" w:hint="eastAsia"/>
          <w:kern w:val="2"/>
          <w:sz w:val="30"/>
          <w:szCs w:val="30"/>
        </w:rPr>
        <w:t>，公安民调排名全省第</w:t>
      </w:r>
      <w:r w:rsidR="00FA3361">
        <w:rPr>
          <w:rFonts w:ascii="仿宋" w:eastAsia="仿宋" w:hAnsi="仿宋" w:cs="仿宋" w:hint="eastAsia"/>
          <w:kern w:val="2"/>
          <w:sz w:val="30"/>
          <w:szCs w:val="30"/>
        </w:rPr>
        <w:t>一</w:t>
      </w:r>
      <w:r w:rsidRPr="00D22AA2">
        <w:rPr>
          <w:rFonts w:ascii="仿宋" w:eastAsia="仿宋" w:hAnsi="仿宋" w:cs="仿宋" w:hint="eastAsia"/>
          <w:kern w:val="2"/>
          <w:sz w:val="30"/>
          <w:szCs w:val="30"/>
        </w:rPr>
        <w:t>，其中社会治安状况评价连续四年排名全省第</w:t>
      </w:r>
      <w:r w:rsidR="00FA3361">
        <w:rPr>
          <w:rFonts w:ascii="仿宋" w:eastAsia="仿宋" w:hAnsi="仿宋" w:cs="仿宋" w:hint="eastAsia"/>
          <w:kern w:val="2"/>
          <w:sz w:val="30"/>
          <w:szCs w:val="30"/>
        </w:rPr>
        <w:t>一</w:t>
      </w:r>
      <w:r w:rsidRPr="00D22AA2">
        <w:rPr>
          <w:rFonts w:ascii="仿宋" w:eastAsia="仿宋" w:hAnsi="仿宋" w:cs="仿宋"/>
          <w:kern w:val="2"/>
          <w:sz w:val="30"/>
          <w:szCs w:val="30"/>
        </w:rPr>
        <w:t>,41</w:t>
      </w:r>
      <w:r w:rsidRPr="00D22AA2">
        <w:rPr>
          <w:rFonts w:ascii="仿宋" w:eastAsia="仿宋" w:hAnsi="仿宋" w:cs="仿宋" w:hint="eastAsia"/>
          <w:kern w:val="2"/>
          <w:sz w:val="30"/>
          <w:szCs w:val="30"/>
        </w:rPr>
        <w:t>个重大敏感节点实现“零非访、零集访、零滋事”，连续四年未发生较大及以上交通事故，扫黑除恶、禁毒、</w:t>
      </w:r>
      <w:proofErr w:type="gramStart"/>
      <w:r w:rsidRPr="00D22AA2">
        <w:rPr>
          <w:rFonts w:ascii="仿宋" w:eastAsia="仿宋" w:hAnsi="仿宋" w:cs="仿宋" w:hint="eastAsia"/>
          <w:kern w:val="2"/>
          <w:sz w:val="30"/>
          <w:szCs w:val="30"/>
        </w:rPr>
        <w:t>打击性侵未成年人</w:t>
      </w:r>
      <w:proofErr w:type="gramEnd"/>
      <w:r w:rsidRPr="00D22AA2">
        <w:rPr>
          <w:rFonts w:ascii="仿宋" w:eastAsia="仿宋" w:hAnsi="仿宋" w:cs="仿宋" w:hint="eastAsia"/>
          <w:kern w:val="2"/>
          <w:sz w:val="30"/>
          <w:szCs w:val="30"/>
        </w:rPr>
        <w:t>犯罪等多项工作位居全省前列。</w:t>
      </w:r>
      <w:r w:rsidRPr="00D22AA2">
        <w:rPr>
          <w:rFonts w:ascii="仿宋" w:eastAsia="仿宋" w:hAnsi="仿宋" w:cs="仿宋"/>
          <w:kern w:val="2"/>
          <w:sz w:val="30"/>
          <w:szCs w:val="30"/>
        </w:rPr>
        <w:t xml:space="preserve"> </w:t>
      </w:r>
    </w:p>
    <w:p w:rsidR="0072121C" w:rsidRDefault="0072121C" w:rsidP="00906978">
      <w:pPr>
        <w:spacing w:line="600" w:lineRule="exact"/>
        <w:ind w:firstLineChars="250" w:firstLine="750"/>
        <w:rPr>
          <w:rFonts w:ascii="仿宋" w:eastAsia="仿宋" w:hAnsi="仿宋" w:cs="仿宋"/>
          <w:color w:val="000000"/>
          <w:kern w:val="0"/>
          <w:sz w:val="30"/>
          <w:szCs w:val="30"/>
        </w:rPr>
      </w:pPr>
      <w:r>
        <w:rPr>
          <w:rFonts w:ascii="仿宋" w:eastAsia="仿宋" w:hAnsi="仿宋" w:cs="仿宋" w:hint="eastAsia"/>
          <w:color w:val="000000"/>
          <w:kern w:val="0"/>
          <w:sz w:val="30"/>
          <w:szCs w:val="30"/>
        </w:rPr>
        <w:t>根据怀化市财政局发布的《财政专项资金绩效评价共性指标表》中设定的评分标准，从投入、过程、产出、效果方面逐项评分，</w:t>
      </w:r>
      <w:r w:rsidR="000E2A36">
        <w:rPr>
          <w:rFonts w:ascii="仿宋" w:eastAsia="仿宋" w:hAnsi="仿宋" w:cs="仿宋" w:hint="eastAsia"/>
          <w:color w:val="000000"/>
          <w:kern w:val="0"/>
          <w:sz w:val="30"/>
          <w:szCs w:val="30"/>
        </w:rPr>
        <w:t>2023</w:t>
      </w:r>
      <w:r>
        <w:rPr>
          <w:rFonts w:ascii="仿宋" w:eastAsia="仿宋" w:hAnsi="仿宋" w:cs="仿宋" w:hint="eastAsia"/>
          <w:color w:val="000000"/>
          <w:kern w:val="0"/>
          <w:sz w:val="30"/>
          <w:szCs w:val="30"/>
        </w:rPr>
        <w:t>年度我局财政专项资金绩效评价综合得分为97分。</w:t>
      </w:r>
    </w:p>
    <w:p w:rsidR="004225A7" w:rsidRDefault="00342E06" w:rsidP="004225A7">
      <w:pPr>
        <w:pStyle w:val="a6"/>
        <w:widowControl/>
        <w:shd w:val="clear" w:color="auto" w:fill="FFFFFF"/>
        <w:spacing w:before="0" w:beforeAutospacing="0" w:after="0" w:afterAutospacing="0" w:line="600" w:lineRule="atLeast"/>
        <w:ind w:firstLineChars="200" w:firstLine="602"/>
        <w:jc w:val="both"/>
        <w:rPr>
          <w:rFonts w:ascii="仿宋" w:eastAsia="仿宋" w:hAnsi="仿宋" w:cs="仿宋"/>
          <w:b/>
          <w:bCs/>
          <w:kern w:val="2"/>
          <w:sz w:val="30"/>
          <w:szCs w:val="30"/>
        </w:rPr>
      </w:pPr>
      <w:r>
        <w:rPr>
          <w:rFonts w:ascii="仿宋" w:eastAsia="仿宋" w:hAnsi="仿宋" w:cs="仿宋" w:hint="eastAsia"/>
          <w:b/>
          <w:kern w:val="2"/>
          <w:sz w:val="30"/>
          <w:szCs w:val="30"/>
        </w:rPr>
        <w:t>四、绩效评价指标分析</w:t>
      </w:r>
      <w:r w:rsidR="004225A7">
        <w:rPr>
          <w:rFonts w:ascii="仿宋" w:eastAsia="仿宋" w:hAnsi="仿宋" w:cs="仿宋" w:hint="eastAsia"/>
          <w:b/>
          <w:bCs/>
          <w:kern w:val="2"/>
          <w:sz w:val="30"/>
          <w:szCs w:val="30"/>
        </w:rPr>
        <w:t>（部分涉密项目，不予公开）</w:t>
      </w:r>
    </w:p>
    <w:p w:rsidR="00F61168" w:rsidRDefault="00C77EA0" w:rsidP="00F61168">
      <w:pPr>
        <w:spacing w:line="600" w:lineRule="exact"/>
        <w:ind w:firstLineChars="200" w:firstLine="602"/>
        <w:rPr>
          <w:rFonts w:ascii="仿宋" w:eastAsia="仿宋" w:hAnsi="仿宋" w:cs="仿宋"/>
          <w:b/>
          <w:color w:val="000000"/>
          <w:sz w:val="30"/>
          <w:szCs w:val="30"/>
        </w:rPr>
      </w:pPr>
      <w:r>
        <w:rPr>
          <w:rFonts w:ascii="仿宋" w:eastAsia="仿宋" w:hAnsi="仿宋" w:cs="仿宋" w:hint="eastAsia"/>
          <w:b/>
          <w:color w:val="000000"/>
          <w:sz w:val="30"/>
          <w:szCs w:val="30"/>
        </w:rPr>
        <w:t>（一）</w:t>
      </w:r>
      <w:r w:rsidR="00F61168">
        <w:rPr>
          <w:rFonts w:ascii="仿宋" w:eastAsia="仿宋" w:hAnsi="仿宋" w:cs="仿宋" w:hint="eastAsia"/>
          <w:b/>
          <w:color w:val="000000"/>
          <w:sz w:val="30"/>
          <w:szCs w:val="30"/>
        </w:rPr>
        <w:t>项目经济性分析</w:t>
      </w:r>
    </w:p>
    <w:p w:rsidR="00F61168" w:rsidRDefault="00C77EA0" w:rsidP="00C77EA0">
      <w:pPr>
        <w:spacing w:line="600" w:lineRule="exact"/>
        <w:ind w:firstLineChars="249" w:firstLine="750"/>
        <w:rPr>
          <w:rFonts w:ascii="仿宋" w:eastAsia="仿宋" w:hAnsi="仿宋" w:cs="仿宋"/>
          <w:b/>
          <w:color w:val="000000"/>
          <w:sz w:val="30"/>
          <w:szCs w:val="30"/>
        </w:rPr>
      </w:pPr>
      <w:r>
        <w:rPr>
          <w:rFonts w:ascii="仿宋" w:eastAsia="仿宋" w:hAnsi="仿宋" w:cs="仿宋" w:hint="eastAsia"/>
          <w:b/>
          <w:color w:val="000000"/>
          <w:sz w:val="30"/>
          <w:szCs w:val="30"/>
        </w:rPr>
        <w:t>1、</w:t>
      </w:r>
      <w:r w:rsidR="00F61168">
        <w:rPr>
          <w:rFonts w:ascii="仿宋" w:eastAsia="仿宋" w:hAnsi="仿宋" w:cs="仿宋" w:hint="eastAsia"/>
          <w:b/>
          <w:color w:val="000000"/>
          <w:sz w:val="30"/>
          <w:szCs w:val="30"/>
        </w:rPr>
        <w:t>项目成本（预算）控制情况</w:t>
      </w:r>
    </w:p>
    <w:p w:rsidR="00F61168" w:rsidRPr="00EA77C0" w:rsidRDefault="00F61168" w:rsidP="00C77EA0">
      <w:pPr>
        <w:spacing w:line="600" w:lineRule="exact"/>
        <w:ind w:firstLineChars="250" w:firstLine="750"/>
        <w:rPr>
          <w:rFonts w:ascii="仿宋" w:eastAsia="仿宋" w:hAnsi="仿宋" w:cs="仿宋"/>
          <w:b/>
          <w:color w:val="000000"/>
          <w:sz w:val="30"/>
          <w:szCs w:val="30"/>
        </w:rPr>
      </w:pPr>
      <w:r>
        <w:rPr>
          <w:rFonts w:eastAsia="仿宋_GB2312" w:hint="eastAsia"/>
          <w:color w:val="000000"/>
          <w:sz w:val="30"/>
          <w:szCs w:val="30"/>
        </w:rPr>
        <w:t>各专项资金使用部门严格按照经费预算所列使用范围使用专项经费，做到专款专用，严格控制成本，充分发挥财政资金的使用效益。</w:t>
      </w:r>
    </w:p>
    <w:p w:rsidR="00F61168" w:rsidRDefault="00B010FD" w:rsidP="00B010FD">
      <w:pPr>
        <w:spacing w:line="600" w:lineRule="exact"/>
        <w:ind w:firstLineChars="249" w:firstLine="750"/>
        <w:rPr>
          <w:rFonts w:ascii="仿宋" w:eastAsia="仿宋" w:hAnsi="仿宋" w:cs="仿宋"/>
          <w:b/>
          <w:color w:val="000000"/>
          <w:sz w:val="30"/>
          <w:szCs w:val="30"/>
        </w:rPr>
      </w:pPr>
      <w:r>
        <w:rPr>
          <w:rFonts w:ascii="仿宋" w:eastAsia="仿宋" w:hAnsi="仿宋" w:cs="仿宋" w:hint="eastAsia"/>
          <w:b/>
          <w:color w:val="000000"/>
          <w:sz w:val="30"/>
          <w:szCs w:val="30"/>
        </w:rPr>
        <w:t>2、</w:t>
      </w:r>
      <w:r w:rsidR="00F61168">
        <w:rPr>
          <w:rFonts w:ascii="仿宋" w:eastAsia="仿宋" w:hAnsi="仿宋" w:cs="仿宋" w:hint="eastAsia"/>
          <w:b/>
          <w:color w:val="000000"/>
          <w:sz w:val="30"/>
          <w:szCs w:val="30"/>
        </w:rPr>
        <w:t>项目成本（预算）节约情况</w:t>
      </w:r>
    </w:p>
    <w:p w:rsidR="00F61168" w:rsidRDefault="00F61168" w:rsidP="00F61168">
      <w:pPr>
        <w:spacing w:line="600" w:lineRule="exact"/>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各专项资金使用部门本着节约的原则，从严控制经费支出，力求把专项经费用在刀刃上，项目实施成本基本控制到位，没有出现超计划开支现象。</w:t>
      </w:r>
    </w:p>
    <w:p w:rsidR="00F61168" w:rsidRDefault="00EA024B" w:rsidP="00F61168">
      <w:pPr>
        <w:spacing w:line="600" w:lineRule="exact"/>
        <w:ind w:firstLineChars="200" w:firstLine="602"/>
        <w:rPr>
          <w:rFonts w:ascii="仿宋" w:eastAsia="仿宋" w:hAnsi="仿宋" w:cs="仿宋"/>
          <w:b/>
          <w:color w:val="000000"/>
          <w:sz w:val="30"/>
          <w:szCs w:val="30"/>
        </w:rPr>
      </w:pPr>
      <w:r>
        <w:rPr>
          <w:rFonts w:ascii="仿宋" w:eastAsia="仿宋" w:hAnsi="仿宋" w:cs="仿宋" w:hint="eastAsia"/>
          <w:b/>
          <w:color w:val="000000"/>
          <w:sz w:val="30"/>
          <w:szCs w:val="30"/>
        </w:rPr>
        <w:t>（二）</w:t>
      </w:r>
      <w:r w:rsidR="00F61168">
        <w:rPr>
          <w:rFonts w:ascii="仿宋" w:eastAsia="仿宋" w:hAnsi="仿宋" w:cs="仿宋" w:hint="eastAsia"/>
          <w:b/>
          <w:color w:val="000000"/>
          <w:sz w:val="30"/>
          <w:szCs w:val="30"/>
        </w:rPr>
        <w:t>项目的效率性及效益性分析</w:t>
      </w:r>
    </w:p>
    <w:p w:rsidR="00F61168" w:rsidRDefault="00EA024B" w:rsidP="00EA024B">
      <w:pPr>
        <w:spacing w:line="600" w:lineRule="exact"/>
        <w:ind w:firstLineChars="249" w:firstLine="750"/>
        <w:rPr>
          <w:rFonts w:ascii="仿宋" w:eastAsia="仿宋" w:hAnsi="仿宋" w:cs="仿宋"/>
          <w:b/>
          <w:color w:val="000000"/>
          <w:sz w:val="30"/>
          <w:szCs w:val="30"/>
        </w:rPr>
      </w:pPr>
      <w:r>
        <w:rPr>
          <w:rFonts w:ascii="仿宋" w:eastAsia="仿宋" w:hAnsi="仿宋" w:cs="仿宋" w:hint="eastAsia"/>
          <w:b/>
          <w:color w:val="000000"/>
          <w:sz w:val="30"/>
          <w:szCs w:val="30"/>
        </w:rPr>
        <w:t>1、</w:t>
      </w:r>
      <w:r w:rsidR="00F61168">
        <w:rPr>
          <w:rFonts w:ascii="仿宋" w:eastAsia="仿宋" w:hAnsi="仿宋" w:cs="仿宋" w:hint="eastAsia"/>
          <w:b/>
          <w:color w:val="000000"/>
          <w:sz w:val="30"/>
          <w:szCs w:val="30"/>
        </w:rPr>
        <w:t>项目的实施进度</w:t>
      </w:r>
    </w:p>
    <w:p w:rsidR="00F61168" w:rsidRDefault="00F61168" w:rsidP="00EA024B">
      <w:pPr>
        <w:spacing w:line="600" w:lineRule="exact"/>
        <w:ind w:firstLineChars="250" w:firstLine="750"/>
        <w:rPr>
          <w:rFonts w:ascii="仿宋" w:eastAsia="仿宋" w:hAnsi="仿宋" w:cs="仿宋"/>
          <w:color w:val="000000"/>
          <w:kern w:val="0"/>
          <w:sz w:val="30"/>
          <w:szCs w:val="30"/>
        </w:rPr>
      </w:pPr>
      <w:r>
        <w:rPr>
          <w:rFonts w:ascii="仿宋" w:eastAsia="仿宋" w:hAnsi="仿宋" w:cs="仿宋" w:hint="eastAsia"/>
          <w:color w:val="000000"/>
          <w:kern w:val="0"/>
          <w:sz w:val="30"/>
          <w:szCs w:val="30"/>
        </w:rPr>
        <w:t>整体而言，各项</w:t>
      </w:r>
      <w:proofErr w:type="gramStart"/>
      <w:r>
        <w:rPr>
          <w:rFonts w:ascii="仿宋" w:eastAsia="仿宋" w:hAnsi="仿宋" w:cs="仿宋" w:hint="eastAsia"/>
          <w:color w:val="000000"/>
          <w:kern w:val="0"/>
          <w:sz w:val="30"/>
          <w:szCs w:val="30"/>
        </w:rPr>
        <w:t>目实施</w:t>
      </w:r>
      <w:proofErr w:type="gramEnd"/>
      <w:r>
        <w:rPr>
          <w:rFonts w:ascii="仿宋" w:eastAsia="仿宋" w:hAnsi="仿宋" w:cs="仿宋" w:hint="eastAsia"/>
          <w:color w:val="000000"/>
          <w:kern w:val="0"/>
          <w:sz w:val="30"/>
          <w:szCs w:val="30"/>
        </w:rPr>
        <w:t>情况良好，开工率100%，实施进度为</w:t>
      </w:r>
      <w:r>
        <w:rPr>
          <w:rFonts w:ascii="仿宋" w:eastAsia="仿宋" w:hAnsi="仿宋" w:cs="仿宋" w:hint="eastAsia"/>
          <w:color w:val="000000"/>
          <w:kern w:val="0"/>
          <w:sz w:val="30"/>
          <w:szCs w:val="30"/>
        </w:rPr>
        <w:lastRenderedPageBreak/>
        <w:t>100%，完成及时率100%左右。</w:t>
      </w:r>
    </w:p>
    <w:p w:rsidR="00F61168" w:rsidRPr="00B8226D" w:rsidRDefault="00EA024B" w:rsidP="00EA024B">
      <w:pPr>
        <w:spacing w:line="600" w:lineRule="exact"/>
        <w:ind w:firstLineChars="249" w:firstLine="750"/>
        <w:rPr>
          <w:rFonts w:ascii="仿宋" w:eastAsia="仿宋" w:hAnsi="仿宋" w:cs="仿宋"/>
          <w:b/>
          <w:color w:val="000000"/>
          <w:kern w:val="0"/>
          <w:sz w:val="30"/>
          <w:szCs w:val="30"/>
        </w:rPr>
      </w:pPr>
      <w:r>
        <w:rPr>
          <w:rFonts w:ascii="仿宋" w:eastAsia="仿宋" w:hAnsi="仿宋" w:cs="仿宋" w:hint="eastAsia"/>
          <w:b/>
          <w:color w:val="000000"/>
          <w:kern w:val="0"/>
          <w:sz w:val="30"/>
          <w:szCs w:val="30"/>
        </w:rPr>
        <w:t>2、</w:t>
      </w:r>
      <w:r w:rsidR="00F61168" w:rsidRPr="00B8226D">
        <w:rPr>
          <w:rFonts w:ascii="仿宋" w:eastAsia="仿宋" w:hAnsi="仿宋" w:cs="仿宋" w:hint="eastAsia"/>
          <w:b/>
          <w:color w:val="000000"/>
          <w:kern w:val="0"/>
          <w:sz w:val="30"/>
          <w:szCs w:val="30"/>
        </w:rPr>
        <w:t>项目预期目标完成程度</w:t>
      </w:r>
    </w:p>
    <w:p w:rsidR="00F61168" w:rsidRDefault="00F61168" w:rsidP="00EA024B">
      <w:pPr>
        <w:spacing w:line="600" w:lineRule="exact"/>
        <w:ind w:firstLineChars="250" w:firstLine="750"/>
        <w:rPr>
          <w:rFonts w:ascii="仿宋" w:eastAsia="仿宋" w:hAnsi="仿宋" w:cs="仿宋"/>
          <w:color w:val="000000"/>
          <w:kern w:val="0"/>
          <w:sz w:val="30"/>
          <w:szCs w:val="30"/>
        </w:rPr>
      </w:pPr>
      <w:r>
        <w:rPr>
          <w:rFonts w:ascii="仿宋" w:eastAsia="仿宋" w:hAnsi="仿宋" w:cs="仿宋" w:hint="eastAsia"/>
          <w:color w:val="000000"/>
          <w:kern w:val="0"/>
          <w:sz w:val="30"/>
          <w:szCs w:val="30"/>
        </w:rPr>
        <w:t>我单位各项目资金的使用均达到年初项目预期目标，且效果良好。</w:t>
      </w:r>
    </w:p>
    <w:p w:rsidR="00F61168" w:rsidRDefault="00EA024B" w:rsidP="00EA024B">
      <w:pPr>
        <w:spacing w:line="600" w:lineRule="exact"/>
        <w:ind w:firstLineChars="249" w:firstLine="750"/>
        <w:rPr>
          <w:rFonts w:ascii="仿宋" w:eastAsia="仿宋" w:hAnsi="仿宋" w:cs="仿宋"/>
          <w:b/>
          <w:color w:val="000000"/>
          <w:sz w:val="30"/>
          <w:szCs w:val="30"/>
        </w:rPr>
      </w:pPr>
      <w:r>
        <w:rPr>
          <w:rFonts w:ascii="仿宋" w:eastAsia="仿宋" w:hAnsi="仿宋" w:cs="仿宋" w:hint="eastAsia"/>
          <w:b/>
          <w:color w:val="000000"/>
          <w:sz w:val="30"/>
          <w:szCs w:val="30"/>
        </w:rPr>
        <w:t>3、</w:t>
      </w:r>
      <w:r w:rsidR="00F61168">
        <w:rPr>
          <w:rFonts w:ascii="仿宋" w:eastAsia="仿宋" w:hAnsi="仿宋" w:cs="仿宋" w:hint="eastAsia"/>
          <w:b/>
          <w:color w:val="000000"/>
          <w:sz w:val="30"/>
          <w:szCs w:val="30"/>
        </w:rPr>
        <w:t>项目完成质量及对经济和社会的影响（部分项目资金完成情况数据涉密，不予详细说明）</w:t>
      </w:r>
    </w:p>
    <w:p w:rsidR="00F61168" w:rsidRDefault="00F61168" w:rsidP="00F61168">
      <w:pPr>
        <w:spacing w:line="60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专项经费发挥了引导的作用，各项目完成质量优秀。</w:t>
      </w:r>
    </w:p>
    <w:p w:rsidR="00F61168" w:rsidRDefault="00F61168" w:rsidP="00F61168">
      <w:pPr>
        <w:pStyle w:val="a6"/>
        <w:widowControl/>
        <w:shd w:val="clear" w:color="auto" w:fill="FFFFFF"/>
        <w:spacing w:before="0" w:beforeAutospacing="0" w:after="0" w:afterAutospacing="0" w:line="540" w:lineRule="exact"/>
        <w:ind w:firstLine="640"/>
        <w:jc w:val="both"/>
        <w:rPr>
          <w:rFonts w:ascii="仿宋" w:eastAsia="仿宋" w:hAnsi="仿宋" w:cs="仿宋"/>
          <w:color w:val="000000"/>
          <w:sz w:val="30"/>
          <w:szCs w:val="30"/>
        </w:rPr>
      </w:pPr>
      <w:r>
        <w:rPr>
          <w:rFonts w:ascii="仿宋" w:eastAsia="仿宋" w:hAnsi="仿宋" w:cs="仿宋" w:hint="eastAsia"/>
          <w:color w:val="000000"/>
          <w:sz w:val="30"/>
          <w:szCs w:val="30"/>
        </w:rPr>
        <w:t>① 上级补助办案业务费等专项业务费的使用捍卫了国家政治绝对安全，保障治安秩序良好，使得社会大局持续平稳</w:t>
      </w:r>
      <w:r w:rsidR="00986B25">
        <w:rPr>
          <w:rFonts w:ascii="仿宋" w:eastAsia="仿宋" w:hAnsi="仿宋" w:cs="仿宋" w:hint="eastAsia"/>
          <w:color w:val="000000"/>
          <w:sz w:val="30"/>
          <w:szCs w:val="30"/>
        </w:rPr>
        <w:t>，2023年刑事案件发案同比下降，现行命案100%全破，“夏季行动”工作成效全省第</w:t>
      </w:r>
      <w:r w:rsidR="009760E3">
        <w:rPr>
          <w:rFonts w:ascii="仿宋" w:eastAsia="仿宋" w:hAnsi="仿宋" w:cs="仿宋" w:hint="eastAsia"/>
          <w:color w:val="000000"/>
          <w:sz w:val="30"/>
          <w:szCs w:val="30"/>
        </w:rPr>
        <w:t>三</w:t>
      </w:r>
      <w:r w:rsidR="00986B25">
        <w:rPr>
          <w:rFonts w:ascii="仿宋" w:eastAsia="仿宋" w:hAnsi="仿宋" w:cs="仿宋" w:hint="eastAsia"/>
          <w:color w:val="000000"/>
          <w:sz w:val="30"/>
          <w:szCs w:val="30"/>
        </w:rPr>
        <w:t>，社会治安状况评价连续四年排名全省第一</w:t>
      </w:r>
      <w:r>
        <w:rPr>
          <w:rFonts w:ascii="仿宋" w:eastAsia="仿宋" w:hAnsi="仿宋" w:cs="仿宋" w:hint="eastAsia"/>
          <w:color w:val="000000"/>
          <w:sz w:val="30"/>
          <w:szCs w:val="30"/>
        </w:rPr>
        <w:t>。</w:t>
      </w:r>
    </w:p>
    <w:p w:rsidR="00F61168" w:rsidRPr="006558AA" w:rsidRDefault="00F61168" w:rsidP="00F61168">
      <w:pPr>
        <w:ind w:firstLineChars="200" w:firstLine="600"/>
        <w:rPr>
          <w:rFonts w:ascii="仿宋_GB2312" w:eastAsia="仿宋_GB2312"/>
          <w:sz w:val="32"/>
          <w:szCs w:val="32"/>
        </w:rPr>
      </w:pPr>
      <w:r>
        <w:rPr>
          <w:rFonts w:ascii="仿宋" w:eastAsia="仿宋" w:hAnsi="仿宋" w:cs="仿宋" w:hint="eastAsia"/>
          <w:color w:val="000000"/>
          <w:kern w:val="0"/>
          <w:sz w:val="30"/>
          <w:szCs w:val="30"/>
        </w:rPr>
        <w:t xml:space="preserve">② </w:t>
      </w:r>
      <w:r w:rsidRPr="00A92659">
        <w:rPr>
          <w:rFonts w:ascii="仿宋_GB2312" w:eastAsia="仿宋_GB2312" w:hint="eastAsia"/>
          <w:sz w:val="32"/>
          <w:szCs w:val="32"/>
        </w:rPr>
        <w:t>20</w:t>
      </w:r>
      <w:r w:rsidR="00324695">
        <w:rPr>
          <w:rFonts w:ascii="仿宋_GB2312" w:eastAsia="仿宋_GB2312" w:hint="eastAsia"/>
          <w:sz w:val="32"/>
          <w:szCs w:val="32"/>
        </w:rPr>
        <w:t>23</w:t>
      </w:r>
      <w:r w:rsidRPr="00A92659">
        <w:rPr>
          <w:rFonts w:ascii="仿宋_GB2312" w:eastAsia="仿宋_GB2312" w:hint="eastAsia"/>
          <w:sz w:val="32"/>
          <w:szCs w:val="32"/>
        </w:rPr>
        <w:t>年，</w:t>
      </w:r>
      <w:r w:rsidR="00324695">
        <w:rPr>
          <w:rFonts w:ascii="仿宋_GB2312" w:eastAsia="仿宋_GB2312" w:hint="eastAsia"/>
          <w:sz w:val="32"/>
          <w:szCs w:val="32"/>
        </w:rPr>
        <w:t>常态推进扫黑除恶斗争，圆满完成全国及省级督办案件，</w:t>
      </w:r>
      <w:r>
        <w:rPr>
          <w:rFonts w:ascii="仿宋_GB2312" w:eastAsia="仿宋_GB2312" w:hint="eastAsia"/>
          <w:sz w:val="32"/>
          <w:szCs w:val="32"/>
        </w:rPr>
        <w:t>市公安局连续第5年被</w:t>
      </w:r>
      <w:r w:rsidR="00324695">
        <w:rPr>
          <w:rFonts w:ascii="仿宋_GB2312" w:eastAsia="仿宋_GB2312" w:hint="eastAsia"/>
          <w:sz w:val="32"/>
          <w:szCs w:val="32"/>
        </w:rPr>
        <w:t>省厅评为扫黑除恶工作先进单位。</w:t>
      </w:r>
    </w:p>
    <w:p w:rsidR="00F61168" w:rsidRDefault="00F61168" w:rsidP="00F61168">
      <w:pPr>
        <w:spacing w:line="60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 xml:space="preserve">③ </w:t>
      </w:r>
      <w:r w:rsidR="00F0312E">
        <w:rPr>
          <w:rFonts w:ascii="仿宋" w:eastAsia="仿宋" w:hAnsi="仿宋" w:cs="仿宋" w:hint="eastAsia"/>
          <w:color w:val="000000"/>
          <w:kern w:val="0"/>
          <w:sz w:val="30"/>
          <w:szCs w:val="30"/>
        </w:rPr>
        <w:t>2023</w:t>
      </w:r>
      <w:r>
        <w:rPr>
          <w:rFonts w:ascii="仿宋" w:eastAsia="仿宋" w:hAnsi="仿宋" w:cs="仿宋" w:hint="eastAsia"/>
          <w:color w:val="000000"/>
          <w:kern w:val="0"/>
          <w:sz w:val="30"/>
          <w:szCs w:val="30"/>
        </w:rPr>
        <w:t>年，武装巡逻工作自身安全全年零事故，特警支队每日派出6台车,民警按规定在外开展武装驻巡，365天全年无休。</w:t>
      </w:r>
      <w:r w:rsidRPr="00E05494">
        <w:rPr>
          <w:rFonts w:ascii="仿宋" w:eastAsia="仿宋" w:hAnsi="仿宋" w:cs="楷体" w:hint="eastAsia"/>
          <w:bCs/>
          <w:sz w:val="32"/>
          <w:szCs w:val="32"/>
        </w:rPr>
        <w:t>在</w:t>
      </w:r>
      <w:r>
        <w:rPr>
          <w:rFonts w:ascii="仿宋" w:eastAsia="仿宋" w:hAnsi="仿宋" w:cs="楷体" w:hint="eastAsia"/>
          <w:bCs/>
          <w:sz w:val="32"/>
          <w:szCs w:val="32"/>
        </w:rPr>
        <w:t>打防结合的基础上，明确在开展社会面巡防工作中进一步提高管事率，形成“打、防、管”三位一体工作格局。</w:t>
      </w:r>
      <w:r w:rsidRPr="007F0B7D">
        <w:rPr>
          <w:rFonts w:ascii="仿宋" w:eastAsia="仿宋" w:hAnsi="仿宋" w:cs="仿宋" w:hint="eastAsia"/>
          <w:color w:val="000000"/>
          <w:kern w:val="0"/>
          <w:sz w:val="30"/>
          <w:szCs w:val="30"/>
        </w:rPr>
        <w:t>顺利完成全国两会、高考学考</w:t>
      </w:r>
      <w:r w:rsidR="00AB1411">
        <w:rPr>
          <w:rFonts w:ascii="仿宋" w:eastAsia="仿宋" w:hAnsi="仿宋" w:cs="仿宋" w:hint="eastAsia"/>
          <w:color w:val="000000"/>
          <w:kern w:val="0"/>
          <w:sz w:val="30"/>
          <w:szCs w:val="30"/>
        </w:rPr>
        <w:t>、重大节日庆典、论坛举办等</w:t>
      </w:r>
      <w:r w:rsidRPr="007F0B7D">
        <w:rPr>
          <w:rFonts w:ascii="仿宋" w:eastAsia="仿宋" w:hAnsi="仿宋" w:cs="仿宋" w:hint="eastAsia"/>
          <w:color w:val="000000"/>
          <w:kern w:val="0"/>
          <w:sz w:val="30"/>
          <w:szCs w:val="30"/>
        </w:rPr>
        <w:t>执勤值守等重大会议</w:t>
      </w:r>
      <w:proofErr w:type="gramStart"/>
      <w:r w:rsidRPr="007F0B7D">
        <w:rPr>
          <w:rFonts w:ascii="仿宋" w:eastAsia="仿宋" w:hAnsi="仿宋" w:cs="仿宋" w:hint="eastAsia"/>
          <w:color w:val="000000"/>
          <w:kern w:val="0"/>
          <w:sz w:val="30"/>
          <w:szCs w:val="30"/>
        </w:rPr>
        <w:t>活动维稳任务</w:t>
      </w:r>
      <w:proofErr w:type="gramEnd"/>
      <w:r w:rsidRPr="007F0B7D">
        <w:rPr>
          <w:rFonts w:ascii="仿宋" w:eastAsia="仿宋" w:hAnsi="仿宋" w:cs="仿宋" w:hint="eastAsia"/>
          <w:color w:val="000000"/>
          <w:kern w:val="0"/>
          <w:sz w:val="30"/>
          <w:szCs w:val="30"/>
        </w:rPr>
        <w:t>。</w:t>
      </w:r>
      <w:r>
        <w:rPr>
          <w:rFonts w:ascii="仿宋" w:eastAsia="仿宋" w:hAnsi="仿宋" w:hint="eastAsia"/>
          <w:color w:val="000000"/>
          <w:sz w:val="32"/>
          <w:szCs w:val="32"/>
        </w:rPr>
        <w:t>怀化</w:t>
      </w:r>
      <w:r>
        <w:rPr>
          <w:rFonts w:ascii="仿宋" w:eastAsia="仿宋" w:hAnsi="仿宋" w:cs="楷体" w:hint="eastAsia"/>
          <w:bCs/>
          <w:sz w:val="32"/>
          <w:szCs w:val="32"/>
        </w:rPr>
        <w:t>公安综治民调排名全省第一</w:t>
      </w:r>
      <w:r w:rsidR="00F0312E">
        <w:rPr>
          <w:rFonts w:ascii="仿宋" w:eastAsia="仿宋" w:hAnsi="仿宋" w:cs="楷体" w:hint="eastAsia"/>
          <w:bCs/>
          <w:sz w:val="32"/>
          <w:szCs w:val="32"/>
        </w:rPr>
        <w:t>。</w:t>
      </w:r>
    </w:p>
    <w:p w:rsidR="00F61168" w:rsidRDefault="00F61168" w:rsidP="00F61168">
      <w:pPr>
        <w:spacing w:line="60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④ 怀化市公安局反诈中心深入贯彻落实中办、国办《关于加强打击治理电信网络诈骗违法犯罪</w:t>
      </w:r>
      <w:r w:rsidR="00394612">
        <w:rPr>
          <w:rFonts w:ascii="仿宋" w:eastAsia="仿宋" w:hAnsi="仿宋" w:cs="仿宋" w:hint="eastAsia"/>
          <w:color w:val="000000"/>
          <w:kern w:val="0"/>
          <w:sz w:val="30"/>
          <w:szCs w:val="30"/>
        </w:rPr>
        <w:t>工作的意见》，全力打击整治电信网络诈骗突出犯罪，围绕“打防管治建宣”多点发力，取得了明显成效，</w:t>
      </w:r>
      <w:proofErr w:type="gramStart"/>
      <w:r w:rsidR="00394612">
        <w:rPr>
          <w:rFonts w:ascii="仿宋" w:eastAsia="仿宋" w:hAnsi="仿宋" w:cs="仿宋" w:hint="eastAsia"/>
          <w:color w:val="000000"/>
          <w:kern w:val="0"/>
          <w:sz w:val="30"/>
          <w:szCs w:val="30"/>
        </w:rPr>
        <w:t>电诈案件</w:t>
      </w:r>
      <w:proofErr w:type="gramEnd"/>
      <w:r w:rsidR="00394612">
        <w:rPr>
          <w:rFonts w:ascii="仿宋" w:eastAsia="仿宋" w:hAnsi="仿宋" w:cs="仿宋" w:hint="eastAsia"/>
          <w:color w:val="000000"/>
          <w:kern w:val="0"/>
          <w:sz w:val="30"/>
          <w:szCs w:val="30"/>
        </w:rPr>
        <w:t>的立案及破案率都有所提升。</w:t>
      </w:r>
    </w:p>
    <w:p w:rsidR="003C5A1F" w:rsidRPr="003C5A1F" w:rsidRDefault="00F61168" w:rsidP="00F61168">
      <w:pPr>
        <w:spacing w:line="480" w:lineRule="auto"/>
        <w:ind w:firstLineChars="200" w:firstLine="600"/>
        <w:rPr>
          <w:rFonts w:ascii="仿宋" w:eastAsia="仿宋" w:hAnsi="仿宋"/>
          <w:sz w:val="32"/>
          <w:szCs w:val="32"/>
        </w:rPr>
      </w:pPr>
      <w:r w:rsidRPr="003C5A1F">
        <w:rPr>
          <w:rFonts w:ascii="仿宋" w:eastAsia="仿宋" w:hAnsi="仿宋" w:cs="仿宋" w:hint="eastAsia"/>
          <w:kern w:val="0"/>
          <w:sz w:val="30"/>
          <w:szCs w:val="30"/>
        </w:rPr>
        <w:lastRenderedPageBreak/>
        <w:t xml:space="preserve">⑤ </w:t>
      </w:r>
      <w:r w:rsidRPr="003C5A1F">
        <w:rPr>
          <w:rFonts w:ascii="仿宋" w:eastAsia="仿宋" w:hAnsi="仿宋" w:hint="eastAsia"/>
          <w:sz w:val="32"/>
          <w:szCs w:val="32"/>
        </w:rPr>
        <w:t>全市共配备警犬</w:t>
      </w:r>
      <w:r w:rsidRPr="003C5A1F">
        <w:rPr>
          <w:rFonts w:ascii="仿宋" w:eastAsia="仿宋" w:hAnsi="仿宋"/>
          <w:sz w:val="32"/>
          <w:szCs w:val="32"/>
        </w:rPr>
        <w:t>48</w:t>
      </w:r>
      <w:r w:rsidRPr="003C5A1F">
        <w:rPr>
          <w:rFonts w:ascii="仿宋" w:eastAsia="仿宋" w:hAnsi="仿宋" w:hint="eastAsia"/>
          <w:sz w:val="32"/>
          <w:szCs w:val="32"/>
        </w:rPr>
        <w:t>头，其中三级工作犬</w:t>
      </w:r>
      <w:r w:rsidRPr="003C5A1F">
        <w:rPr>
          <w:rFonts w:ascii="仿宋" w:eastAsia="仿宋" w:hAnsi="仿宋"/>
          <w:sz w:val="32"/>
          <w:szCs w:val="32"/>
        </w:rPr>
        <w:t>17</w:t>
      </w:r>
      <w:r w:rsidRPr="003C5A1F">
        <w:rPr>
          <w:rFonts w:ascii="仿宋" w:eastAsia="仿宋" w:hAnsi="仿宋" w:hint="eastAsia"/>
          <w:sz w:val="32"/>
          <w:szCs w:val="32"/>
        </w:rPr>
        <w:t>头，二级工作犬</w:t>
      </w:r>
      <w:r w:rsidRPr="003C5A1F">
        <w:rPr>
          <w:rFonts w:ascii="仿宋" w:eastAsia="仿宋" w:hAnsi="仿宋"/>
          <w:sz w:val="32"/>
          <w:szCs w:val="32"/>
        </w:rPr>
        <w:t>1</w:t>
      </w:r>
      <w:r w:rsidRPr="003C5A1F">
        <w:rPr>
          <w:rFonts w:ascii="仿宋" w:eastAsia="仿宋" w:hAnsi="仿宋" w:hint="eastAsia"/>
          <w:sz w:val="32"/>
          <w:szCs w:val="32"/>
        </w:rPr>
        <w:t>头，超额完成省厅规定任务。</w:t>
      </w:r>
      <w:r w:rsidR="003C5A1F">
        <w:rPr>
          <w:rFonts w:ascii="仿宋" w:eastAsia="仿宋" w:hAnsi="仿宋" w:hint="eastAsia"/>
          <w:sz w:val="32"/>
          <w:szCs w:val="32"/>
        </w:rPr>
        <w:t>警犬平时参与刑事案件侦破、治安巡防、搜爆安检等专项警务任务，发挥重要作用。</w:t>
      </w:r>
    </w:p>
    <w:p w:rsidR="00F61168" w:rsidRPr="00910110" w:rsidRDefault="00F61168" w:rsidP="00F61168">
      <w:pPr>
        <w:spacing w:line="360" w:lineRule="auto"/>
        <w:ind w:firstLineChars="200" w:firstLine="600"/>
        <w:rPr>
          <w:rFonts w:ascii="仿宋" w:eastAsia="仿宋" w:hAnsi="仿宋"/>
          <w:kern w:val="0"/>
          <w:sz w:val="32"/>
          <w:szCs w:val="32"/>
        </w:rPr>
      </w:pPr>
      <w:r>
        <w:rPr>
          <w:rFonts w:ascii="仿宋" w:eastAsia="仿宋" w:hAnsi="仿宋" w:cs="仿宋" w:hint="eastAsia"/>
          <w:color w:val="000000"/>
          <w:kern w:val="0"/>
          <w:sz w:val="30"/>
          <w:szCs w:val="30"/>
        </w:rPr>
        <w:t xml:space="preserve">⑥ </w:t>
      </w:r>
      <w:r w:rsidRPr="00910110">
        <w:rPr>
          <w:rFonts w:ascii="仿宋" w:eastAsia="仿宋" w:hAnsi="仿宋" w:hint="eastAsia"/>
          <w:kern w:val="0"/>
          <w:sz w:val="32"/>
          <w:szCs w:val="32"/>
        </w:rPr>
        <w:t xml:space="preserve">市局机关辅警: </w:t>
      </w:r>
      <w:r w:rsidR="00736A07">
        <w:rPr>
          <w:rFonts w:ascii="仿宋" w:eastAsia="仿宋" w:hAnsi="仿宋"/>
          <w:kern w:val="0"/>
          <w:sz w:val="32"/>
          <w:szCs w:val="32"/>
        </w:rPr>
        <w:t>202</w:t>
      </w:r>
      <w:r w:rsidR="00736A07">
        <w:rPr>
          <w:rFonts w:ascii="仿宋" w:eastAsia="仿宋" w:hAnsi="仿宋" w:hint="eastAsia"/>
          <w:kern w:val="0"/>
          <w:sz w:val="32"/>
          <w:szCs w:val="32"/>
        </w:rPr>
        <w:t>3</w:t>
      </w:r>
      <w:r w:rsidRPr="00910110">
        <w:rPr>
          <w:rFonts w:ascii="仿宋" w:eastAsia="仿宋" w:hAnsi="仿宋" w:hint="eastAsia"/>
          <w:kern w:val="0"/>
          <w:sz w:val="32"/>
          <w:szCs w:val="32"/>
        </w:rPr>
        <w:t>年,接警中心辅警受理</w:t>
      </w:r>
      <w:r w:rsidRPr="00910110">
        <w:rPr>
          <w:rFonts w:ascii="仿宋" w:eastAsia="仿宋" w:hAnsi="仿宋"/>
          <w:kern w:val="0"/>
          <w:sz w:val="32"/>
          <w:szCs w:val="32"/>
        </w:rPr>
        <w:t>110</w:t>
      </w:r>
      <w:r w:rsidRPr="00910110">
        <w:rPr>
          <w:rFonts w:ascii="仿宋" w:eastAsia="仿宋" w:hAnsi="仿宋" w:hint="eastAsia"/>
          <w:kern w:val="0"/>
          <w:sz w:val="32"/>
          <w:szCs w:val="32"/>
        </w:rPr>
        <w:t>警情，做到了无遗漏警情，实现了警情及时派发；综合管理辅</w:t>
      </w:r>
      <w:proofErr w:type="gramStart"/>
      <w:r w:rsidRPr="00910110">
        <w:rPr>
          <w:rFonts w:ascii="仿宋" w:eastAsia="仿宋" w:hAnsi="仿宋" w:hint="eastAsia"/>
          <w:kern w:val="0"/>
          <w:sz w:val="32"/>
          <w:szCs w:val="32"/>
        </w:rPr>
        <w:t>警顺利</w:t>
      </w:r>
      <w:proofErr w:type="gramEnd"/>
      <w:r w:rsidRPr="00910110">
        <w:rPr>
          <w:rFonts w:ascii="仿宋" w:eastAsia="仿宋" w:hAnsi="仿宋" w:hint="eastAsia"/>
          <w:kern w:val="0"/>
          <w:sz w:val="32"/>
          <w:szCs w:val="32"/>
        </w:rPr>
        <w:t>完成辅</w:t>
      </w:r>
      <w:proofErr w:type="gramStart"/>
      <w:r w:rsidRPr="00910110">
        <w:rPr>
          <w:rFonts w:ascii="仿宋" w:eastAsia="仿宋" w:hAnsi="仿宋" w:hint="eastAsia"/>
          <w:kern w:val="0"/>
          <w:sz w:val="32"/>
          <w:szCs w:val="32"/>
        </w:rPr>
        <w:t>警各项</w:t>
      </w:r>
      <w:proofErr w:type="gramEnd"/>
      <w:r w:rsidRPr="00910110">
        <w:rPr>
          <w:rFonts w:ascii="仿宋" w:eastAsia="仿宋" w:hAnsi="仿宋" w:hint="eastAsia"/>
          <w:kern w:val="0"/>
          <w:sz w:val="32"/>
          <w:szCs w:val="32"/>
        </w:rPr>
        <w:t>考核任务确保了公安工作顺利开展;技术</w:t>
      </w:r>
      <w:proofErr w:type="gramStart"/>
      <w:r w:rsidRPr="00910110">
        <w:rPr>
          <w:rFonts w:ascii="仿宋" w:eastAsia="仿宋" w:hAnsi="仿宋" w:hint="eastAsia"/>
          <w:kern w:val="0"/>
          <w:sz w:val="32"/>
          <w:szCs w:val="32"/>
        </w:rPr>
        <w:t>类辅警确保</w:t>
      </w:r>
      <w:proofErr w:type="gramEnd"/>
      <w:r w:rsidRPr="00910110">
        <w:rPr>
          <w:rFonts w:ascii="仿宋" w:eastAsia="仿宋" w:hAnsi="仿宋" w:hint="eastAsia"/>
          <w:kern w:val="0"/>
          <w:sz w:val="32"/>
          <w:szCs w:val="32"/>
        </w:rPr>
        <w:t>了公安工作数字化办公设备的正常运转;窗口办证辅警协助民警受理出入境证，接受群众咨询，协助民警办理各类户政业务，受理办理身份证业务，确保了办理出入境证照和户籍业务无遗漏、无误差；</w:t>
      </w:r>
      <w:r w:rsidRPr="00736A07">
        <w:rPr>
          <w:rFonts w:ascii="仿宋" w:eastAsia="仿宋" w:hAnsi="仿宋" w:hint="eastAsia"/>
          <w:kern w:val="0"/>
          <w:sz w:val="32"/>
          <w:szCs w:val="32"/>
        </w:rPr>
        <w:t>巡逻辅</w:t>
      </w:r>
      <w:proofErr w:type="gramStart"/>
      <w:r w:rsidRPr="00736A07">
        <w:rPr>
          <w:rFonts w:ascii="仿宋" w:eastAsia="仿宋" w:hAnsi="仿宋" w:hint="eastAsia"/>
          <w:kern w:val="0"/>
          <w:sz w:val="32"/>
          <w:szCs w:val="32"/>
        </w:rPr>
        <w:t>警顺利</w:t>
      </w:r>
      <w:proofErr w:type="gramEnd"/>
      <w:r w:rsidRPr="00736A07">
        <w:rPr>
          <w:rFonts w:ascii="仿宋" w:eastAsia="仿宋" w:hAnsi="仿宋" w:hint="eastAsia"/>
          <w:kern w:val="0"/>
          <w:sz w:val="32"/>
          <w:szCs w:val="32"/>
        </w:rPr>
        <w:t>完成武装巡逻工作;警犬训导辅</w:t>
      </w:r>
      <w:proofErr w:type="gramStart"/>
      <w:r w:rsidRPr="00736A07">
        <w:rPr>
          <w:rFonts w:ascii="仿宋" w:eastAsia="仿宋" w:hAnsi="仿宋" w:hint="eastAsia"/>
          <w:kern w:val="0"/>
          <w:sz w:val="32"/>
          <w:szCs w:val="32"/>
        </w:rPr>
        <w:t>警确保</w:t>
      </w:r>
      <w:proofErr w:type="gramEnd"/>
      <w:r w:rsidRPr="00736A07">
        <w:rPr>
          <w:rFonts w:ascii="仿宋" w:eastAsia="仿宋" w:hAnsi="仿宋" w:hint="eastAsia"/>
          <w:kern w:val="0"/>
          <w:sz w:val="32"/>
          <w:szCs w:val="32"/>
        </w:rPr>
        <w:t>警犬在工作中出色完成任务。</w:t>
      </w:r>
    </w:p>
    <w:p w:rsidR="00F61168" w:rsidRDefault="00F61168" w:rsidP="00F61168">
      <w:pPr>
        <w:spacing w:line="600" w:lineRule="exact"/>
        <w:ind w:firstLineChars="200" w:firstLine="600"/>
        <w:rPr>
          <w:rFonts w:ascii="仿宋" w:eastAsia="仿宋" w:hAnsi="仿宋"/>
          <w:kern w:val="0"/>
          <w:sz w:val="32"/>
          <w:szCs w:val="32"/>
        </w:rPr>
      </w:pPr>
      <w:r>
        <w:rPr>
          <w:rFonts w:ascii="仿宋" w:eastAsia="仿宋" w:hAnsi="仿宋" w:cs="仿宋" w:hint="eastAsia"/>
          <w:color w:val="000000"/>
          <w:kern w:val="0"/>
          <w:sz w:val="30"/>
          <w:szCs w:val="30"/>
        </w:rPr>
        <w:t>⑦“城市快警”辅警:</w:t>
      </w:r>
      <w:r w:rsidR="009707EE">
        <w:rPr>
          <w:rFonts w:ascii="仿宋" w:eastAsia="仿宋" w:hAnsi="仿宋"/>
          <w:kern w:val="0"/>
          <w:sz w:val="32"/>
          <w:szCs w:val="32"/>
        </w:rPr>
        <w:t xml:space="preserve"> 202</w:t>
      </w:r>
      <w:r w:rsidR="009707EE">
        <w:rPr>
          <w:rFonts w:ascii="仿宋" w:eastAsia="仿宋" w:hAnsi="仿宋" w:hint="eastAsia"/>
          <w:kern w:val="0"/>
          <w:sz w:val="32"/>
          <w:szCs w:val="32"/>
        </w:rPr>
        <w:t>3</w:t>
      </w:r>
      <w:r w:rsidRPr="00302432">
        <w:rPr>
          <w:rFonts w:ascii="仿宋" w:eastAsia="仿宋" w:hAnsi="仿宋" w:hint="eastAsia"/>
          <w:kern w:val="0"/>
          <w:sz w:val="32"/>
          <w:szCs w:val="32"/>
        </w:rPr>
        <w:t>年</w:t>
      </w:r>
      <w:r>
        <w:rPr>
          <w:rFonts w:ascii="仿宋" w:eastAsia="仿宋" w:hAnsi="仿宋" w:hint="eastAsia"/>
          <w:kern w:val="0"/>
          <w:sz w:val="32"/>
          <w:szCs w:val="32"/>
        </w:rPr>
        <w:t>全年</w:t>
      </w:r>
      <w:r w:rsidRPr="00302432">
        <w:rPr>
          <w:rFonts w:ascii="仿宋" w:eastAsia="仿宋" w:hAnsi="仿宋" w:hint="eastAsia"/>
          <w:kern w:val="0"/>
          <w:sz w:val="32"/>
          <w:szCs w:val="32"/>
        </w:rPr>
        <w:t>接处警</w:t>
      </w:r>
      <w:proofErr w:type="gramStart"/>
      <w:r w:rsidR="009D3115">
        <w:rPr>
          <w:rFonts w:ascii="仿宋" w:eastAsia="仿宋" w:hAnsi="仿宋" w:hint="eastAsia"/>
          <w:kern w:val="0"/>
          <w:sz w:val="32"/>
          <w:szCs w:val="32"/>
        </w:rPr>
        <w:t>1807</w:t>
      </w:r>
      <w:r w:rsidRPr="00302432">
        <w:rPr>
          <w:rFonts w:ascii="仿宋" w:eastAsia="仿宋" w:hAnsi="仿宋" w:hint="eastAsia"/>
          <w:kern w:val="0"/>
          <w:sz w:val="32"/>
          <w:szCs w:val="32"/>
        </w:rPr>
        <w:t>余次</w:t>
      </w:r>
      <w:proofErr w:type="gramEnd"/>
      <w:r w:rsidRPr="00302432">
        <w:rPr>
          <w:rFonts w:ascii="仿宋" w:eastAsia="仿宋" w:hAnsi="仿宋" w:hint="eastAsia"/>
          <w:kern w:val="0"/>
          <w:sz w:val="32"/>
          <w:szCs w:val="32"/>
        </w:rPr>
        <w:t>，服务群众</w:t>
      </w:r>
      <w:proofErr w:type="gramStart"/>
      <w:r w:rsidR="009D3115">
        <w:rPr>
          <w:rFonts w:ascii="仿宋" w:eastAsia="仿宋" w:hAnsi="仿宋" w:hint="eastAsia"/>
          <w:kern w:val="0"/>
          <w:sz w:val="32"/>
          <w:szCs w:val="32"/>
        </w:rPr>
        <w:t>568</w:t>
      </w:r>
      <w:r w:rsidRPr="00302432">
        <w:rPr>
          <w:rFonts w:ascii="仿宋" w:eastAsia="仿宋" w:hAnsi="仿宋" w:hint="eastAsia"/>
          <w:kern w:val="0"/>
          <w:sz w:val="32"/>
          <w:szCs w:val="32"/>
        </w:rPr>
        <w:t>余次</w:t>
      </w:r>
      <w:proofErr w:type="gramEnd"/>
      <w:r w:rsidRPr="00302432">
        <w:rPr>
          <w:rFonts w:ascii="仿宋" w:eastAsia="仿宋" w:hAnsi="仿宋" w:hint="eastAsia"/>
          <w:kern w:val="0"/>
          <w:sz w:val="32"/>
          <w:szCs w:val="32"/>
        </w:rPr>
        <w:t>，</w:t>
      </w:r>
      <w:r w:rsidR="009D3115" w:rsidRPr="009707EE">
        <w:rPr>
          <w:rFonts w:ascii="仿宋" w:eastAsia="仿宋" w:hAnsi="仿宋" w:hint="eastAsia"/>
          <w:kern w:val="0"/>
          <w:sz w:val="32"/>
          <w:szCs w:val="32"/>
        </w:rPr>
        <w:t>鹤城区中小学护校执勤</w:t>
      </w:r>
      <w:r w:rsidR="009D3115" w:rsidRPr="009707EE">
        <w:rPr>
          <w:rFonts w:ascii="仿宋" w:eastAsia="仿宋" w:hAnsi="仿宋"/>
          <w:kern w:val="0"/>
          <w:sz w:val="32"/>
          <w:szCs w:val="32"/>
        </w:rPr>
        <w:t>556</w:t>
      </w:r>
      <w:r w:rsidR="009D3115" w:rsidRPr="009707EE">
        <w:rPr>
          <w:rFonts w:ascii="仿宋" w:eastAsia="仿宋" w:hAnsi="仿宋" w:hint="eastAsia"/>
          <w:kern w:val="0"/>
          <w:sz w:val="32"/>
          <w:szCs w:val="32"/>
        </w:rPr>
        <w:t>次，协助民警做到</w:t>
      </w:r>
      <w:proofErr w:type="gramStart"/>
      <w:r w:rsidR="009D3115" w:rsidRPr="009707EE">
        <w:rPr>
          <w:rFonts w:ascii="仿宋" w:eastAsia="仿宋" w:hAnsi="仿宋"/>
          <w:kern w:val="0"/>
          <w:sz w:val="32"/>
          <w:szCs w:val="32"/>
        </w:rPr>
        <w:t>24</w:t>
      </w:r>
      <w:r w:rsidR="009D3115" w:rsidRPr="009707EE">
        <w:rPr>
          <w:rFonts w:ascii="仿宋" w:eastAsia="仿宋" w:hAnsi="仿宋" w:hint="eastAsia"/>
          <w:kern w:val="0"/>
          <w:sz w:val="32"/>
          <w:szCs w:val="32"/>
        </w:rPr>
        <w:t>小时屯警街面</w:t>
      </w:r>
      <w:proofErr w:type="gramEnd"/>
      <w:r w:rsidR="009D3115" w:rsidRPr="009707EE">
        <w:rPr>
          <w:rFonts w:ascii="仿宋" w:eastAsia="仿宋" w:hAnsi="仿宋" w:hint="eastAsia"/>
          <w:kern w:val="0"/>
          <w:sz w:val="32"/>
          <w:szCs w:val="32"/>
        </w:rPr>
        <w:t>、</w:t>
      </w:r>
      <w:r w:rsidR="009D3115" w:rsidRPr="009707EE">
        <w:rPr>
          <w:rFonts w:ascii="仿宋" w:eastAsia="仿宋" w:hAnsi="仿宋"/>
          <w:kern w:val="0"/>
          <w:sz w:val="32"/>
          <w:szCs w:val="32"/>
        </w:rPr>
        <w:t>24</w:t>
      </w:r>
      <w:r w:rsidR="009D3115" w:rsidRPr="009707EE">
        <w:rPr>
          <w:rFonts w:ascii="仿宋" w:eastAsia="仿宋" w:hAnsi="仿宋" w:hint="eastAsia"/>
          <w:kern w:val="0"/>
          <w:sz w:val="32"/>
          <w:szCs w:val="32"/>
        </w:rPr>
        <w:t>小时网格巡逻、</w:t>
      </w:r>
      <w:r w:rsidR="009D3115" w:rsidRPr="009707EE">
        <w:rPr>
          <w:rFonts w:ascii="仿宋" w:eastAsia="仿宋" w:hAnsi="仿宋"/>
          <w:kern w:val="0"/>
          <w:sz w:val="32"/>
          <w:szCs w:val="32"/>
        </w:rPr>
        <w:t>24</w:t>
      </w:r>
      <w:r w:rsidR="009D3115" w:rsidRPr="009707EE">
        <w:rPr>
          <w:rFonts w:ascii="仿宋" w:eastAsia="仿宋" w:hAnsi="仿宋" w:hint="eastAsia"/>
          <w:kern w:val="0"/>
          <w:sz w:val="32"/>
          <w:szCs w:val="32"/>
        </w:rPr>
        <w:t>小时服务群众，时刻守护中</w:t>
      </w:r>
      <w:r w:rsidR="009D3115">
        <w:rPr>
          <w:rFonts w:ascii="仿宋" w:eastAsia="仿宋" w:hAnsi="仿宋" w:hint="eastAsia"/>
          <w:kern w:val="0"/>
          <w:sz w:val="32"/>
          <w:szCs w:val="32"/>
        </w:rPr>
        <w:t>小学校园安全，做到“第一时间反应、第一时间出警、第一时间处置”，</w:t>
      </w:r>
      <w:r w:rsidR="005C2CCE">
        <w:rPr>
          <w:rFonts w:ascii="仿宋" w:eastAsia="仿宋" w:hAnsi="仿宋" w:hint="eastAsia"/>
          <w:kern w:val="0"/>
          <w:sz w:val="32"/>
          <w:szCs w:val="32"/>
        </w:rPr>
        <w:t>圆满</w:t>
      </w:r>
      <w:r w:rsidRPr="00302432">
        <w:rPr>
          <w:rFonts w:ascii="仿宋" w:eastAsia="仿宋" w:hAnsi="仿宋" w:hint="eastAsia"/>
          <w:kern w:val="0"/>
          <w:sz w:val="32"/>
          <w:szCs w:val="32"/>
        </w:rPr>
        <w:t>完成各项任务。</w:t>
      </w:r>
    </w:p>
    <w:p w:rsidR="00F61168" w:rsidRPr="00302432" w:rsidRDefault="00F61168" w:rsidP="00F61168">
      <w:pPr>
        <w:spacing w:line="600" w:lineRule="exact"/>
        <w:ind w:firstLineChars="200" w:firstLine="640"/>
        <w:rPr>
          <w:rFonts w:ascii="仿宋" w:eastAsia="仿宋" w:hAnsi="仿宋"/>
          <w:kern w:val="0"/>
          <w:sz w:val="32"/>
          <w:szCs w:val="32"/>
        </w:rPr>
      </w:pPr>
      <w:r w:rsidRPr="00302432">
        <w:rPr>
          <w:rFonts w:ascii="仿宋" w:eastAsia="仿宋" w:hAnsi="仿宋" w:hint="eastAsia"/>
          <w:kern w:val="0"/>
          <w:sz w:val="32"/>
          <w:szCs w:val="32"/>
        </w:rPr>
        <w:t>⑧ 留置看护辅警</w:t>
      </w:r>
      <w:r>
        <w:rPr>
          <w:rFonts w:ascii="仿宋" w:eastAsia="仿宋" w:hAnsi="仿宋" w:hint="eastAsia"/>
          <w:kern w:val="0"/>
          <w:sz w:val="32"/>
          <w:szCs w:val="32"/>
        </w:rPr>
        <w:t>：</w:t>
      </w:r>
      <w:r w:rsidRPr="00302432">
        <w:rPr>
          <w:rFonts w:ascii="仿宋" w:eastAsia="仿宋" w:hAnsi="仿宋" w:hint="eastAsia"/>
          <w:kern w:val="0"/>
          <w:sz w:val="32"/>
          <w:szCs w:val="32"/>
        </w:rPr>
        <w:t>以年度留置看护任务“零事故”“零差错”为答卷，圆满完成了</w:t>
      </w:r>
      <w:r w:rsidR="00D95568">
        <w:rPr>
          <w:rFonts w:ascii="仿宋" w:eastAsia="仿宋" w:hAnsi="仿宋" w:hint="eastAsia"/>
          <w:kern w:val="0"/>
          <w:sz w:val="32"/>
          <w:szCs w:val="32"/>
        </w:rPr>
        <w:t>2023</w:t>
      </w:r>
      <w:r w:rsidRPr="00302432">
        <w:rPr>
          <w:rFonts w:ascii="仿宋" w:eastAsia="仿宋" w:hAnsi="仿宋" w:hint="eastAsia"/>
          <w:kern w:val="0"/>
          <w:sz w:val="32"/>
          <w:szCs w:val="32"/>
        </w:rPr>
        <w:t>年留置看护监管工作任务。</w:t>
      </w:r>
    </w:p>
    <w:p w:rsidR="00262477" w:rsidRPr="00F61168" w:rsidRDefault="00886BA8" w:rsidP="00F76F1C">
      <w:pPr>
        <w:pStyle w:val="a6"/>
        <w:widowControl/>
        <w:shd w:val="clear" w:color="auto" w:fill="FFFFFF"/>
        <w:spacing w:before="0" w:beforeAutospacing="0" w:after="0" w:afterAutospacing="0" w:line="600" w:lineRule="atLeast"/>
        <w:ind w:firstLineChars="200" w:firstLine="602"/>
        <w:jc w:val="both"/>
        <w:rPr>
          <w:rFonts w:ascii="仿宋" w:eastAsia="仿宋" w:hAnsi="仿宋" w:cs="仿宋"/>
          <w:b/>
          <w:kern w:val="2"/>
          <w:sz w:val="30"/>
          <w:szCs w:val="30"/>
        </w:rPr>
      </w:pPr>
      <w:r>
        <w:rPr>
          <w:rFonts w:ascii="仿宋" w:eastAsia="仿宋" w:hAnsi="仿宋" w:cs="仿宋" w:hint="eastAsia"/>
          <w:b/>
          <w:kern w:val="2"/>
          <w:sz w:val="30"/>
          <w:szCs w:val="30"/>
        </w:rPr>
        <w:t>五、项目主要经验、存在的问题及建议</w:t>
      </w:r>
    </w:p>
    <w:p w:rsidR="00262477" w:rsidRDefault="00A82902" w:rsidP="00F76F1C">
      <w:pPr>
        <w:pStyle w:val="a6"/>
        <w:widowControl/>
        <w:shd w:val="clear" w:color="auto" w:fill="FFFFFF"/>
        <w:spacing w:before="0" w:beforeAutospacing="0" w:after="0" w:afterAutospacing="0" w:line="600" w:lineRule="atLeast"/>
        <w:ind w:firstLineChars="200" w:firstLine="602"/>
        <w:jc w:val="both"/>
        <w:rPr>
          <w:rFonts w:ascii="仿宋" w:eastAsia="仿宋" w:hAnsi="仿宋" w:cs="仿宋"/>
          <w:b/>
          <w:kern w:val="2"/>
          <w:sz w:val="30"/>
          <w:szCs w:val="30"/>
        </w:rPr>
      </w:pPr>
      <w:r>
        <w:rPr>
          <w:rFonts w:ascii="仿宋" w:eastAsia="仿宋" w:hAnsi="仿宋" w:cs="仿宋" w:hint="eastAsia"/>
          <w:b/>
          <w:kern w:val="2"/>
          <w:sz w:val="30"/>
          <w:szCs w:val="30"/>
        </w:rPr>
        <w:t>（一）项目主要经验及做法</w:t>
      </w:r>
    </w:p>
    <w:p w:rsidR="00822810" w:rsidRDefault="00822810" w:rsidP="00A82902">
      <w:pPr>
        <w:spacing w:line="600" w:lineRule="exact"/>
        <w:ind w:firstLineChars="200" w:firstLine="600"/>
        <w:rPr>
          <w:rFonts w:ascii="仿宋" w:eastAsia="仿宋" w:hAnsi="仿宋" w:cs="仿宋"/>
          <w:color w:val="000000"/>
          <w:kern w:val="0"/>
          <w:sz w:val="30"/>
          <w:szCs w:val="30"/>
        </w:rPr>
      </w:pPr>
      <w:r w:rsidRPr="00D22AA2">
        <w:rPr>
          <w:rFonts w:ascii="仿宋" w:eastAsia="仿宋" w:hAnsi="仿宋" w:cs="仿宋" w:hint="eastAsia"/>
          <w:sz w:val="30"/>
          <w:szCs w:val="30"/>
        </w:rPr>
        <w:t>怀化市公安局党委坚持以习近平新时代中国特色社会主义思</w:t>
      </w:r>
      <w:r w:rsidR="00163297">
        <w:rPr>
          <w:rFonts w:ascii="仿宋" w:eastAsia="仿宋" w:hAnsi="仿宋" w:cs="仿宋" w:hint="eastAsia"/>
          <w:sz w:val="30"/>
          <w:szCs w:val="30"/>
        </w:rPr>
        <w:t>想为指导，深入学习宣传贯彻</w:t>
      </w:r>
      <w:r w:rsidRPr="00D22AA2">
        <w:rPr>
          <w:rFonts w:ascii="仿宋" w:eastAsia="仿宋" w:hAnsi="仿宋" w:cs="仿宋" w:hint="eastAsia"/>
          <w:sz w:val="30"/>
          <w:szCs w:val="30"/>
        </w:rPr>
        <w:t>党的二十大精神，认真开展学习贯彻习近平新时代中国特色社会主义思想主题教育，认真贯彻落实</w:t>
      </w:r>
      <w:r w:rsidRPr="00D22AA2">
        <w:rPr>
          <w:rFonts w:ascii="仿宋" w:eastAsia="仿宋" w:hAnsi="仿宋" w:cs="仿宋" w:hint="eastAsia"/>
          <w:sz w:val="30"/>
          <w:szCs w:val="30"/>
        </w:rPr>
        <w:lastRenderedPageBreak/>
        <w:t>全国</w:t>
      </w:r>
      <w:r w:rsidR="00163297">
        <w:rPr>
          <w:rFonts w:ascii="仿宋" w:eastAsia="仿宋" w:hAnsi="仿宋" w:cs="仿宋" w:hint="eastAsia"/>
          <w:sz w:val="30"/>
          <w:szCs w:val="30"/>
        </w:rPr>
        <w:t>、全省公安</w:t>
      </w:r>
      <w:r w:rsidRPr="00D22AA2">
        <w:rPr>
          <w:rFonts w:ascii="仿宋" w:eastAsia="仿宋" w:hAnsi="仿宋" w:cs="仿宋" w:hint="eastAsia"/>
          <w:sz w:val="30"/>
          <w:szCs w:val="30"/>
        </w:rPr>
        <w:t>局长座谈会精神，全力以赴做好防风险、保安全、护稳定、促发展各项工作，全市政治社会大局持续稳定，治安防控能力持续提升，人民群众安全感持续增强。</w:t>
      </w:r>
    </w:p>
    <w:p w:rsidR="00822810" w:rsidRDefault="00210ECB" w:rsidP="00A82902">
      <w:pPr>
        <w:spacing w:line="60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全面深化主题教育，筑牢绝对忠诚警魂。一是高质量组织理论学习，构建领导带学、个人自学、支部共学、分层</w:t>
      </w:r>
      <w:proofErr w:type="gramStart"/>
      <w:r>
        <w:rPr>
          <w:rFonts w:ascii="仿宋" w:eastAsia="仿宋" w:hAnsi="仿宋" w:cs="仿宋" w:hint="eastAsia"/>
          <w:color w:val="000000"/>
          <w:kern w:val="0"/>
          <w:sz w:val="30"/>
          <w:szCs w:val="30"/>
        </w:rPr>
        <w:t>研</w:t>
      </w:r>
      <w:proofErr w:type="gramEnd"/>
      <w:r>
        <w:rPr>
          <w:rFonts w:ascii="仿宋" w:eastAsia="仿宋" w:hAnsi="仿宋" w:cs="仿宋" w:hint="eastAsia"/>
          <w:color w:val="000000"/>
          <w:kern w:val="0"/>
          <w:sz w:val="30"/>
          <w:szCs w:val="30"/>
        </w:rPr>
        <w:t>学、</w:t>
      </w:r>
      <w:proofErr w:type="gramStart"/>
      <w:r>
        <w:rPr>
          <w:rFonts w:ascii="仿宋" w:eastAsia="仿宋" w:hAnsi="仿宋" w:cs="仿宋" w:hint="eastAsia"/>
          <w:color w:val="000000"/>
          <w:kern w:val="0"/>
          <w:sz w:val="30"/>
          <w:szCs w:val="30"/>
        </w:rPr>
        <w:t>实践检学“五学联动”</w:t>
      </w:r>
      <w:proofErr w:type="gramEnd"/>
      <w:r>
        <w:rPr>
          <w:rFonts w:ascii="仿宋" w:eastAsia="仿宋" w:hAnsi="仿宋" w:cs="仿宋" w:hint="eastAsia"/>
          <w:color w:val="000000"/>
          <w:kern w:val="0"/>
          <w:sz w:val="30"/>
          <w:szCs w:val="30"/>
        </w:rPr>
        <w:t>机制。二是高标准推进调查研究，深入开展“走找想促”活动，聚焦基础“急难愁盼”问题</w:t>
      </w:r>
      <w:r w:rsidR="00167318">
        <w:rPr>
          <w:rFonts w:ascii="仿宋" w:eastAsia="仿宋" w:hAnsi="仿宋" w:cs="仿宋" w:hint="eastAsia"/>
          <w:color w:val="000000"/>
          <w:kern w:val="0"/>
          <w:sz w:val="30"/>
          <w:szCs w:val="30"/>
        </w:rPr>
        <w:t>。三是高要求抓实检视整改，深化问题专项整治，持续巩固整改成果。</w:t>
      </w:r>
    </w:p>
    <w:p w:rsidR="00E74E5F" w:rsidRDefault="00E74E5F" w:rsidP="00A82902">
      <w:pPr>
        <w:spacing w:line="60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统筹推进专项斗争，坚决捍卫政治安全。以“紧盯主攻方向控住面、紧盯潜在风险防住事、紧盯现实危害管住人”三大任务为抓手，坚决打好维护政治安全主动仗，有力维护国家政权安全、制度安全、意识形态安全。</w:t>
      </w:r>
    </w:p>
    <w:p w:rsidR="00822810" w:rsidRDefault="00DB0626" w:rsidP="00A82902">
      <w:pPr>
        <w:spacing w:line="60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整治突出治安问题，重拳打击违法犯罪。一是常态推进扫黑除恶斗争，市局连续5年被省厅评为扫黑除恶工作先进单位。二是强力打击整治侵犯弱势群体权益犯罪。三是全力攻坚传统“盗抢骗”等民生小案，深入开展“打盗抢、护民安”专项行动。四是综合打击电信诈骗犯罪。五是深入推进新一轮禁毒人民战争。六是统筹推进集中打击。全市八类严重犯罪破案率达100%。</w:t>
      </w:r>
    </w:p>
    <w:p w:rsidR="00822810" w:rsidRDefault="00C054A7" w:rsidP="00A82902">
      <w:pPr>
        <w:spacing w:line="600" w:lineRule="exact"/>
        <w:ind w:firstLineChars="200" w:firstLine="600"/>
        <w:rPr>
          <w:rFonts w:ascii="仿宋" w:eastAsia="仿宋" w:hAnsi="仿宋" w:cs="仿宋"/>
          <w:color w:val="000000"/>
          <w:kern w:val="0"/>
          <w:sz w:val="30"/>
          <w:szCs w:val="30"/>
        </w:rPr>
      </w:pPr>
      <w:r>
        <w:rPr>
          <w:rFonts w:ascii="仿宋" w:eastAsia="仿宋" w:hAnsi="仿宋" w:cs="仿宋" w:hint="eastAsia"/>
          <w:color w:val="000000"/>
          <w:kern w:val="0"/>
          <w:sz w:val="30"/>
          <w:szCs w:val="30"/>
        </w:rPr>
        <w:t xml:space="preserve"> 强化风险隐患排查，全力保障公共安全。始终坚持人民至上、生命至上，紧盯道路交通、危爆物品等重点行业领域，常态</w:t>
      </w:r>
      <w:proofErr w:type="gramStart"/>
      <w:r>
        <w:rPr>
          <w:rFonts w:ascii="仿宋" w:eastAsia="仿宋" w:hAnsi="仿宋" w:cs="仿宋" w:hint="eastAsia"/>
          <w:color w:val="000000"/>
          <w:kern w:val="0"/>
          <w:sz w:val="30"/>
          <w:szCs w:val="30"/>
        </w:rPr>
        <w:t>化开展</w:t>
      </w:r>
      <w:proofErr w:type="gramEnd"/>
      <w:r>
        <w:rPr>
          <w:rFonts w:ascii="仿宋" w:eastAsia="仿宋" w:hAnsi="仿宋" w:cs="仿宋" w:hint="eastAsia"/>
          <w:color w:val="000000"/>
          <w:kern w:val="0"/>
          <w:sz w:val="30"/>
          <w:szCs w:val="30"/>
        </w:rPr>
        <w:t>公共安全隐患风险排查整治。</w:t>
      </w:r>
    </w:p>
    <w:p w:rsidR="0015437D" w:rsidRDefault="00C054A7" w:rsidP="00C054A7">
      <w:pPr>
        <w:spacing w:line="600" w:lineRule="exact"/>
        <w:ind w:firstLineChars="250" w:firstLine="750"/>
        <w:rPr>
          <w:rFonts w:ascii="仿宋" w:eastAsia="仿宋" w:hAnsi="仿宋" w:cs="仿宋"/>
          <w:color w:val="000000"/>
          <w:kern w:val="0"/>
          <w:sz w:val="30"/>
          <w:szCs w:val="30"/>
        </w:rPr>
      </w:pPr>
      <w:r>
        <w:rPr>
          <w:rFonts w:ascii="仿宋" w:eastAsia="仿宋" w:hAnsi="仿宋" w:cs="仿宋" w:hint="eastAsia"/>
          <w:color w:val="000000"/>
          <w:kern w:val="0"/>
          <w:sz w:val="30"/>
          <w:szCs w:val="30"/>
        </w:rPr>
        <w:t>全面深化改革创新，持续推进强基固本。瞄准公安工作现代化目标，坚定不移走改革强警、科技兴警之路，全面推动公安工作高质量发展。</w:t>
      </w:r>
    </w:p>
    <w:p w:rsidR="00C054A7" w:rsidRPr="00C054A7" w:rsidRDefault="00C054A7" w:rsidP="00C054A7">
      <w:pPr>
        <w:spacing w:line="600" w:lineRule="exact"/>
        <w:ind w:firstLineChars="250" w:firstLine="750"/>
        <w:rPr>
          <w:rFonts w:ascii="仿宋" w:eastAsia="仿宋" w:hAnsi="仿宋" w:cs="仿宋"/>
          <w:color w:val="000000"/>
          <w:kern w:val="0"/>
          <w:sz w:val="30"/>
          <w:szCs w:val="30"/>
        </w:rPr>
      </w:pPr>
      <w:r>
        <w:rPr>
          <w:rFonts w:ascii="仿宋" w:eastAsia="仿宋" w:hAnsi="仿宋" w:cs="仿宋" w:hint="eastAsia"/>
          <w:color w:val="000000"/>
          <w:kern w:val="0"/>
          <w:sz w:val="30"/>
          <w:szCs w:val="30"/>
        </w:rPr>
        <w:lastRenderedPageBreak/>
        <w:t>全面加强政治建设，锻造“四个铁一般”过硬队伍。一是坚持政治建警，二是坚持素质强警，三是坚持从严治警，四是坚持暖心惠警。</w:t>
      </w:r>
    </w:p>
    <w:p w:rsidR="0015437D" w:rsidRPr="00B64368" w:rsidRDefault="00490603" w:rsidP="00B64368">
      <w:pPr>
        <w:spacing w:line="600" w:lineRule="exact"/>
        <w:ind w:firstLineChars="200" w:firstLine="602"/>
        <w:rPr>
          <w:rFonts w:ascii="仿宋" w:eastAsia="仿宋" w:hAnsi="仿宋" w:cs="仿宋"/>
          <w:b/>
          <w:color w:val="000000"/>
          <w:kern w:val="0"/>
          <w:sz w:val="30"/>
          <w:szCs w:val="30"/>
        </w:rPr>
      </w:pPr>
      <w:r w:rsidRPr="00B64368">
        <w:rPr>
          <w:rFonts w:ascii="仿宋" w:eastAsia="仿宋" w:hAnsi="仿宋" w:cs="仿宋" w:hint="eastAsia"/>
          <w:b/>
          <w:color w:val="000000"/>
          <w:kern w:val="0"/>
          <w:sz w:val="30"/>
          <w:szCs w:val="30"/>
        </w:rPr>
        <w:t>（二）存在的问题</w:t>
      </w:r>
    </w:p>
    <w:p w:rsidR="00B64368" w:rsidRDefault="00A41B4A" w:rsidP="00B64368">
      <w:pPr>
        <w:spacing w:line="600" w:lineRule="exact"/>
        <w:ind w:firstLineChars="250" w:firstLine="750"/>
        <w:rPr>
          <w:rFonts w:ascii="仿宋" w:eastAsia="仿宋" w:hAnsi="仿宋" w:cs="仿宋"/>
          <w:color w:val="000000"/>
          <w:kern w:val="0"/>
          <w:sz w:val="30"/>
          <w:szCs w:val="30"/>
        </w:rPr>
      </w:pPr>
      <w:r>
        <w:rPr>
          <w:rFonts w:ascii="仿宋" w:eastAsia="仿宋" w:hAnsi="仿宋" w:cs="仿宋" w:hint="eastAsia"/>
          <w:color w:val="000000"/>
          <w:kern w:val="0"/>
          <w:sz w:val="30"/>
          <w:szCs w:val="30"/>
        </w:rPr>
        <w:tab/>
        <w:t>无。</w:t>
      </w:r>
    </w:p>
    <w:p w:rsidR="00016ACB" w:rsidRPr="00EC5015" w:rsidRDefault="00016ACB" w:rsidP="00EC5015">
      <w:pPr>
        <w:spacing w:line="600" w:lineRule="exact"/>
        <w:ind w:firstLineChars="200" w:firstLine="602"/>
        <w:rPr>
          <w:rFonts w:ascii="仿宋" w:eastAsia="仿宋" w:hAnsi="仿宋" w:cs="仿宋"/>
          <w:b/>
          <w:color w:val="000000"/>
          <w:kern w:val="0"/>
          <w:sz w:val="30"/>
          <w:szCs w:val="30"/>
        </w:rPr>
      </w:pPr>
      <w:r w:rsidRPr="00016ACB">
        <w:rPr>
          <w:rFonts w:ascii="仿宋" w:eastAsia="仿宋" w:hAnsi="仿宋" w:cs="仿宋" w:hint="eastAsia"/>
          <w:b/>
          <w:color w:val="000000"/>
          <w:kern w:val="0"/>
          <w:sz w:val="30"/>
          <w:szCs w:val="30"/>
        </w:rPr>
        <w:t>（三）有关建议</w:t>
      </w:r>
    </w:p>
    <w:p w:rsidR="00016ACB" w:rsidRDefault="00BF5445" w:rsidP="00BF5445">
      <w:pPr>
        <w:spacing w:line="600" w:lineRule="exact"/>
        <w:ind w:firstLineChars="250" w:firstLine="750"/>
        <w:rPr>
          <w:rFonts w:ascii="仿宋" w:eastAsia="仿宋" w:hAnsi="仿宋" w:cs="仿宋"/>
          <w:color w:val="000000"/>
          <w:kern w:val="0"/>
          <w:sz w:val="30"/>
          <w:szCs w:val="30"/>
        </w:rPr>
      </w:pPr>
      <w:r>
        <w:rPr>
          <w:rFonts w:ascii="仿宋" w:eastAsia="仿宋" w:hAnsi="仿宋" w:cs="仿宋" w:hint="eastAsia"/>
          <w:color w:val="000000"/>
          <w:kern w:val="0"/>
          <w:sz w:val="30"/>
          <w:szCs w:val="30"/>
        </w:rPr>
        <w:t>1、</w:t>
      </w:r>
      <w:r w:rsidR="00016ACB">
        <w:rPr>
          <w:rFonts w:ascii="仿宋" w:eastAsia="仿宋" w:hAnsi="仿宋" w:cs="仿宋" w:hint="eastAsia"/>
          <w:color w:val="000000"/>
          <w:kern w:val="0"/>
          <w:sz w:val="30"/>
          <w:szCs w:val="30"/>
        </w:rPr>
        <w:t>科学合理编制预算，严格执行预算。对预算事项充分论证，加强业务学习，并结合上一年度预算执行情况和本年度预算收支变化因素，科学、合理地编织预算草案，将预算编制内容明细化。</w:t>
      </w:r>
    </w:p>
    <w:p w:rsidR="00EC5015" w:rsidRDefault="00BF5445" w:rsidP="00BF5445">
      <w:pPr>
        <w:spacing w:line="600" w:lineRule="exact"/>
        <w:ind w:firstLineChars="250" w:firstLine="750"/>
        <w:rPr>
          <w:rFonts w:ascii="仿宋" w:eastAsia="仿宋" w:hAnsi="仿宋" w:cs="仿宋"/>
          <w:color w:val="000000"/>
          <w:kern w:val="0"/>
          <w:sz w:val="30"/>
          <w:szCs w:val="30"/>
        </w:rPr>
      </w:pPr>
      <w:r>
        <w:rPr>
          <w:rFonts w:ascii="仿宋" w:eastAsia="仿宋" w:hAnsi="仿宋" w:cs="仿宋" w:hint="eastAsia"/>
          <w:color w:val="000000"/>
          <w:kern w:val="0"/>
          <w:sz w:val="30"/>
          <w:szCs w:val="30"/>
        </w:rPr>
        <w:t>2、进一步加强对公安工作经费的支持力度，</w:t>
      </w:r>
      <w:r w:rsidR="00EC5015">
        <w:rPr>
          <w:rFonts w:ascii="仿宋" w:eastAsia="仿宋" w:hAnsi="仿宋" w:cs="仿宋" w:hint="eastAsia"/>
          <w:color w:val="000000"/>
          <w:kern w:val="0"/>
          <w:sz w:val="30"/>
          <w:szCs w:val="30"/>
        </w:rPr>
        <w:t>在年初预算对非税收入返还比例</w:t>
      </w:r>
      <w:r>
        <w:rPr>
          <w:rFonts w:ascii="仿宋" w:eastAsia="仿宋" w:hAnsi="仿宋" w:cs="仿宋" w:hint="eastAsia"/>
          <w:color w:val="000000"/>
          <w:kern w:val="0"/>
          <w:sz w:val="30"/>
          <w:szCs w:val="30"/>
        </w:rPr>
        <w:t>予以政策倾斜</w:t>
      </w:r>
      <w:r w:rsidR="00EC5015">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缩小年度预决算差异率</w:t>
      </w:r>
      <w:r w:rsidR="00EC5015">
        <w:rPr>
          <w:rFonts w:ascii="仿宋" w:eastAsia="仿宋" w:hAnsi="仿宋" w:cs="仿宋" w:hint="eastAsia"/>
          <w:color w:val="000000"/>
          <w:kern w:val="0"/>
          <w:sz w:val="30"/>
          <w:szCs w:val="30"/>
        </w:rPr>
        <w:t>，同时，</w:t>
      </w:r>
      <w:r>
        <w:rPr>
          <w:rFonts w:ascii="仿宋" w:eastAsia="仿宋" w:hAnsi="仿宋" w:cs="仿宋" w:hint="eastAsia"/>
          <w:color w:val="000000"/>
          <w:kern w:val="0"/>
          <w:sz w:val="30"/>
          <w:szCs w:val="30"/>
        </w:rPr>
        <w:t>持续</w:t>
      </w:r>
      <w:r w:rsidR="00EC5015">
        <w:rPr>
          <w:rFonts w:ascii="仿宋" w:eastAsia="仿宋" w:hAnsi="仿宋" w:cs="仿宋" w:hint="eastAsia"/>
          <w:color w:val="000000"/>
          <w:kern w:val="0"/>
          <w:sz w:val="30"/>
          <w:szCs w:val="30"/>
        </w:rPr>
        <w:t>加强对专项经费规范化使用的督查和指导。</w:t>
      </w:r>
    </w:p>
    <w:p w:rsidR="00E60F7C" w:rsidRPr="00A45DBD" w:rsidRDefault="00E60F7C">
      <w:pPr>
        <w:widowControl/>
        <w:jc w:val="left"/>
        <w:rPr>
          <w:rFonts w:eastAsia="黑体"/>
          <w:color w:val="000000"/>
          <w:kern w:val="0"/>
          <w:sz w:val="32"/>
          <w:szCs w:val="32"/>
        </w:rPr>
      </w:pPr>
    </w:p>
    <w:p w:rsidR="00EC3CBF" w:rsidRDefault="00EC3CBF">
      <w:pPr>
        <w:widowControl/>
        <w:jc w:val="left"/>
        <w:rPr>
          <w:rFonts w:eastAsia="黑体"/>
          <w:color w:val="000000"/>
          <w:kern w:val="0"/>
          <w:sz w:val="32"/>
          <w:szCs w:val="32"/>
        </w:rPr>
      </w:pPr>
      <w:r>
        <w:rPr>
          <w:rFonts w:eastAsia="黑体"/>
          <w:color w:val="000000"/>
          <w:kern w:val="0"/>
          <w:sz w:val="32"/>
          <w:szCs w:val="32"/>
        </w:rPr>
        <w:t>附件</w:t>
      </w:r>
    </w:p>
    <w:p w:rsidR="00EC3CBF" w:rsidRDefault="00EC3CBF">
      <w:pPr>
        <w:widowControl/>
        <w:ind w:left="93"/>
        <w:jc w:val="center"/>
        <w:rPr>
          <w:rFonts w:eastAsia="方正小标宋简体"/>
          <w:color w:val="000000"/>
          <w:kern w:val="0"/>
          <w:sz w:val="36"/>
          <w:szCs w:val="36"/>
        </w:rPr>
      </w:pPr>
      <w:r>
        <w:rPr>
          <w:rFonts w:eastAsia="方正小标宋简体"/>
          <w:color w:val="000000"/>
          <w:kern w:val="0"/>
          <w:sz w:val="36"/>
          <w:szCs w:val="36"/>
        </w:rPr>
        <w:t>财政专项资金绩效评价共性指标表</w:t>
      </w:r>
    </w:p>
    <w:tbl>
      <w:tblPr>
        <w:tblW w:w="8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6"/>
        <w:gridCol w:w="480"/>
        <w:gridCol w:w="830"/>
        <w:gridCol w:w="316"/>
        <w:gridCol w:w="2073"/>
        <w:gridCol w:w="3849"/>
        <w:gridCol w:w="611"/>
      </w:tblGrid>
      <w:tr w:rsidR="00EC3CBF">
        <w:trPr>
          <w:trHeight w:val="970"/>
          <w:tblHeader/>
          <w:jc w:val="center"/>
        </w:trPr>
        <w:tc>
          <w:tcPr>
            <w:tcW w:w="436" w:type="dxa"/>
            <w:vAlign w:val="center"/>
          </w:tcPr>
          <w:p w:rsidR="00EC3CBF" w:rsidRDefault="00EC3CBF">
            <w:pPr>
              <w:widowControl/>
              <w:spacing w:line="240" w:lineRule="exact"/>
              <w:jc w:val="center"/>
              <w:rPr>
                <w:rFonts w:eastAsia="仿宋_GB2312"/>
                <w:b/>
                <w:bCs/>
                <w:color w:val="000000"/>
                <w:kern w:val="0"/>
                <w:sz w:val="20"/>
                <w:szCs w:val="20"/>
              </w:rPr>
            </w:pPr>
            <w:r>
              <w:rPr>
                <w:rFonts w:eastAsia="仿宋_GB2312"/>
                <w:b/>
                <w:bCs/>
                <w:color w:val="000000"/>
                <w:kern w:val="0"/>
                <w:sz w:val="20"/>
                <w:szCs w:val="20"/>
              </w:rPr>
              <w:t>一级</w:t>
            </w:r>
          </w:p>
          <w:p w:rsidR="00EC3CBF" w:rsidRDefault="00EC3CBF">
            <w:pPr>
              <w:spacing w:line="240" w:lineRule="exact"/>
              <w:jc w:val="center"/>
              <w:rPr>
                <w:rFonts w:eastAsia="仿宋_GB2312"/>
                <w:b/>
                <w:bCs/>
                <w:color w:val="000000"/>
                <w:kern w:val="0"/>
                <w:sz w:val="20"/>
                <w:szCs w:val="20"/>
              </w:rPr>
            </w:pPr>
            <w:r>
              <w:rPr>
                <w:rFonts w:eastAsia="仿宋_GB2312"/>
                <w:b/>
                <w:bCs/>
                <w:color w:val="000000"/>
                <w:kern w:val="0"/>
                <w:sz w:val="20"/>
                <w:szCs w:val="20"/>
              </w:rPr>
              <w:t>指标</w:t>
            </w:r>
          </w:p>
        </w:tc>
        <w:tc>
          <w:tcPr>
            <w:tcW w:w="480" w:type="dxa"/>
            <w:vAlign w:val="center"/>
          </w:tcPr>
          <w:p w:rsidR="00EC3CBF" w:rsidRDefault="00EC3CBF">
            <w:pPr>
              <w:widowControl/>
              <w:spacing w:line="240" w:lineRule="exact"/>
              <w:jc w:val="center"/>
              <w:rPr>
                <w:rFonts w:eastAsia="仿宋_GB2312"/>
                <w:b/>
                <w:bCs/>
                <w:color w:val="000000"/>
                <w:kern w:val="0"/>
                <w:sz w:val="20"/>
                <w:szCs w:val="20"/>
              </w:rPr>
            </w:pPr>
            <w:r>
              <w:rPr>
                <w:rFonts w:eastAsia="仿宋_GB2312"/>
                <w:b/>
                <w:bCs/>
                <w:color w:val="000000"/>
                <w:kern w:val="0"/>
                <w:sz w:val="20"/>
                <w:szCs w:val="20"/>
              </w:rPr>
              <w:t>二级</w:t>
            </w:r>
          </w:p>
          <w:p w:rsidR="00EC3CBF" w:rsidRDefault="00EC3CBF">
            <w:pPr>
              <w:spacing w:line="240" w:lineRule="exact"/>
              <w:jc w:val="center"/>
              <w:rPr>
                <w:rFonts w:eastAsia="仿宋_GB2312"/>
                <w:b/>
                <w:bCs/>
                <w:color w:val="000000"/>
                <w:kern w:val="0"/>
                <w:sz w:val="20"/>
                <w:szCs w:val="20"/>
              </w:rPr>
            </w:pPr>
            <w:r>
              <w:rPr>
                <w:rFonts w:eastAsia="仿宋_GB2312"/>
                <w:b/>
                <w:bCs/>
                <w:color w:val="000000"/>
                <w:kern w:val="0"/>
                <w:sz w:val="20"/>
                <w:szCs w:val="20"/>
              </w:rPr>
              <w:t>指标</w:t>
            </w:r>
          </w:p>
        </w:tc>
        <w:tc>
          <w:tcPr>
            <w:tcW w:w="830" w:type="dxa"/>
            <w:vAlign w:val="center"/>
          </w:tcPr>
          <w:p w:rsidR="00EC3CBF" w:rsidRDefault="00EC3CBF">
            <w:pPr>
              <w:widowControl/>
              <w:spacing w:line="240" w:lineRule="exact"/>
              <w:jc w:val="center"/>
              <w:rPr>
                <w:rFonts w:eastAsia="仿宋_GB2312"/>
                <w:b/>
                <w:bCs/>
                <w:color w:val="000000"/>
                <w:kern w:val="0"/>
                <w:sz w:val="20"/>
                <w:szCs w:val="20"/>
              </w:rPr>
            </w:pPr>
            <w:r>
              <w:rPr>
                <w:rFonts w:eastAsia="仿宋_GB2312"/>
                <w:b/>
                <w:bCs/>
                <w:color w:val="000000"/>
                <w:kern w:val="0"/>
                <w:sz w:val="20"/>
                <w:szCs w:val="20"/>
              </w:rPr>
              <w:t>三级指标</w:t>
            </w:r>
          </w:p>
        </w:tc>
        <w:tc>
          <w:tcPr>
            <w:tcW w:w="316" w:type="dxa"/>
            <w:vAlign w:val="center"/>
          </w:tcPr>
          <w:p w:rsidR="00EC3CBF" w:rsidRDefault="00EC3CBF">
            <w:pPr>
              <w:widowControl/>
              <w:spacing w:line="240" w:lineRule="exact"/>
              <w:jc w:val="center"/>
              <w:rPr>
                <w:rFonts w:eastAsia="仿宋_GB2312"/>
                <w:b/>
                <w:bCs/>
                <w:color w:val="000000"/>
                <w:kern w:val="0"/>
                <w:sz w:val="20"/>
                <w:szCs w:val="20"/>
              </w:rPr>
            </w:pPr>
            <w:r>
              <w:rPr>
                <w:rFonts w:eastAsia="仿宋_GB2312"/>
                <w:b/>
                <w:bCs/>
                <w:color w:val="000000"/>
                <w:kern w:val="0"/>
                <w:sz w:val="20"/>
                <w:szCs w:val="20"/>
              </w:rPr>
              <w:t>分值</w:t>
            </w:r>
          </w:p>
        </w:tc>
        <w:tc>
          <w:tcPr>
            <w:tcW w:w="2073" w:type="dxa"/>
            <w:vAlign w:val="center"/>
          </w:tcPr>
          <w:p w:rsidR="00EC3CBF" w:rsidRDefault="00EC3CBF">
            <w:pPr>
              <w:widowControl/>
              <w:spacing w:line="240" w:lineRule="exact"/>
              <w:jc w:val="center"/>
              <w:rPr>
                <w:rFonts w:eastAsia="仿宋_GB2312"/>
                <w:b/>
                <w:bCs/>
                <w:color w:val="000000"/>
                <w:kern w:val="0"/>
                <w:sz w:val="20"/>
                <w:szCs w:val="20"/>
              </w:rPr>
            </w:pPr>
            <w:r>
              <w:rPr>
                <w:rFonts w:eastAsia="仿宋_GB2312"/>
                <w:b/>
                <w:bCs/>
                <w:color w:val="000000"/>
                <w:kern w:val="0"/>
                <w:sz w:val="20"/>
                <w:szCs w:val="20"/>
              </w:rPr>
              <w:t>指标解释</w:t>
            </w:r>
          </w:p>
        </w:tc>
        <w:tc>
          <w:tcPr>
            <w:tcW w:w="3849" w:type="dxa"/>
            <w:vAlign w:val="center"/>
          </w:tcPr>
          <w:p w:rsidR="00EC3CBF" w:rsidRDefault="00EC3CBF">
            <w:pPr>
              <w:widowControl/>
              <w:spacing w:line="240" w:lineRule="exact"/>
              <w:jc w:val="center"/>
              <w:rPr>
                <w:rFonts w:eastAsia="仿宋_GB2312"/>
                <w:b/>
                <w:bCs/>
                <w:color w:val="000000"/>
                <w:kern w:val="0"/>
                <w:sz w:val="20"/>
                <w:szCs w:val="20"/>
              </w:rPr>
            </w:pPr>
            <w:r>
              <w:rPr>
                <w:rFonts w:eastAsia="仿宋_GB2312"/>
                <w:b/>
                <w:bCs/>
                <w:color w:val="000000"/>
                <w:kern w:val="0"/>
                <w:sz w:val="20"/>
                <w:szCs w:val="20"/>
              </w:rPr>
              <w:t>指标说明</w:t>
            </w:r>
          </w:p>
        </w:tc>
        <w:tc>
          <w:tcPr>
            <w:tcW w:w="611" w:type="dxa"/>
            <w:vAlign w:val="center"/>
          </w:tcPr>
          <w:p w:rsidR="00EC3CBF" w:rsidRDefault="00EC3CBF">
            <w:pPr>
              <w:widowControl/>
              <w:spacing w:line="240" w:lineRule="exact"/>
              <w:jc w:val="center"/>
              <w:rPr>
                <w:rFonts w:eastAsia="仿宋_GB2312"/>
                <w:b/>
                <w:bCs/>
                <w:color w:val="000000"/>
                <w:kern w:val="0"/>
                <w:sz w:val="20"/>
                <w:szCs w:val="20"/>
              </w:rPr>
            </w:pPr>
            <w:r>
              <w:rPr>
                <w:rFonts w:eastAsia="仿宋_GB2312"/>
                <w:b/>
                <w:bCs/>
                <w:color w:val="000000"/>
                <w:kern w:val="0"/>
                <w:sz w:val="20"/>
                <w:szCs w:val="20"/>
              </w:rPr>
              <w:t>得分</w:t>
            </w:r>
          </w:p>
        </w:tc>
      </w:tr>
      <w:tr w:rsidR="00EC3CBF">
        <w:trPr>
          <w:trHeight w:val="1230"/>
          <w:jc w:val="center"/>
        </w:trPr>
        <w:tc>
          <w:tcPr>
            <w:tcW w:w="436" w:type="dxa"/>
            <w:vMerge w:val="restart"/>
            <w:vAlign w:val="center"/>
          </w:tcPr>
          <w:p w:rsidR="00EC3CBF" w:rsidRDefault="00EC3CBF">
            <w:pPr>
              <w:widowControl/>
              <w:spacing w:line="240" w:lineRule="exact"/>
              <w:jc w:val="center"/>
              <w:rPr>
                <w:rFonts w:eastAsia="仿宋_GB2312"/>
                <w:color w:val="000000"/>
                <w:kern w:val="0"/>
                <w:sz w:val="20"/>
                <w:szCs w:val="20"/>
              </w:rPr>
            </w:pPr>
            <w:r>
              <w:rPr>
                <w:rFonts w:eastAsia="仿宋_GB2312"/>
                <w:color w:val="000000"/>
                <w:kern w:val="0"/>
                <w:sz w:val="20"/>
                <w:szCs w:val="20"/>
              </w:rPr>
              <w:t>投入</w:t>
            </w:r>
          </w:p>
        </w:tc>
        <w:tc>
          <w:tcPr>
            <w:tcW w:w="480" w:type="dxa"/>
            <w:vMerge w:val="restart"/>
            <w:vAlign w:val="center"/>
          </w:tcPr>
          <w:p w:rsidR="00EC3CBF" w:rsidRDefault="00EC3CBF">
            <w:pPr>
              <w:widowControl/>
              <w:spacing w:line="240" w:lineRule="exact"/>
              <w:jc w:val="center"/>
              <w:rPr>
                <w:rFonts w:eastAsia="仿宋_GB2312"/>
                <w:color w:val="000000"/>
                <w:kern w:val="0"/>
                <w:sz w:val="20"/>
                <w:szCs w:val="20"/>
              </w:rPr>
            </w:pPr>
            <w:r>
              <w:rPr>
                <w:rFonts w:eastAsia="仿宋_GB2312"/>
                <w:color w:val="000000"/>
                <w:kern w:val="0"/>
                <w:sz w:val="20"/>
                <w:szCs w:val="20"/>
              </w:rPr>
              <w:t>项目立项</w:t>
            </w:r>
          </w:p>
        </w:tc>
        <w:tc>
          <w:tcPr>
            <w:tcW w:w="830" w:type="dxa"/>
            <w:vAlign w:val="center"/>
          </w:tcPr>
          <w:p w:rsidR="00EC3CBF" w:rsidRDefault="00EC3CBF">
            <w:pPr>
              <w:widowControl/>
              <w:spacing w:line="240" w:lineRule="exact"/>
              <w:jc w:val="center"/>
              <w:rPr>
                <w:rFonts w:eastAsia="仿宋_GB2312"/>
                <w:color w:val="000000"/>
                <w:kern w:val="0"/>
                <w:sz w:val="20"/>
                <w:szCs w:val="20"/>
              </w:rPr>
            </w:pPr>
            <w:r>
              <w:rPr>
                <w:rFonts w:eastAsia="仿宋_GB2312"/>
                <w:color w:val="000000"/>
                <w:kern w:val="0"/>
                <w:sz w:val="20"/>
                <w:szCs w:val="20"/>
              </w:rPr>
              <w:t>项目立项规范性</w:t>
            </w:r>
          </w:p>
        </w:tc>
        <w:tc>
          <w:tcPr>
            <w:tcW w:w="316" w:type="dxa"/>
            <w:vAlign w:val="center"/>
          </w:tcPr>
          <w:p w:rsidR="00EC3CBF" w:rsidRDefault="00EC3CBF">
            <w:pPr>
              <w:widowControl/>
              <w:spacing w:line="240" w:lineRule="exact"/>
              <w:rPr>
                <w:rFonts w:eastAsia="仿宋_GB2312"/>
                <w:color w:val="000000"/>
                <w:kern w:val="0"/>
                <w:sz w:val="20"/>
                <w:szCs w:val="20"/>
              </w:rPr>
            </w:pPr>
            <w:r>
              <w:rPr>
                <w:rFonts w:eastAsia="仿宋_GB2312"/>
                <w:color w:val="000000"/>
                <w:kern w:val="0"/>
                <w:sz w:val="20"/>
                <w:szCs w:val="20"/>
              </w:rPr>
              <w:t>6</w:t>
            </w:r>
          </w:p>
        </w:tc>
        <w:tc>
          <w:tcPr>
            <w:tcW w:w="2073" w:type="dxa"/>
            <w:vAlign w:val="center"/>
          </w:tcPr>
          <w:p w:rsidR="00EC3CBF" w:rsidRDefault="00EC3CBF">
            <w:pPr>
              <w:widowControl/>
              <w:spacing w:line="240" w:lineRule="exact"/>
              <w:rPr>
                <w:rFonts w:eastAsia="仿宋_GB2312"/>
                <w:color w:val="000000"/>
                <w:kern w:val="0"/>
                <w:sz w:val="20"/>
                <w:szCs w:val="20"/>
              </w:rPr>
            </w:pPr>
            <w:r>
              <w:rPr>
                <w:rFonts w:eastAsia="仿宋_GB2312"/>
                <w:color w:val="000000"/>
                <w:kern w:val="0"/>
                <w:sz w:val="20"/>
                <w:szCs w:val="20"/>
              </w:rPr>
              <w:t>项目的申请、设立过程是否符合相关要求，用以反映和考核项目立项的规范情况。</w:t>
            </w:r>
          </w:p>
        </w:tc>
        <w:tc>
          <w:tcPr>
            <w:tcW w:w="3849" w:type="dxa"/>
            <w:vAlign w:val="center"/>
          </w:tcPr>
          <w:p w:rsidR="00EC3CBF" w:rsidRDefault="00EC3CBF">
            <w:pPr>
              <w:widowControl/>
              <w:spacing w:line="240" w:lineRule="exact"/>
              <w:rPr>
                <w:rFonts w:eastAsia="仿宋_GB2312"/>
                <w:color w:val="000000"/>
                <w:kern w:val="0"/>
                <w:sz w:val="20"/>
                <w:szCs w:val="20"/>
              </w:rPr>
            </w:pPr>
            <w:r>
              <w:rPr>
                <w:rFonts w:eastAsia="仿宋_GB2312"/>
                <w:color w:val="000000"/>
                <w:kern w:val="0"/>
                <w:sz w:val="20"/>
                <w:szCs w:val="20"/>
              </w:rPr>
              <w:t>评价要点：</w:t>
            </w:r>
          </w:p>
          <w:p w:rsidR="00EC3CBF" w:rsidRDefault="00EC3CBF">
            <w:pPr>
              <w:widowControl/>
              <w:spacing w:line="240" w:lineRule="exact"/>
              <w:rPr>
                <w:rFonts w:eastAsia="仿宋_GB2312"/>
                <w:color w:val="000000"/>
                <w:kern w:val="0"/>
                <w:sz w:val="20"/>
                <w:szCs w:val="20"/>
              </w:rPr>
            </w:pPr>
            <w:r>
              <w:rPr>
                <w:rFonts w:ascii="宋体" w:hAnsi="宋体" w:cs="宋体" w:hint="eastAsia"/>
                <w:color w:val="000000"/>
                <w:kern w:val="0"/>
                <w:sz w:val="20"/>
                <w:szCs w:val="20"/>
              </w:rPr>
              <w:t>①</w:t>
            </w:r>
            <w:r>
              <w:rPr>
                <w:rFonts w:eastAsia="仿宋_GB2312"/>
                <w:color w:val="000000"/>
                <w:kern w:val="0"/>
                <w:sz w:val="20"/>
                <w:szCs w:val="20"/>
              </w:rPr>
              <w:t>项目是否按照规定的程序申请设立；</w:t>
            </w:r>
          </w:p>
          <w:p w:rsidR="00EC3CBF" w:rsidRDefault="00EC3CBF">
            <w:pPr>
              <w:widowControl/>
              <w:spacing w:line="240" w:lineRule="exact"/>
              <w:rPr>
                <w:rFonts w:eastAsia="仿宋_GB2312"/>
                <w:color w:val="000000"/>
                <w:kern w:val="0"/>
                <w:sz w:val="20"/>
                <w:szCs w:val="20"/>
              </w:rPr>
            </w:pPr>
            <w:r>
              <w:rPr>
                <w:rFonts w:ascii="宋体" w:hAnsi="宋体" w:cs="宋体" w:hint="eastAsia"/>
                <w:color w:val="000000"/>
                <w:kern w:val="0"/>
                <w:sz w:val="20"/>
                <w:szCs w:val="20"/>
              </w:rPr>
              <w:t>②</w:t>
            </w:r>
            <w:r>
              <w:rPr>
                <w:rFonts w:eastAsia="仿宋_GB2312"/>
                <w:color w:val="000000"/>
                <w:kern w:val="0"/>
                <w:sz w:val="20"/>
                <w:szCs w:val="20"/>
              </w:rPr>
              <w:t>所提交的文件、材料是否符合相关要求；</w:t>
            </w:r>
          </w:p>
          <w:p w:rsidR="00EC3CBF" w:rsidRDefault="00EC3CBF">
            <w:pPr>
              <w:spacing w:line="240" w:lineRule="exact"/>
              <w:rPr>
                <w:rFonts w:eastAsia="仿宋_GB2312"/>
                <w:color w:val="000000"/>
                <w:kern w:val="0"/>
                <w:sz w:val="20"/>
                <w:szCs w:val="20"/>
              </w:rPr>
            </w:pPr>
            <w:r>
              <w:rPr>
                <w:rFonts w:ascii="宋体" w:hAnsi="宋体" w:cs="宋体" w:hint="eastAsia"/>
                <w:color w:val="000000"/>
                <w:kern w:val="0"/>
                <w:sz w:val="20"/>
                <w:szCs w:val="20"/>
              </w:rPr>
              <w:t>③</w:t>
            </w:r>
            <w:r>
              <w:rPr>
                <w:rFonts w:eastAsia="仿宋_GB2312"/>
                <w:color w:val="000000"/>
                <w:kern w:val="0"/>
                <w:sz w:val="20"/>
                <w:szCs w:val="20"/>
              </w:rPr>
              <w:t>事前是否已经过必要的可行性研究、专家论证、风险评估、集体决策等。</w:t>
            </w:r>
          </w:p>
        </w:tc>
        <w:tc>
          <w:tcPr>
            <w:tcW w:w="611" w:type="dxa"/>
            <w:vAlign w:val="center"/>
          </w:tcPr>
          <w:p w:rsidR="00EC3CBF" w:rsidRDefault="00EC3CBF">
            <w:pPr>
              <w:spacing w:line="240" w:lineRule="exact"/>
              <w:jc w:val="center"/>
              <w:rPr>
                <w:rFonts w:eastAsia="仿宋_GB2312"/>
                <w:color w:val="000000"/>
                <w:kern w:val="0"/>
                <w:sz w:val="20"/>
                <w:szCs w:val="20"/>
              </w:rPr>
            </w:pPr>
            <w:r>
              <w:rPr>
                <w:rFonts w:eastAsia="仿宋_GB2312"/>
                <w:color w:val="000000"/>
                <w:kern w:val="0"/>
                <w:sz w:val="20"/>
                <w:szCs w:val="20"/>
              </w:rPr>
              <w:t>6</w:t>
            </w:r>
          </w:p>
        </w:tc>
      </w:tr>
      <w:tr w:rsidR="00EC3CBF">
        <w:trPr>
          <w:trHeight w:val="1480"/>
          <w:jc w:val="center"/>
        </w:trPr>
        <w:tc>
          <w:tcPr>
            <w:tcW w:w="436" w:type="dxa"/>
            <w:vMerge/>
            <w:vAlign w:val="center"/>
          </w:tcPr>
          <w:p w:rsidR="00EC3CBF" w:rsidRDefault="00EC3CBF">
            <w:pPr>
              <w:widowControl/>
              <w:spacing w:line="240" w:lineRule="exact"/>
              <w:jc w:val="left"/>
              <w:rPr>
                <w:rFonts w:eastAsia="仿宋_GB2312"/>
                <w:color w:val="000000"/>
                <w:kern w:val="0"/>
                <w:sz w:val="20"/>
                <w:szCs w:val="20"/>
              </w:rPr>
            </w:pPr>
          </w:p>
        </w:tc>
        <w:tc>
          <w:tcPr>
            <w:tcW w:w="480" w:type="dxa"/>
            <w:vMerge/>
            <w:vAlign w:val="center"/>
          </w:tcPr>
          <w:p w:rsidR="00EC3CBF" w:rsidRDefault="00EC3CBF">
            <w:pPr>
              <w:widowControl/>
              <w:spacing w:line="240" w:lineRule="exact"/>
              <w:jc w:val="left"/>
              <w:rPr>
                <w:rFonts w:eastAsia="仿宋_GB2312"/>
                <w:color w:val="000000"/>
                <w:kern w:val="0"/>
                <w:sz w:val="20"/>
                <w:szCs w:val="20"/>
              </w:rPr>
            </w:pPr>
          </w:p>
        </w:tc>
        <w:tc>
          <w:tcPr>
            <w:tcW w:w="830" w:type="dxa"/>
            <w:vAlign w:val="center"/>
          </w:tcPr>
          <w:p w:rsidR="00EC3CBF" w:rsidRDefault="00EC3CBF">
            <w:pPr>
              <w:widowControl/>
              <w:spacing w:line="240" w:lineRule="exact"/>
              <w:jc w:val="center"/>
              <w:rPr>
                <w:rFonts w:eastAsia="仿宋_GB2312"/>
                <w:color w:val="000000"/>
                <w:kern w:val="0"/>
                <w:sz w:val="20"/>
                <w:szCs w:val="20"/>
              </w:rPr>
            </w:pPr>
            <w:r>
              <w:rPr>
                <w:rFonts w:eastAsia="仿宋_GB2312"/>
                <w:color w:val="000000"/>
                <w:kern w:val="0"/>
                <w:sz w:val="20"/>
                <w:szCs w:val="20"/>
              </w:rPr>
              <w:t>绩效目标合理性</w:t>
            </w:r>
          </w:p>
        </w:tc>
        <w:tc>
          <w:tcPr>
            <w:tcW w:w="316" w:type="dxa"/>
            <w:vAlign w:val="center"/>
          </w:tcPr>
          <w:p w:rsidR="00EC3CBF" w:rsidRDefault="00EC3CBF">
            <w:pPr>
              <w:widowControl/>
              <w:spacing w:line="240" w:lineRule="exact"/>
              <w:rPr>
                <w:rFonts w:eastAsia="仿宋_GB2312"/>
                <w:color w:val="000000"/>
                <w:kern w:val="0"/>
                <w:sz w:val="20"/>
                <w:szCs w:val="20"/>
              </w:rPr>
            </w:pPr>
            <w:r>
              <w:rPr>
                <w:rFonts w:eastAsia="仿宋_GB2312"/>
                <w:color w:val="000000"/>
                <w:kern w:val="0"/>
                <w:sz w:val="20"/>
                <w:szCs w:val="20"/>
              </w:rPr>
              <w:t>4</w:t>
            </w:r>
          </w:p>
        </w:tc>
        <w:tc>
          <w:tcPr>
            <w:tcW w:w="2073" w:type="dxa"/>
            <w:vAlign w:val="center"/>
          </w:tcPr>
          <w:p w:rsidR="00EC3CBF" w:rsidRDefault="00EC3CBF">
            <w:pPr>
              <w:widowControl/>
              <w:spacing w:line="240" w:lineRule="exact"/>
              <w:rPr>
                <w:rFonts w:eastAsia="仿宋_GB2312"/>
                <w:color w:val="000000"/>
                <w:kern w:val="0"/>
                <w:sz w:val="20"/>
                <w:szCs w:val="20"/>
              </w:rPr>
            </w:pPr>
            <w:r>
              <w:rPr>
                <w:rFonts w:eastAsia="仿宋_GB2312"/>
                <w:color w:val="000000"/>
                <w:kern w:val="0"/>
                <w:sz w:val="20"/>
                <w:szCs w:val="20"/>
              </w:rPr>
              <w:t>项目所设定的绩效目标是否依</w:t>
            </w:r>
            <w:proofErr w:type="gramStart"/>
            <w:r>
              <w:rPr>
                <w:rFonts w:eastAsia="仿宋_GB2312"/>
                <w:color w:val="000000"/>
                <w:kern w:val="0"/>
                <w:sz w:val="20"/>
                <w:szCs w:val="20"/>
              </w:rPr>
              <w:t>椐</w:t>
            </w:r>
            <w:proofErr w:type="gramEnd"/>
            <w:r>
              <w:rPr>
                <w:rFonts w:eastAsia="仿宋_GB2312"/>
                <w:color w:val="000000"/>
                <w:kern w:val="0"/>
                <w:sz w:val="20"/>
                <w:szCs w:val="20"/>
              </w:rPr>
              <w:t>充分，是否符合客观实际，用以反映和考核项目绩效目标与项目实施的相符情况。</w:t>
            </w:r>
          </w:p>
        </w:tc>
        <w:tc>
          <w:tcPr>
            <w:tcW w:w="3849" w:type="dxa"/>
            <w:vAlign w:val="center"/>
          </w:tcPr>
          <w:p w:rsidR="00EC3CBF" w:rsidRDefault="00EC3CBF">
            <w:pPr>
              <w:widowControl/>
              <w:spacing w:line="240" w:lineRule="exact"/>
              <w:rPr>
                <w:rFonts w:eastAsia="仿宋_GB2312"/>
                <w:color w:val="000000"/>
                <w:kern w:val="0"/>
                <w:sz w:val="20"/>
                <w:szCs w:val="20"/>
              </w:rPr>
            </w:pPr>
            <w:r>
              <w:rPr>
                <w:rFonts w:eastAsia="仿宋_GB2312"/>
                <w:color w:val="000000"/>
                <w:kern w:val="0"/>
                <w:sz w:val="20"/>
                <w:szCs w:val="20"/>
              </w:rPr>
              <w:t>评价要点：</w:t>
            </w:r>
          </w:p>
          <w:p w:rsidR="00EC3CBF" w:rsidRDefault="00EC3CBF">
            <w:pPr>
              <w:widowControl/>
              <w:spacing w:line="240" w:lineRule="exact"/>
              <w:rPr>
                <w:rFonts w:eastAsia="仿宋_GB2312"/>
                <w:color w:val="000000"/>
                <w:kern w:val="0"/>
                <w:sz w:val="20"/>
                <w:szCs w:val="20"/>
              </w:rPr>
            </w:pPr>
            <w:r>
              <w:rPr>
                <w:rFonts w:ascii="宋体" w:hAnsi="宋体" w:cs="宋体" w:hint="eastAsia"/>
                <w:color w:val="000000"/>
                <w:kern w:val="0"/>
                <w:sz w:val="20"/>
                <w:szCs w:val="20"/>
              </w:rPr>
              <w:t>①</w:t>
            </w:r>
            <w:r>
              <w:rPr>
                <w:rFonts w:eastAsia="仿宋_GB2312"/>
                <w:color w:val="000000"/>
                <w:kern w:val="0"/>
                <w:sz w:val="20"/>
                <w:szCs w:val="20"/>
              </w:rPr>
              <w:t>是否符合国家相关法律法规，国民经济发展规划和党委政府决策；</w:t>
            </w:r>
          </w:p>
          <w:p w:rsidR="00EC3CBF" w:rsidRDefault="00EC3CBF">
            <w:pPr>
              <w:widowControl/>
              <w:spacing w:line="240" w:lineRule="exact"/>
              <w:rPr>
                <w:rFonts w:eastAsia="仿宋_GB2312"/>
                <w:color w:val="000000"/>
                <w:kern w:val="0"/>
                <w:sz w:val="20"/>
                <w:szCs w:val="20"/>
              </w:rPr>
            </w:pPr>
            <w:r>
              <w:rPr>
                <w:rFonts w:ascii="宋体" w:hAnsi="宋体" w:cs="宋体" w:hint="eastAsia"/>
                <w:color w:val="000000"/>
                <w:kern w:val="0"/>
                <w:sz w:val="20"/>
                <w:szCs w:val="20"/>
              </w:rPr>
              <w:t>②</w:t>
            </w:r>
            <w:r>
              <w:rPr>
                <w:rFonts w:eastAsia="仿宋_GB2312"/>
                <w:color w:val="000000"/>
                <w:kern w:val="0"/>
                <w:sz w:val="20"/>
                <w:szCs w:val="20"/>
              </w:rPr>
              <w:t>是否与项目实施单位或委托单位职责密切相关；</w:t>
            </w:r>
          </w:p>
          <w:p w:rsidR="00EC3CBF" w:rsidRDefault="00EC3CBF">
            <w:pPr>
              <w:widowControl/>
              <w:spacing w:line="240" w:lineRule="exact"/>
              <w:rPr>
                <w:rFonts w:eastAsia="仿宋_GB2312"/>
                <w:color w:val="000000"/>
                <w:kern w:val="0"/>
                <w:sz w:val="20"/>
                <w:szCs w:val="20"/>
              </w:rPr>
            </w:pPr>
            <w:r>
              <w:rPr>
                <w:rFonts w:ascii="宋体" w:hAnsi="宋体" w:cs="宋体" w:hint="eastAsia"/>
                <w:color w:val="000000"/>
                <w:kern w:val="0"/>
                <w:sz w:val="20"/>
                <w:szCs w:val="20"/>
              </w:rPr>
              <w:t>③</w:t>
            </w:r>
            <w:r>
              <w:rPr>
                <w:rFonts w:eastAsia="仿宋_GB2312"/>
                <w:color w:val="000000"/>
                <w:kern w:val="0"/>
                <w:sz w:val="20"/>
                <w:szCs w:val="20"/>
              </w:rPr>
              <w:t>项目是否为促进事业发展所必需；</w:t>
            </w:r>
          </w:p>
          <w:p w:rsidR="00EC3CBF" w:rsidRDefault="00EC3CBF">
            <w:pPr>
              <w:spacing w:line="240" w:lineRule="exact"/>
              <w:rPr>
                <w:rFonts w:eastAsia="仿宋_GB2312"/>
                <w:color w:val="000000"/>
                <w:kern w:val="0"/>
                <w:sz w:val="20"/>
                <w:szCs w:val="20"/>
              </w:rPr>
            </w:pPr>
            <w:r>
              <w:rPr>
                <w:rFonts w:ascii="宋体" w:hAnsi="宋体" w:cs="宋体" w:hint="eastAsia"/>
                <w:color w:val="000000"/>
                <w:kern w:val="0"/>
                <w:sz w:val="20"/>
                <w:szCs w:val="20"/>
              </w:rPr>
              <w:t>④</w:t>
            </w:r>
            <w:r>
              <w:rPr>
                <w:rFonts w:eastAsia="仿宋_GB2312"/>
                <w:color w:val="000000"/>
                <w:spacing w:val="-6"/>
                <w:kern w:val="0"/>
                <w:sz w:val="20"/>
                <w:szCs w:val="20"/>
              </w:rPr>
              <w:t>项目</w:t>
            </w:r>
            <w:proofErr w:type="gramStart"/>
            <w:r>
              <w:rPr>
                <w:rFonts w:eastAsia="仿宋_GB2312"/>
                <w:color w:val="000000"/>
                <w:spacing w:val="-6"/>
                <w:kern w:val="0"/>
                <w:sz w:val="20"/>
                <w:szCs w:val="20"/>
              </w:rPr>
              <w:t>顸</w:t>
            </w:r>
            <w:proofErr w:type="gramEnd"/>
            <w:r>
              <w:rPr>
                <w:rFonts w:eastAsia="仿宋_GB2312"/>
                <w:color w:val="000000"/>
                <w:spacing w:val="-6"/>
                <w:kern w:val="0"/>
                <w:sz w:val="20"/>
                <w:szCs w:val="20"/>
              </w:rPr>
              <w:t>期产出效益和效果是否符合正常的业绩水平</w:t>
            </w:r>
            <w:r>
              <w:rPr>
                <w:rFonts w:eastAsia="仿宋_GB2312"/>
                <w:color w:val="000000"/>
                <w:kern w:val="0"/>
                <w:sz w:val="20"/>
                <w:szCs w:val="20"/>
              </w:rPr>
              <w:t>。</w:t>
            </w:r>
          </w:p>
        </w:tc>
        <w:tc>
          <w:tcPr>
            <w:tcW w:w="611" w:type="dxa"/>
            <w:vAlign w:val="center"/>
          </w:tcPr>
          <w:p w:rsidR="00EC3CBF" w:rsidRDefault="00EC3CBF">
            <w:pPr>
              <w:spacing w:line="240" w:lineRule="exact"/>
              <w:jc w:val="center"/>
              <w:rPr>
                <w:rFonts w:eastAsia="仿宋_GB2312"/>
                <w:color w:val="000000"/>
                <w:kern w:val="0"/>
                <w:sz w:val="20"/>
                <w:szCs w:val="20"/>
              </w:rPr>
            </w:pPr>
            <w:r>
              <w:rPr>
                <w:rFonts w:eastAsia="仿宋_GB2312"/>
                <w:color w:val="000000"/>
                <w:kern w:val="0"/>
                <w:sz w:val="20"/>
                <w:szCs w:val="20"/>
              </w:rPr>
              <w:t>4</w:t>
            </w:r>
          </w:p>
        </w:tc>
      </w:tr>
      <w:tr w:rsidR="00EC3CBF">
        <w:trPr>
          <w:trHeight w:val="1480"/>
          <w:jc w:val="center"/>
        </w:trPr>
        <w:tc>
          <w:tcPr>
            <w:tcW w:w="436" w:type="dxa"/>
            <w:vMerge/>
            <w:vAlign w:val="center"/>
          </w:tcPr>
          <w:p w:rsidR="00EC3CBF" w:rsidRDefault="00EC3CBF">
            <w:pPr>
              <w:widowControl/>
              <w:spacing w:line="240" w:lineRule="exact"/>
              <w:jc w:val="left"/>
              <w:rPr>
                <w:rFonts w:eastAsia="仿宋_GB2312"/>
                <w:color w:val="000000"/>
                <w:kern w:val="0"/>
                <w:sz w:val="20"/>
                <w:szCs w:val="20"/>
              </w:rPr>
            </w:pPr>
          </w:p>
        </w:tc>
        <w:tc>
          <w:tcPr>
            <w:tcW w:w="480" w:type="dxa"/>
            <w:vMerge/>
            <w:vAlign w:val="center"/>
          </w:tcPr>
          <w:p w:rsidR="00EC3CBF" w:rsidRDefault="00EC3CBF">
            <w:pPr>
              <w:widowControl/>
              <w:spacing w:line="240" w:lineRule="exact"/>
              <w:jc w:val="left"/>
              <w:rPr>
                <w:rFonts w:eastAsia="仿宋_GB2312"/>
                <w:color w:val="000000"/>
                <w:kern w:val="0"/>
                <w:sz w:val="20"/>
                <w:szCs w:val="20"/>
              </w:rPr>
            </w:pPr>
          </w:p>
        </w:tc>
        <w:tc>
          <w:tcPr>
            <w:tcW w:w="830" w:type="dxa"/>
            <w:vAlign w:val="center"/>
          </w:tcPr>
          <w:p w:rsidR="00EC3CBF" w:rsidRDefault="00EC3CBF">
            <w:pPr>
              <w:widowControl/>
              <w:spacing w:line="240" w:lineRule="exact"/>
              <w:jc w:val="center"/>
              <w:rPr>
                <w:rFonts w:eastAsia="仿宋_GB2312"/>
                <w:color w:val="000000"/>
                <w:kern w:val="0"/>
                <w:sz w:val="20"/>
                <w:szCs w:val="20"/>
              </w:rPr>
            </w:pPr>
            <w:r>
              <w:rPr>
                <w:rFonts w:eastAsia="仿宋_GB2312"/>
                <w:color w:val="000000"/>
                <w:kern w:val="0"/>
                <w:sz w:val="20"/>
                <w:szCs w:val="20"/>
              </w:rPr>
              <w:t>绩效指标明确性</w:t>
            </w:r>
          </w:p>
        </w:tc>
        <w:tc>
          <w:tcPr>
            <w:tcW w:w="316" w:type="dxa"/>
            <w:vAlign w:val="center"/>
          </w:tcPr>
          <w:p w:rsidR="00EC3CBF" w:rsidRDefault="00EC3CBF">
            <w:pPr>
              <w:widowControl/>
              <w:spacing w:line="240" w:lineRule="exact"/>
              <w:rPr>
                <w:rFonts w:eastAsia="仿宋_GB2312"/>
                <w:color w:val="000000"/>
                <w:kern w:val="0"/>
                <w:sz w:val="20"/>
                <w:szCs w:val="20"/>
              </w:rPr>
            </w:pPr>
            <w:r>
              <w:rPr>
                <w:rFonts w:eastAsia="仿宋_GB2312"/>
                <w:color w:val="000000"/>
                <w:kern w:val="0"/>
                <w:sz w:val="20"/>
                <w:szCs w:val="20"/>
              </w:rPr>
              <w:t>4</w:t>
            </w:r>
          </w:p>
        </w:tc>
        <w:tc>
          <w:tcPr>
            <w:tcW w:w="2073" w:type="dxa"/>
            <w:vAlign w:val="center"/>
          </w:tcPr>
          <w:p w:rsidR="00EC3CBF" w:rsidRDefault="00EC3CBF">
            <w:pPr>
              <w:widowControl/>
              <w:spacing w:line="240" w:lineRule="exact"/>
              <w:rPr>
                <w:rFonts w:eastAsia="仿宋_GB2312"/>
                <w:color w:val="000000"/>
                <w:kern w:val="0"/>
                <w:sz w:val="20"/>
                <w:szCs w:val="20"/>
              </w:rPr>
            </w:pPr>
            <w:r>
              <w:rPr>
                <w:rFonts w:eastAsia="仿宋_GB2312"/>
                <w:color w:val="000000"/>
                <w:kern w:val="0"/>
                <w:sz w:val="20"/>
                <w:szCs w:val="20"/>
              </w:rPr>
              <w:t>依</w:t>
            </w:r>
            <w:proofErr w:type="gramStart"/>
            <w:r>
              <w:rPr>
                <w:rFonts w:eastAsia="仿宋_GB2312"/>
                <w:color w:val="000000"/>
                <w:kern w:val="0"/>
                <w:sz w:val="20"/>
                <w:szCs w:val="20"/>
              </w:rPr>
              <w:t>椐</w:t>
            </w:r>
            <w:proofErr w:type="gramEnd"/>
            <w:r>
              <w:rPr>
                <w:rFonts w:eastAsia="仿宋_GB2312"/>
                <w:color w:val="000000"/>
                <w:kern w:val="0"/>
                <w:sz w:val="20"/>
                <w:szCs w:val="20"/>
              </w:rPr>
              <w:t>绩效目标设定的绩效指标是否清晰、细化、可衡量等，用以反映和考核项目绩效目标的</w:t>
            </w:r>
            <w:proofErr w:type="gramStart"/>
            <w:r>
              <w:rPr>
                <w:rFonts w:eastAsia="仿宋_GB2312"/>
                <w:color w:val="000000"/>
                <w:kern w:val="0"/>
                <w:sz w:val="20"/>
                <w:szCs w:val="20"/>
              </w:rPr>
              <w:t>明细化</w:t>
            </w:r>
            <w:proofErr w:type="gramEnd"/>
            <w:r>
              <w:rPr>
                <w:rFonts w:eastAsia="仿宋_GB2312"/>
                <w:color w:val="000000"/>
                <w:kern w:val="0"/>
                <w:sz w:val="20"/>
                <w:szCs w:val="20"/>
              </w:rPr>
              <w:t>情况。</w:t>
            </w:r>
          </w:p>
        </w:tc>
        <w:tc>
          <w:tcPr>
            <w:tcW w:w="3849" w:type="dxa"/>
            <w:vAlign w:val="center"/>
          </w:tcPr>
          <w:p w:rsidR="00EC3CBF" w:rsidRDefault="00EC3CBF">
            <w:pPr>
              <w:widowControl/>
              <w:spacing w:line="240" w:lineRule="exact"/>
              <w:rPr>
                <w:rFonts w:eastAsia="仿宋_GB2312"/>
                <w:color w:val="000000"/>
                <w:kern w:val="0"/>
                <w:sz w:val="20"/>
                <w:szCs w:val="20"/>
              </w:rPr>
            </w:pPr>
            <w:r>
              <w:rPr>
                <w:rFonts w:eastAsia="仿宋_GB2312"/>
                <w:color w:val="000000"/>
                <w:kern w:val="0"/>
                <w:sz w:val="20"/>
                <w:szCs w:val="20"/>
              </w:rPr>
              <w:t>评价要点：</w:t>
            </w:r>
          </w:p>
          <w:p w:rsidR="00EC3CBF" w:rsidRDefault="00EC3CBF">
            <w:pPr>
              <w:widowControl/>
              <w:spacing w:line="240" w:lineRule="exact"/>
              <w:rPr>
                <w:rFonts w:eastAsia="仿宋_GB2312"/>
                <w:color w:val="000000"/>
                <w:kern w:val="0"/>
                <w:sz w:val="20"/>
                <w:szCs w:val="20"/>
              </w:rPr>
            </w:pPr>
            <w:r>
              <w:rPr>
                <w:rFonts w:ascii="宋体" w:hAnsi="宋体" w:cs="宋体" w:hint="eastAsia"/>
                <w:color w:val="000000"/>
                <w:kern w:val="0"/>
                <w:sz w:val="20"/>
                <w:szCs w:val="20"/>
              </w:rPr>
              <w:t>①</w:t>
            </w:r>
            <w:r>
              <w:rPr>
                <w:rFonts w:eastAsia="仿宋_GB2312"/>
                <w:color w:val="000000"/>
                <w:kern w:val="0"/>
                <w:sz w:val="20"/>
                <w:szCs w:val="20"/>
              </w:rPr>
              <w:t>是否将项目绩效目标细化分解为具体的绩效指标；</w:t>
            </w:r>
          </w:p>
          <w:p w:rsidR="00EC3CBF" w:rsidRDefault="00EC3CBF">
            <w:pPr>
              <w:widowControl/>
              <w:spacing w:line="240" w:lineRule="exact"/>
              <w:rPr>
                <w:rFonts w:eastAsia="仿宋_GB2312"/>
                <w:color w:val="000000"/>
                <w:kern w:val="0"/>
                <w:sz w:val="20"/>
                <w:szCs w:val="20"/>
              </w:rPr>
            </w:pPr>
            <w:r>
              <w:rPr>
                <w:rFonts w:ascii="宋体" w:hAnsi="宋体" w:cs="宋体" w:hint="eastAsia"/>
                <w:color w:val="000000"/>
                <w:kern w:val="0"/>
                <w:sz w:val="20"/>
                <w:szCs w:val="20"/>
              </w:rPr>
              <w:t>②</w:t>
            </w:r>
            <w:r>
              <w:rPr>
                <w:rFonts w:eastAsia="仿宋_GB2312"/>
                <w:color w:val="000000"/>
                <w:kern w:val="0"/>
                <w:sz w:val="20"/>
                <w:szCs w:val="20"/>
              </w:rPr>
              <w:t>是否通过清晰、可衡量的指标</w:t>
            </w:r>
            <w:proofErr w:type="gramStart"/>
            <w:r>
              <w:rPr>
                <w:rFonts w:eastAsia="仿宋_GB2312"/>
                <w:color w:val="000000"/>
                <w:kern w:val="0"/>
                <w:sz w:val="20"/>
                <w:szCs w:val="20"/>
              </w:rPr>
              <w:t>值予以</w:t>
            </w:r>
            <w:proofErr w:type="gramEnd"/>
            <w:r>
              <w:rPr>
                <w:rFonts w:eastAsia="仿宋_GB2312"/>
                <w:color w:val="000000"/>
                <w:kern w:val="0"/>
                <w:sz w:val="20"/>
                <w:szCs w:val="20"/>
              </w:rPr>
              <w:t>体现；</w:t>
            </w:r>
          </w:p>
          <w:p w:rsidR="00EC3CBF" w:rsidRDefault="00EC3CBF">
            <w:pPr>
              <w:widowControl/>
              <w:spacing w:line="240" w:lineRule="exact"/>
              <w:rPr>
                <w:rFonts w:eastAsia="仿宋_GB2312"/>
                <w:color w:val="000000"/>
                <w:kern w:val="0"/>
                <w:sz w:val="20"/>
                <w:szCs w:val="20"/>
              </w:rPr>
            </w:pPr>
            <w:r>
              <w:rPr>
                <w:rFonts w:ascii="宋体" w:hAnsi="宋体" w:cs="宋体" w:hint="eastAsia"/>
                <w:color w:val="000000"/>
                <w:kern w:val="0"/>
                <w:sz w:val="20"/>
                <w:szCs w:val="20"/>
              </w:rPr>
              <w:t>③</w:t>
            </w:r>
            <w:r>
              <w:rPr>
                <w:rFonts w:eastAsia="仿宋_GB2312"/>
                <w:color w:val="000000"/>
                <w:kern w:val="0"/>
                <w:sz w:val="20"/>
                <w:szCs w:val="20"/>
              </w:rPr>
              <w:t>是否与项目年度任务教或计划数相对应；</w:t>
            </w:r>
          </w:p>
          <w:p w:rsidR="00EC3CBF" w:rsidRDefault="00EC3CBF">
            <w:pPr>
              <w:spacing w:line="240" w:lineRule="exact"/>
              <w:rPr>
                <w:rFonts w:eastAsia="仿宋_GB2312"/>
                <w:color w:val="000000"/>
                <w:kern w:val="0"/>
                <w:sz w:val="20"/>
                <w:szCs w:val="20"/>
              </w:rPr>
            </w:pPr>
            <w:r>
              <w:rPr>
                <w:rFonts w:ascii="宋体" w:hAnsi="宋体" w:cs="宋体" w:hint="eastAsia"/>
                <w:color w:val="000000"/>
                <w:kern w:val="0"/>
                <w:sz w:val="20"/>
                <w:szCs w:val="20"/>
              </w:rPr>
              <w:t>④</w:t>
            </w:r>
            <w:r>
              <w:rPr>
                <w:rFonts w:eastAsia="仿宋_GB2312"/>
                <w:color w:val="000000"/>
                <w:kern w:val="0"/>
                <w:sz w:val="20"/>
                <w:szCs w:val="20"/>
              </w:rPr>
              <w:t>是否与预期确定的项目投资</w:t>
            </w:r>
            <w:r>
              <w:rPr>
                <w:color w:val="000000"/>
                <w:kern w:val="0"/>
                <w:sz w:val="20"/>
                <w:szCs w:val="20"/>
              </w:rPr>
              <w:t>额</w:t>
            </w:r>
            <w:r>
              <w:rPr>
                <w:rFonts w:eastAsia="仿宋_GB2312"/>
                <w:color w:val="000000"/>
                <w:kern w:val="0"/>
                <w:sz w:val="20"/>
                <w:szCs w:val="20"/>
              </w:rPr>
              <w:t>或资金量相匹配。</w:t>
            </w:r>
          </w:p>
        </w:tc>
        <w:tc>
          <w:tcPr>
            <w:tcW w:w="611" w:type="dxa"/>
            <w:vAlign w:val="center"/>
          </w:tcPr>
          <w:p w:rsidR="00EC3CBF" w:rsidRDefault="00EC3CBF">
            <w:pPr>
              <w:spacing w:line="240" w:lineRule="exact"/>
              <w:jc w:val="center"/>
              <w:rPr>
                <w:rFonts w:eastAsia="仿宋_GB2312"/>
                <w:color w:val="000000"/>
                <w:kern w:val="0"/>
                <w:sz w:val="20"/>
                <w:szCs w:val="20"/>
              </w:rPr>
            </w:pPr>
            <w:r>
              <w:rPr>
                <w:rFonts w:eastAsia="仿宋_GB2312"/>
                <w:color w:val="000000"/>
                <w:kern w:val="0"/>
                <w:sz w:val="20"/>
                <w:szCs w:val="20"/>
              </w:rPr>
              <w:t>4</w:t>
            </w:r>
          </w:p>
        </w:tc>
      </w:tr>
      <w:tr w:rsidR="00EC3CBF">
        <w:trPr>
          <w:trHeight w:val="1220"/>
          <w:jc w:val="center"/>
        </w:trPr>
        <w:tc>
          <w:tcPr>
            <w:tcW w:w="436" w:type="dxa"/>
            <w:vMerge/>
            <w:vAlign w:val="center"/>
          </w:tcPr>
          <w:p w:rsidR="00EC3CBF" w:rsidRDefault="00EC3CBF">
            <w:pPr>
              <w:widowControl/>
              <w:spacing w:line="240" w:lineRule="exact"/>
              <w:jc w:val="left"/>
              <w:rPr>
                <w:rFonts w:eastAsia="仿宋_GB2312"/>
                <w:color w:val="000000"/>
                <w:kern w:val="0"/>
                <w:sz w:val="20"/>
                <w:szCs w:val="20"/>
              </w:rPr>
            </w:pPr>
          </w:p>
        </w:tc>
        <w:tc>
          <w:tcPr>
            <w:tcW w:w="480" w:type="dxa"/>
            <w:vMerge w:val="restart"/>
            <w:vAlign w:val="center"/>
          </w:tcPr>
          <w:p w:rsidR="00EC3CBF" w:rsidRDefault="00EC3CBF">
            <w:pPr>
              <w:widowControl/>
              <w:spacing w:line="240" w:lineRule="exact"/>
              <w:jc w:val="center"/>
              <w:rPr>
                <w:rFonts w:eastAsia="仿宋_GB2312"/>
                <w:color w:val="000000"/>
                <w:kern w:val="0"/>
                <w:sz w:val="20"/>
                <w:szCs w:val="20"/>
              </w:rPr>
            </w:pPr>
            <w:r>
              <w:rPr>
                <w:rFonts w:eastAsia="仿宋_GB2312"/>
                <w:color w:val="000000"/>
                <w:kern w:val="0"/>
                <w:sz w:val="20"/>
                <w:szCs w:val="20"/>
              </w:rPr>
              <w:t>资金落实</w:t>
            </w:r>
          </w:p>
        </w:tc>
        <w:tc>
          <w:tcPr>
            <w:tcW w:w="830" w:type="dxa"/>
            <w:vAlign w:val="center"/>
          </w:tcPr>
          <w:p w:rsidR="00EC3CBF" w:rsidRDefault="00EC3CBF">
            <w:pPr>
              <w:widowControl/>
              <w:spacing w:line="240" w:lineRule="exact"/>
              <w:jc w:val="center"/>
              <w:rPr>
                <w:rFonts w:eastAsia="仿宋_GB2312"/>
                <w:color w:val="000000"/>
                <w:kern w:val="0"/>
                <w:sz w:val="20"/>
                <w:szCs w:val="20"/>
              </w:rPr>
            </w:pPr>
            <w:r>
              <w:rPr>
                <w:rFonts w:eastAsia="仿宋_GB2312"/>
                <w:color w:val="000000"/>
                <w:kern w:val="0"/>
                <w:sz w:val="20"/>
                <w:szCs w:val="20"/>
              </w:rPr>
              <w:t>资金到位率</w:t>
            </w:r>
          </w:p>
        </w:tc>
        <w:tc>
          <w:tcPr>
            <w:tcW w:w="316" w:type="dxa"/>
            <w:vAlign w:val="center"/>
          </w:tcPr>
          <w:p w:rsidR="00EC3CBF" w:rsidRDefault="00EC3CBF">
            <w:pPr>
              <w:widowControl/>
              <w:spacing w:line="240" w:lineRule="exact"/>
              <w:rPr>
                <w:rFonts w:eastAsia="仿宋_GB2312"/>
                <w:color w:val="000000"/>
                <w:kern w:val="0"/>
                <w:sz w:val="20"/>
                <w:szCs w:val="20"/>
              </w:rPr>
            </w:pPr>
            <w:r>
              <w:rPr>
                <w:rFonts w:eastAsia="仿宋_GB2312"/>
                <w:color w:val="000000"/>
                <w:kern w:val="0"/>
                <w:sz w:val="20"/>
                <w:szCs w:val="20"/>
              </w:rPr>
              <w:t>3</w:t>
            </w:r>
          </w:p>
        </w:tc>
        <w:tc>
          <w:tcPr>
            <w:tcW w:w="2073" w:type="dxa"/>
            <w:vAlign w:val="center"/>
          </w:tcPr>
          <w:p w:rsidR="00EC3CBF" w:rsidRDefault="00EC3CBF">
            <w:pPr>
              <w:widowControl/>
              <w:spacing w:line="240" w:lineRule="exact"/>
              <w:rPr>
                <w:rFonts w:eastAsia="仿宋_GB2312"/>
                <w:color w:val="000000"/>
                <w:kern w:val="0"/>
                <w:sz w:val="20"/>
                <w:szCs w:val="20"/>
              </w:rPr>
            </w:pPr>
            <w:r>
              <w:rPr>
                <w:rFonts w:eastAsia="仿宋_GB2312"/>
                <w:color w:val="000000"/>
                <w:kern w:val="0"/>
                <w:sz w:val="20"/>
                <w:szCs w:val="20"/>
              </w:rPr>
              <w:t>实际到位资金与计划投入资金的比率，用以反映和考核资金落实情况对项目实施的总体保障程度。</w:t>
            </w:r>
          </w:p>
        </w:tc>
        <w:tc>
          <w:tcPr>
            <w:tcW w:w="3849" w:type="dxa"/>
            <w:vAlign w:val="center"/>
          </w:tcPr>
          <w:p w:rsidR="00EC3CBF" w:rsidRDefault="00EC3CBF">
            <w:pPr>
              <w:widowControl/>
              <w:spacing w:line="240" w:lineRule="exact"/>
              <w:rPr>
                <w:rFonts w:eastAsia="仿宋_GB2312"/>
                <w:color w:val="000000"/>
                <w:kern w:val="0"/>
                <w:sz w:val="20"/>
                <w:szCs w:val="20"/>
              </w:rPr>
            </w:pPr>
            <w:r>
              <w:rPr>
                <w:rFonts w:eastAsia="仿宋_GB2312"/>
                <w:color w:val="000000"/>
                <w:kern w:val="0"/>
                <w:sz w:val="20"/>
                <w:szCs w:val="20"/>
              </w:rPr>
              <w:t>资金到位率</w:t>
            </w:r>
            <w:r>
              <w:rPr>
                <w:rFonts w:eastAsia="仿宋_GB2312"/>
                <w:color w:val="000000"/>
                <w:kern w:val="0"/>
                <w:sz w:val="20"/>
                <w:szCs w:val="20"/>
              </w:rPr>
              <w:t>=</w:t>
            </w:r>
            <w:r>
              <w:rPr>
                <w:rFonts w:eastAsia="仿宋_GB2312"/>
                <w:color w:val="000000"/>
                <w:kern w:val="0"/>
                <w:sz w:val="20"/>
                <w:szCs w:val="20"/>
              </w:rPr>
              <w:t>（实际到位资金</w:t>
            </w:r>
            <w:r>
              <w:rPr>
                <w:rFonts w:eastAsia="仿宋_GB2312"/>
                <w:color w:val="000000"/>
                <w:kern w:val="0"/>
                <w:sz w:val="20"/>
                <w:szCs w:val="20"/>
              </w:rPr>
              <w:t>/</w:t>
            </w:r>
            <w:r>
              <w:rPr>
                <w:rFonts w:eastAsia="仿宋_GB2312"/>
                <w:color w:val="000000"/>
                <w:kern w:val="0"/>
                <w:sz w:val="20"/>
                <w:szCs w:val="20"/>
              </w:rPr>
              <w:t>计划投入资金）</w:t>
            </w:r>
            <w:r>
              <w:rPr>
                <w:rFonts w:eastAsia="仿宋_GB2312"/>
                <w:color w:val="000000"/>
                <w:kern w:val="0"/>
                <w:sz w:val="20"/>
                <w:szCs w:val="20"/>
              </w:rPr>
              <w:t>×100%</w:t>
            </w:r>
            <w:r>
              <w:rPr>
                <w:rFonts w:eastAsia="仿宋_GB2312"/>
                <w:color w:val="000000"/>
                <w:kern w:val="0"/>
                <w:sz w:val="20"/>
                <w:szCs w:val="20"/>
              </w:rPr>
              <w:t>。</w:t>
            </w:r>
          </w:p>
          <w:p w:rsidR="00EC3CBF" w:rsidRDefault="00EC3CBF">
            <w:pPr>
              <w:widowControl/>
              <w:spacing w:line="240" w:lineRule="exact"/>
              <w:rPr>
                <w:rFonts w:eastAsia="仿宋_GB2312"/>
                <w:color w:val="000000"/>
                <w:kern w:val="0"/>
                <w:sz w:val="20"/>
                <w:szCs w:val="20"/>
              </w:rPr>
            </w:pPr>
            <w:r>
              <w:rPr>
                <w:rFonts w:eastAsia="仿宋_GB2312"/>
                <w:color w:val="000000"/>
                <w:kern w:val="0"/>
                <w:sz w:val="20"/>
                <w:szCs w:val="20"/>
              </w:rPr>
              <w:t>实际到位资金：一定时期（本年度或项目期）内实际落实到具体项目的资金。</w:t>
            </w:r>
          </w:p>
          <w:p w:rsidR="00EC3CBF" w:rsidRDefault="00EC3CBF">
            <w:pPr>
              <w:spacing w:line="240" w:lineRule="exact"/>
              <w:rPr>
                <w:rFonts w:eastAsia="仿宋_GB2312"/>
                <w:color w:val="000000"/>
                <w:kern w:val="0"/>
                <w:sz w:val="20"/>
                <w:szCs w:val="20"/>
              </w:rPr>
            </w:pPr>
            <w:r>
              <w:rPr>
                <w:rFonts w:eastAsia="仿宋_GB2312"/>
                <w:color w:val="000000"/>
                <w:kern w:val="0"/>
                <w:sz w:val="20"/>
                <w:szCs w:val="20"/>
              </w:rPr>
              <w:t>计划投入资金：一定时期（本年度或项目期）内计划投入到具体项目的资金。</w:t>
            </w:r>
          </w:p>
        </w:tc>
        <w:tc>
          <w:tcPr>
            <w:tcW w:w="611" w:type="dxa"/>
            <w:vAlign w:val="center"/>
          </w:tcPr>
          <w:p w:rsidR="00EC3CBF" w:rsidRDefault="00EC3CBF">
            <w:pPr>
              <w:spacing w:line="240" w:lineRule="exact"/>
              <w:jc w:val="center"/>
              <w:rPr>
                <w:rFonts w:eastAsia="仿宋_GB2312"/>
                <w:color w:val="000000"/>
                <w:kern w:val="0"/>
                <w:sz w:val="20"/>
                <w:szCs w:val="20"/>
              </w:rPr>
            </w:pPr>
            <w:r>
              <w:rPr>
                <w:rFonts w:eastAsia="仿宋_GB2312"/>
                <w:color w:val="000000"/>
                <w:kern w:val="0"/>
                <w:sz w:val="20"/>
                <w:szCs w:val="20"/>
              </w:rPr>
              <w:t>3</w:t>
            </w:r>
          </w:p>
        </w:tc>
      </w:tr>
      <w:tr w:rsidR="00EC3CBF">
        <w:trPr>
          <w:trHeight w:val="1245"/>
          <w:jc w:val="center"/>
        </w:trPr>
        <w:tc>
          <w:tcPr>
            <w:tcW w:w="436" w:type="dxa"/>
            <w:vMerge/>
            <w:vAlign w:val="center"/>
          </w:tcPr>
          <w:p w:rsidR="00EC3CBF" w:rsidRDefault="00EC3CBF">
            <w:pPr>
              <w:widowControl/>
              <w:spacing w:line="240" w:lineRule="exact"/>
              <w:jc w:val="left"/>
              <w:rPr>
                <w:rFonts w:eastAsia="仿宋_GB2312"/>
                <w:color w:val="000000"/>
                <w:kern w:val="0"/>
                <w:sz w:val="20"/>
                <w:szCs w:val="20"/>
              </w:rPr>
            </w:pPr>
          </w:p>
        </w:tc>
        <w:tc>
          <w:tcPr>
            <w:tcW w:w="480" w:type="dxa"/>
            <w:vMerge/>
            <w:vAlign w:val="center"/>
          </w:tcPr>
          <w:p w:rsidR="00EC3CBF" w:rsidRDefault="00EC3CBF">
            <w:pPr>
              <w:widowControl/>
              <w:spacing w:line="240" w:lineRule="exact"/>
              <w:jc w:val="left"/>
              <w:rPr>
                <w:rFonts w:eastAsia="仿宋_GB2312"/>
                <w:color w:val="000000"/>
                <w:kern w:val="0"/>
                <w:sz w:val="20"/>
                <w:szCs w:val="20"/>
              </w:rPr>
            </w:pPr>
          </w:p>
        </w:tc>
        <w:tc>
          <w:tcPr>
            <w:tcW w:w="830" w:type="dxa"/>
            <w:vAlign w:val="center"/>
          </w:tcPr>
          <w:p w:rsidR="00EC3CBF" w:rsidRDefault="00EC3CBF">
            <w:pPr>
              <w:widowControl/>
              <w:spacing w:line="240" w:lineRule="exact"/>
              <w:jc w:val="center"/>
              <w:rPr>
                <w:rFonts w:eastAsia="仿宋_GB2312"/>
                <w:color w:val="000000"/>
                <w:kern w:val="0"/>
                <w:sz w:val="20"/>
                <w:szCs w:val="20"/>
              </w:rPr>
            </w:pPr>
            <w:r>
              <w:rPr>
                <w:rFonts w:eastAsia="仿宋_GB2312"/>
                <w:color w:val="000000"/>
                <w:kern w:val="0"/>
                <w:sz w:val="20"/>
                <w:szCs w:val="20"/>
              </w:rPr>
              <w:t>到位及时率</w:t>
            </w:r>
          </w:p>
        </w:tc>
        <w:tc>
          <w:tcPr>
            <w:tcW w:w="316" w:type="dxa"/>
            <w:vAlign w:val="center"/>
          </w:tcPr>
          <w:p w:rsidR="00EC3CBF" w:rsidRDefault="00EC3CBF">
            <w:pPr>
              <w:widowControl/>
              <w:spacing w:line="240" w:lineRule="exact"/>
              <w:rPr>
                <w:rFonts w:eastAsia="仿宋_GB2312"/>
                <w:color w:val="000000"/>
                <w:kern w:val="0"/>
                <w:sz w:val="20"/>
                <w:szCs w:val="20"/>
              </w:rPr>
            </w:pPr>
            <w:r>
              <w:rPr>
                <w:rFonts w:eastAsia="仿宋_GB2312"/>
                <w:color w:val="000000"/>
                <w:kern w:val="0"/>
                <w:sz w:val="20"/>
                <w:szCs w:val="20"/>
              </w:rPr>
              <w:t>3</w:t>
            </w:r>
          </w:p>
        </w:tc>
        <w:tc>
          <w:tcPr>
            <w:tcW w:w="2073" w:type="dxa"/>
            <w:vAlign w:val="center"/>
          </w:tcPr>
          <w:p w:rsidR="00EC3CBF" w:rsidRDefault="00EC3CBF">
            <w:pPr>
              <w:widowControl/>
              <w:spacing w:line="240" w:lineRule="exact"/>
              <w:rPr>
                <w:rFonts w:eastAsia="仿宋_GB2312"/>
                <w:color w:val="000000"/>
                <w:kern w:val="0"/>
                <w:sz w:val="20"/>
                <w:szCs w:val="20"/>
              </w:rPr>
            </w:pPr>
            <w:r>
              <w:rPr>
                <w:rFonts w:eastAsia="仿宋_GB2312"/>
                <w:color w:val="000000"/>
                <w:kern w:val="0"/>
                <w:sz w:val="20"/>
                <w:szCs w:val="20"/>
              </w:rPr>
              <w:t>及时到位资金与应到位资金的比率，用以反映和考核项目资金落实的及时性程度。</w:t>
            </w:r>
          </w:p>
        </w:tc>
        <w:tc>
          <w:tcPr>
            <w:tcW w:w="3849" w:type="dxa"/>
            <w:vAlign w:val="center"/>
          </w:tcPr>
          <w:p w:rsidR="00EC3CBF" w:rsidRDefault="00EC3CBF">
            <w:pPr>
              <w:widowControl/>
              <w:spacing w:line="240" w:lineRule="exact"/>
              <w:rPr>
                <w:rFonts w:eastAsia="仿宋_GB2312"/>
                <w:color w:val="000000"/>
                <w:kern w:val="0"/>
                <w:sz w:val="20"/>
                <w:szCs w:val="20"/>
              </w:rPr>
            </w:pPr>
            <w:r>
              <w:rPr>
                <w:rFonts w:eastAsia="仿宋_GB2312"/>
                <w:color w:val="000000"/>
                <w:kern w:val="0"/>
                <w:sz w:val="20"/>
                <w:szCs w:val="20"/>
              </w:rPr>
              <w:t>到位及时率＝（及时到位资金</w:t>
            </w:r>
            <w:r>
              <w:rPr>
                <w:rFonts w:eastAsia="仿宋_GB2312"/>
                <w:color w:val="000000"/>
                <w:kern w:val="0"/>
                <w:sz w:val="20"/>
                <w:szCs w:val="20"/>
              </w:rPr>
              <w:t>/</w:t>
            </w:r>
            <w:r>
              <w:rPr>
                <w:rFonts w:eastAsia="仿宋_GB2312"/>
                <w:color w:val="000000"/>
                <w:kern w:val="0"/>
                <w:sz w:val="20"/>
                <w:szCs w:val="20"/>
              </w:rPr>
              <w:t>应到位资金）</w:t>
            </w:r>
            <w:r>
              <w:rPr>
                <w:rFonts w:eastAsia="仿宋_GB2312"/>
                <w:color w:val="000000"/>
                <w:kern w:val="0"/>
                <w:sz w:val="20"/>
                <w:szCs w:val="20"/>
              </w:rPr>
              <w:t>×100%</w:t>
            </w:r>
            <w:r>
              <w:rPr>
                <w:rFonts w:eastAsia="仿宋_GB2312"/>
                <w:color w:val="000000"/>
                <w:kern w:val="0"/>
                <w:sz w:val="20"/>
                <w:szCs w:val="20"/>
              </w:rPr>
              <w:t>。</w:t>
            </w:r>
          </w:p>
          <w:p w:rsidR="00EC3CBF" w:rsidRDefault="00EC3CBF">
            <w:pPr>
              <w:widowControl/>
              <w:spacing w:line="240" w:lineRule="exact"/>
              <w:rPr>
                <w:rFonts w:eastAsia="仿宋_GB2312"/>
                <w:color w:val="000000"/>
                <w:kern w:val="0"/>
                <w:sz w:val="20"/>
                <w:szCs w:val="20"/>
              </w:rPr>
            </w:pPr>
            <w:r>
              <w:rPr>
                <w:rFonts w:eastAsia="仿宋_GB2312"/>
                <w:color w:val="000000"/>
                <w:kern w:val="0"/>
                <w:sz w:val="20"/>
                <w:szCs w:val="20"/>
              </w:rPr>
              <w:t>及时到位资金：截至规定时点实际落实到具体项目的资金。</w:t>
            </w:r>
          </w:p>
          <w:p w:rsidR="00EC3CBF" w:rsidRDefault="00EC3CBF">
            <w:pPr>
              <w:spacing w:line="240" w:lineRule="exact"/>
              <w:rPr>
                <w:rFonts w:eastAsia="仿宋_GB2312"/>
                <w:color w:val="000000"/>
                <w:kern w:val="0"/>
                <w:sz w:val="20"/>
                <w:szCs w:val="20"/>
              </w:rPr>
            </w:pPr>
            <w:r>
              <w:rPr>
                <w:rFonts w:eastAsia="仿宋_GB2312"/>
                <w:color w:val="000000"/>
                <w:kern w:val="0"/>
                <w:sz w:val="20"/>
                <w:szCs w:val="20"/>
              </w:rPr>
              <w:t>应到位资金：按照合同或项目进度要求截至规定时点应落实到具体项目的资金。</w:t>
            </w:r>
          </w:p>
        </w:tc>
        <w:tc>
          <w:tcPr>
            <w:tcW w:w="611" w:type="dxa"/>
            <w:vAlign w:val="center"/>
          </w:tcPr>
          <w:p w:rsidR="00EC3CBF" w:rsidRDefault="00EC3CBF">
            <w:pPr>
              <w:spacing w:line="240" w:lineRule="exact"/>
              <w:jc w:val="center"/>
              <w:rPr>
                <w:rFonts w:eastAsia="仿宋_GB2312"/>
                <w:color w:val="000000"/>
                <w:kern w:val="0"/>
                <w:sz w:val="20"/>
                <w:szCs w:val="20"/>
              </w:rPr>
            </w:pPr>
            <w:r>
              <w:rPr>
                <w:rFonts w:eastAsia="仿宋_GB2312"/>
                <w:color w:val="000000"/>
                <w:kern w:val="0"/>
                <w:sz w:val="20"/>
                <w:szCs w:val="20"/>
              </w:rPr>
              <w:t>3</w:t>
            </w:r>
          </w:p>
        </w:tc>
      </w:tr>
      <w:tr w:rsidR="00EC3CBF">
        <w:trPr>
          <w:trHeight w:val="1268"/>
          <w:jc w:val="center"/>
        </w:trPr>
        <w:tc>
          <w:tcPr>
            <w:tcW w:w="436" w:type="dxa"/>
            <w:vMerge w:val="restart"/>
            <w:vAlign w:val="center"/>
          </w:tcPr>
          <w:p w:rsidR="00EC3CBF" w:rsidRDefault="00EC3CBF">
            <w:pPr>
              <w:widowControl/>
              <w:spacing w:line="240" w:lineRule="exact"/>
              <w:jc w:val="center"/>
              <w:rPr>
                <w:rFonts w:eastAsia="仿宋_GB2312"/>
                <w:color w:val="000000"/>
                <w:kern w:val="0"/>
                <w:sz w:val="20"/>
                <w:szCs w:val="20"/>
              </w:rPr>
            </w:pPr>
            <w:r>
              <w:rPr>
                <w:rFonts w:eastAsia="仿宋_GB2312"/>
                <w:color w:val="000000"/>
                <w:kern w:val="0"/>
                <w:sz w:val="20"/>
                <w:szCs w:val="20"/>
              </w:rPr>
              <w:t>过程</w:t>
            </w:r>
          </w:p>
        </w:tc>
        <w:tc>
          <w:tcPr>
            <w:tcW w:w="480" w:type="dxa"/>
            <w:vMerge w:val="restart"/>
            <w:vAlign w:val="center"/>
          </w:tcPr>
          <w:p w:rsidR="00EC3CBF" w:rsidRDefault="00EC3CBF">
            <w:pPr>
              <w:widowControl/>
              <w:spacing w:line="240" w:lineRule="exact"/>
              <w:jc w:val="center"/>
              <w:rPr>
                <w:rFonts w:eastAsia="仿宋_GB2312"/>
                <w:color w:val="000000"/>
                <w:kern w:val="0"/>
                <w:sz w:val="20"/>
                <w:szCs w:val="20"/>
              </w:rPr>
            </w:pPr>
            <w:r>
              <w:rPr>
                <w:rFonts w:eastAsia="仿宋_GB2312"/>
                <w:color w:val="000000"/>
                <w:kern w:val="0"/>
                <w:sz w:val="20"/>
                <w:szCs w:val="20"/>
              </w:rPr>
              <w:t>业务管理</w:t>
            </w:r>
          </w:p>
        </w:tc>
        <w:tc>
          <w:tcPr>
            <w:tcW w:w="830" w:type="dxa"/>
            <w:vAlign w:val="center"/>
          </w:tcPr>
          <w:p w:rsidR="00EC3CBF" w:rsidRDefault="00EC3CBF">
            <w:pPr>
              <w:widowControl/>
              <w:spacing w:line="240" w:lineRule="exact"/>
              <w:jc w:val="center"/>
              <w:rPr>
                <w:rFonts w:eastAsia="仿宋_GB2312"/>
                <w:color w:val="000000"/>
                <w:kern w:val="0"/>
                <w:sz w:val="20"/>
                <w:szCs w:val="20"/>
              </w:rPr>
            </w:pPr>
            <w:r>
              <w:rPr>
                <w:rFonts w:eastAsia="仿宋_GB2312"/>
                <w:color w:val="000000"/>
                <w:kern w:val="0"/>
                <w:sz w:val="20"/>
                <w:szCs w:val="20"/>
              </w:rPr>
              <w:t>管理制度健全性</w:t>
            </w:r>
          </w:p>
        </w:tc>
        <w:tc>
          <w:tcPr>
            <w:tcW w:w="316" w:type="dxa"/>
            <w:vAlign w:val="center"/>
          </w:tcPr>
          <w:p w:rsidR="00EC3CBF" w:rsidRDefault="00EC3CBF">
            <w:pPr>
              <w:widowControl/>
              <w:spacing w:line="240" w:lineRule="exact"/>
              <w:rPr>
                <w:rFonts w:eastAsia="仿宋_GB2312"/>
                <w:color w:val="000000"/>
                <w:kern w:val="0"/>
                <w:sz w:val="20"/>
                <w:szCs w:val="20"/>
              </w:rPr>
            </w:pPr>
            <w:r>
              <w:rPr>
                <w:rFonts w:eastAsia="仿宋_GB2312"/>
                <w:color w:val="000000"/>
                <w:kern w:val="0"/>
                <w:sz w:val="20"/>
                <w:szCs w:val="20"/>
              </w:rPr>
              <w:t>5</w:t>
            </w:r>
          </w:p>
        </w:tc>
        <w:tc>
          <w:tcPr>
            <w:tcW w:w="2073" w:type="dxa"/>
            <w:vAlign w:val="center"/>
          </w:tcPr>
          <w:p w:rsidR="00EC3CBF" w:rsidRDefault="00EC3CBF">
            <w:pPr>
              <w:widowControl/>
              <w:spacing w:line="240" w:lineRule="exact"/>
              <w:rPr>
                <w:rFonts w:eastAsia="仿宋_GB2312"/>
                <w:color w:val="000000"/>
                <w:kern w:val="0"/>
                <w:sz w:val="20"/>
                <w:szCs w:val="20"/>
              </w:rPr>
            </w:pPr>
            <w:r>
              <w:rPr>
                <w:rFonts w:eastAsia="仿宋_GB2312"/>
                <w:color w:val="000000"/>
                <w:kern w:val="0"/>
                <w:sz w:val="20"/>
                <w:szCs w:val="20"/>
              </w:rPr>
              <w:t>项目实施单位的业务管理制度是否健全，用以反映和考核业务管理制度对项目顺利实施的保障情况。</w:t>
            </w:r>
          </w:p>
        </w:tc>
        <w:tc>
          <w:tcPr>
            <w:tcW w:w="3849" w:type="dxa"/>
            <w:vAlign w:val="center"/>
          </w:tcPr>
          <w:p w:rsidR="00EC3CBF" w:rsidRDefault="00EC3CBF">
            <w:pPr>
              <w:widowControl/>
              <w:spacing w:line="240" w:lineRule="exact"/>
              <w:rPr>
                <w:rFonts w:eastAsia="仿宋_GB2312"/>
                <w:color w:val="000000"/>
                <w:kern w:val="0"/>
                <w:sz w:val="20"/>
                <w:szCs w:val="20"/>
              </w:rPr>
            </w:pPr>
            <w:r>
              <w:rPr>
                <w:rFonts w:eastAsia="仿宋_GB2312"/>
                <w:color w:val="000000"/>
                <w:kern w:val="0"/>
                <w:sz w:val="20"/>
                <w:szCs w:val="20"/>
              </w:rPr>
              <w:t>评价要点：</w:t>
            </w:r>
          </w:p>
          <w:p w:rsidR="00EC3CBF" w:rsidRDefault="00EC3CBF">
            <w:pPr>
              <w:widowControl/>
              <w:spacing w:line="240" w:lineRule="exact"/>
              <w:rPr>
                <w:rFonts w:eastAsia="仿宋_GB2312"/>
                <w:color w:val="000000"/>
                <w:kern w:val="0"/>
                <w:sz w:val="20"/>
                <w:szCs w:val="20"/>
              </w:rPr>
            </w:pPr>
            <w:r>
              <w:rPr>
                <w:rFonts w:ascii="宋体" w:hAnsi="宋体" w:cs="宋体" w:hint="eastAsia"/>
                <w:color w:val="000000"/>
                <w:kern w:val="0"/>
                <w:sz w:val="20"/>
                <w:szCs w:val="20"/>
              </w:rPr>
              <w:t>①</w:t>
            </w:r>
            <w:r>
              <w:rPr>
                <w:rFonts w:eastAsia="仿宋_GB2312"/>
                <w:color w:val="000000"/>
                <w:kern w:val="0"/>
                <w:sz w:val="20"/>
                <w:szCs w:val="20"/>
              </w:rPr>
              <w:t>是否已制定或具有相应的业务管理制度；</w:t>
            </w:r>
          </w:p>
          <w:p w:rsidR="00EC3CBF" w:rsidRDefault="00EC3CBF">
            <w:pPr>
              <w:spacing w:line="240" w:lineRule="exact"/>
              <w:rPr>
                <w:rFonts w:eastAsia="仿宋_GB2312"/>
                <w:color w:val="000000"/>
                <w:kern w:val="0"/>
                <w:sz w:val="20"/>
                <w:szCs w:val="20"/>
              </w:rPr>
            </w:pPr>
            <w:r>
              <w:rPr>
                <w:rFonts w:ascii="宋体" w:hAnsi="宋体" w:cs="宋体" w:hint="eastAsia"/>
                <w:color w:val="000000"/>
                <w:kern w:val="0"/>
                <w:sz w:val="20"/>
                <w:szCs w:val="20"/>
              </w:rPr>
              <w:t>②</w:t>
            </w:r>
            <w:r>
              <w:rPr>
                <w:rFonts w:eastAsia="仿宋_GB2312"/>
                <w:color w:val="000000"/>
                <w:kern w:val="0"/>
                <w:sz w:val="20"/>
                <w:szCs w:val="20"/>
              </w:rPr>
              <w:t>业务管理制度是否合法、合</w:t>
            </w:r>
            <w:proofErr w:type="gramStart"/>
            <w:r>
              <w:rPr>
                <w:rFonts w:eastAsia="仿宋_GB2312"/>
                <w:color w:val="000000"/>
                <w:kern w:val="0"/>
                <w:sz w:val="20"/>
                <w:szCs w:val="20"/>
              </w:rPr>
              <w:t>规</w:t>
            </w:r>
            <w:proofErr w:type="gramEnd"/>
            <w:r>
              <w:rPr>
                <w:rFonts w:eastAsia="仿宋_GB2312"/>
                <w:color w:val="000000"/>
                <w:kern w:val="0"/>
                <w:sz w:val="20"/>
                <w:szCs w:val="20"/>
              </w:rPr>
              <w:t>、完整。</w:t>
            </w:r>
          </w:p>
        </w:tc>
        <w:tc>
          <w:tcPr>
            <w:tcW w:w="611" w:type="dxa"/>
            <w:vAlign w:val="center"/>
          </w:tcPr>
          <w:p w:rsidR="00EC3CBF" w:rsidRDefault="00EC3CBF">
            <w:pPr>
              <w:spacing w:line="240" w:lineRule="exact"/>
              <w:jc w:val="center"/>
              <w:rPr>
                <w:rFonts w:eastAsia="仿宋_GB2312"/>
                <w:color w:val="000000"/>
                <w:kern w:val="0"/>
                <w:sz w:val="20"/>
                <w:szCs w:val="20"/>
              </w:rPr>
            </w:pPr>
            <w:r>
              <w:rPr>
                <w:rFonts w:eastAsia="仿宋_GB2312"/>
                <w:color w:val="000000"/>
                <w:kern w:val="0"/>
                <w:sz w:val="20"/>
                <w:szCs w:val="20"/>
              </w:rPr>
              <w:t>5</w:t>
            </w:r>
          </w:p>
        </w:tc>
      </w:tr>
      <w:tr w:rsidR="00EC3CBF">
        <w:trPr>
          <w:trHeight w:val="1720"/>
          <w:jc w:val="center"/>
        </w:trPr>
        <w:tc>
          <w:tcPr>
            <w:tcW w:w="436" w:type="dxa"/>
            <w:vMerge/>
            <w:vAlign w:val="center"/>
          </w:tcPr>
          <w:p w:rsidR="00EC3CBF" w:rsidRDefault="00EC3CBF">
            <w:pPr>
              <w:widowControl/>
              <w:spacing w:line="240" w:lineRule="exact"/>
              <w:jc w:val="left"/>
              <w:rPr>
                <w:rFonts w:eastAsia="仿宋_GB2312"/>
                <w:color w:val="000000"/>
                <w:kern w:val="0"/>
                <w:sz w:val="20"/>
                <w:szCs w:val="20"/>
              </w:rPr>
            </w:pPr>
          </w:p>
        </w:tc>
        <w:tc>
          <w:tcPr>
            <w:tcW w:w="480" w:type="dxa"/>
            <w:vMerge/>
            <w:vAlign w:val="center"/>
          </w:tcPr>
          <w:p w:rsidR="00EC3CBF" w:rsidRDefault="00EC3CBF">
            <w:pPr>
              <w:widowControl/>
              <w:spacing w:line="240" w:lineRule="exact"/>
              <w:jc w:val="left"/>
              <w:rPr>
                <w:rFonts w:eastAsia="仿宋_GB2312"/>
                <w:color w:val="000000"/>
                <w:kern w:val="0"/>
                <w:sz w:val="20"/>
                <w:szCs w:val="20"/>
              </w:rPr>
            </w:pPr>
          </w:p>
        </w:tc>
        <w:tc>
          <w:tcPr>
            <w:tcW w:w="830" w:type="dxa"/>
            <w:vAlign w:val="center"/>
          </w:tcPr>
          <w:p w:rsidR="00EC3CBF" w:rsidRDefault="00EC3CBF">
            <w:pPr>
              <w:widowControl/>
              <w:spacing w:line="240" w:lineRule="exact"/>
              <w:jc w:val="center"/>
              <w:rPr>
                <w:rFonts w:eastAsia="仿宋_GB2312"/>
                <w:color w:val="000000"/>
                <w:kern w:val="0"/>
                <w:sz w:val="20"/>
                <w:szCs w:val="20"/>
              </w:rPr>
            </w:pPr>
            <w:r>
              <w:rPr>
                <w:rFonts w:eastAsia="仿宋_GB2312"/>
                <w:color w:val="000000"/>
                <w:kern w:val="0"/>
                <w:sz w:val="20"/>
                <w:szCs w:val="20"/>
              </w:rPr>
              <w:t>制度执行有效性</w:t>
            </w:r>
          </w:p>
        </w:tc>
        <w:tc>
          <w:tcPr>
            <w:tcW w:w="316" w:type="dxa"/>
            <w:vAlign w:val="center"/>
          </w:tcPr>
          <w:p w:rsidR="00EC3CBF" w:rsidRDefault="00EC3CBF">
            <w:pPr>
              <w:widowControl/>
              <w:spacing w:line="240" w:lineRule="exact"/>
              <w:rPr>
                <w:rFonts w:eastAsia="仿宋_GB2312"/>
                <w:color w:val="000000"/>
                <w:kern w:val="0"/>
                <w:sz w:val="20"/>
                <w:szCs w:val="20"/>
              </w:rPr>
            </w:pPr>
            <w:r>
              <w:rPr>
                <w:rFonts w:eastAsia="仿宋_GB2312"/>
                <w:color w:val="000000"/>
                <w:kern w:val="0"/>
                <w:sz w:val="20"/>
                <w:szCs w:val="20"/>
              </w:rPr>
              <w:t>5</w:t>
            </w:r>
          </w:p>
        </w:tc>
        <w:tc>
          <w:tcPr>
            <w:tcW w:w="2073" w:type="dxa"/>
            <w:vAlign w:val="center"/>
          </w:tcPr>
          <w:p w:rsidR="00EC3CBF" w:rsidRDefault="00EC3CBF">
            <w:pPr>
              <w:widowControl/>
              <w:spacing w:line="240" w:lineRule="exact"/>
              <w:rPr>
                <w:rFonts w:eastAsia="仿宋_GB2312"/>
                <w:color w:val="000000"/>
                <w:kern w:val="0"/>
                <w:sz w:val="20"/>
                <w:szCs w:val="20"/>
              </w:rPr>
            </w:pPr>
            <w:r>
              <w:rPr>
                <w:rFonts w:eastAsia="仿宋_GB2312"/>
                <w:color w:val="000000"/>
                <w:kern w:val="0"/>
                <w:sz w:val="20"/>
                <w:szCs w:val="20"/>
              </w:rPr>
              <w:t>项目实施是否符合相关业务管理规定，用以反映和考核业务管理制度的有效执行情况。</w:t>
            </w:r>
          </w:p>
        </w:tc>
        <w:tc>
          <w:tcPr>
            <w:tcW w:w="3849" w:type="dxa"/>
            <w:vAlign w:val="center"/>
          </w:tcPr>
          <w:p w:rsidR="00EC3CBF" w:rsidRDefault="00EC3CBF">
            <w:pPr>
              <w:widowControl/>
              <w:spacing w:line="240" w:lineRule="exact"/>
              <w:rPr>
                <w:rFonts w:eastAsia="仿宋_GB2312"/>
                <w:color w:val="000000"/>
                <w:kern w:val="0"/>
                <w:sz w:val="20"/>
                <w:szCs w:val="20"/>
              </w:rPr>
            </w:pPr>
            <w:r>
              <w:rPr>
                <w:rFonts w:eastAsia="仿宋_GB2312"/>
                <w:color w:val="000000"/>
                <w:kern w:val="0"/>
                <w:sz w:val="20"/>
                <w:szCs w:val="20"/>
              </w:rPr>
              <w:t>评价要点：</w:t>
            </w:r>
          </w:p>
          <w:p w:rsidR="00EC3CBF" w:rsidRDefault="00EC3CBF">
            <w:pPr>
              <w:widowControl/>
              <w:spacing w:line="240" w:lineRule="exact"/>
              <w:rPr>
                <w:rFonts w:eastAsia="仿宋_GB2312"/>
                <w:color w:val="000000"/>
                <w:kern w:val="0"/>
                <w:sz w:val="20"/>
                <w:szCs w:val="20"/>
              </w:rPr>
            </w:pPr>
            <w:r>
              <w:rPr>
                <w:rFonts w:ascii="宋体" w:hAnsi="宋体" w:cs="宋体" w:hint="eastAsia"/>
                <w:color w:val="000000"/>
                <w:kern w:val="0"/>
                <w:sz w:val="20"/>
                <w:szCs w:val="20"/>
              </w:rPr>
              <w:t>①</w:t>
            </w:r>
            <w:r>
              <w:rPr>
                <w:rFonts w:eastAsia="仿宋_GB2312"/>
                <w:color w:val="000000"/>
                <w:kern w:val="0"/>
                <w:sz w:val="20"/>
                <w:szCs w:val="20"/>
              </w:rPr>
              <w:t>是否遵守相关法律法规和业务管理规定；</w:t>
            </w:r>
          </w:p>
          <w:p w:rsidR="00EC3CBF" w:rsidRDefault="00EC3CBF">
            <w:pPr>
              <w:widowControl/>
              <w:spacing w:line="240" w:lineRule="exact"/>
              <w:rPr>
                <w:rFonts w:eastAsia="仿宋_GB2312"/>
                <w:color w:val="000000"/>
                <w:kern w:val="0"/>
                <w:sz w:val="20"/>
                <w:szCs w:val="20"/>
              </w:rPr>
            </w:pPr>
            <w:r>
              <w:rPr>
                <w:rFonts w:ascii="宋体" w:hAnsi="宋体" w:cs="宋体" w:hint="eastAsia"/>
                <w:color w:val="000000"/>
                <w:kern w:val="0"/>
                <w:sz w:val="20"/>
                <w:szCs w:val="20"/>
              </w:rPr>
              <w:t>②</w:t>
            </w:r>
            <w:r>
              <w:rPr>
                <w:rFonts w:eastAsia="仿宋_GB2312"/>
                <w:color w:val="000000"/>
                <w:kern w:val="0"/>
                <w:sz w:val="20"/>
                <w:szCs w:val="20"/>
              </w:rPr>
              <w:t>项目调整及支出调整手续是否完备；</w:t>
            </w:r>
          </w:p>
          <w:p w:rsidR="00EC3CBF" w:rsidRDefault="00EC3CBF">
            <w:pPr>
              <w:widowControl/>
              <w:spacing w:line="240" w:lineRule="exact"/>
              <w:rPr>
                <w:rFonts w:eastAsia="仿宋_GB2312"/>
                <w:color w:val="000000"/>
                <w:kern w:val="0"/>
                <w:sz w:val="20"/>
                <w:szCs w:val="20"/>
              </w:rPr>
            </w:pPr>
            <w:r>
              <w:rPr>
                <w:rFonts w:ascii="宋体" w:hAnsi="宋体" w:cs="宋体" w:hint="eastAsia"/>
                <w:color w:val="000000"/>
                <w:kern w:val="0"/>
                <w:sz w:val="20"/>
                <w:szCs w:val="20"/>
              </w:rPr>
              <w:t>③</w:t>
            </w:r>
            <w:r>
              <w:rPr>
                <w:rFonts w:eastAsia="仿宋_GB2312"/>
                <w:color w:val="000000"/>
                <w:kern w:val="0"/>
                <w:sz w:val="20"/>
                <w:szCs w:val="20"/>
              </w:rPr>
              <w:t>项目合同书、验收报告、技术审定等资料是否齐全并及时归档</w:t>
            </w:r>
            <w:r>
              <w:rPr>
                <w:rFonts w:eastAsia="仿宋_GB2312"/>
                <w:color w:val="000000"/>
                <w:kern w:val="0"/>
                <w:sz w:val="20"/>
                <w:szCs w:val="20"/>
              </w:rPr>
              <w:t>;</w:t>
            </w:r>
          </w:p>
          <w:p w:rsidR="00EC3CBF" w:rsidRDefault="00EC3CBF">
            <w:pPr>
              <w:spacing w:line="240" w:lineRule="exact"/>
              <w:rPr>
                <w:rFonts w:eastAsia="仿宋_GB2312"/>
                <w:color w:val="000000"/>
                <w:kern w:val="0"/>
                <w:sz w:val="20"/>
                <w:szCs w:val="20"/>
              </w:rPr>
            </w:pPr>
            <w:r>
              <w:rPr>
                <w:rFonts w:ascii="宋体" w:hAnsi="宋体" w:cs="宋体" w:hint="eastAsia"/>
                <w:color w:val="000000"/>
                <w:kern w:val="0"/>
                <w:sz w:val="20"/>
                <w:szCs w:val="20"/>
              </w:rPr>
              <w:t>④</w:t>
            </w:r>
            <w:r>
              <w:rPr>
                <w:rFonts w:eastAsia="仿宋_GB2312"/>
                <w:color w:val="000000"/>
                <w:kern w:val="0"/>
                <w:sz w:val="20"/>
                <w:szCs w:val="20"/>
              </w:rPr>
              <w:t>项目实施的人员条件、场地设备，信息支撑等是否落实到位。</w:t>
            </w:r>
          </w:p>
        </w:tc>
        <w:tc>
          <w:tcPr>
            <w:tcW w:w="611" w:type="dxa"/>
            <w:vAlign w:val="center"/>
          </w:tcPr>
          <w:p w:rsidR="00EC3CBF" w:rsidRDefault="00B864D5">
            <w:pPr>
              <w:spacing w:line="240" w:lineRule="exact"/>
              <w:jc w:val="center"/>
              <w:rPr>
                <w:rFonts w:eastAsia="仿宋_GB2312"/>
                <w:color w:val="000000"/>
                <w:kern w:val="0"/>
                <w:sz w:val="20"/>
                <w:szCs w:val="20"/>
              </w:rPr>
            </w:pPr>
            <w:r>
              <w:rPr>
                <w:rFonts w:eastAsia="仿宋_GB2312" w:hint="eastAsia"/>
                <w:color w:val="000000"/>
                <w:kern w:val="0"/>
                <w:sz w:val="20"/>
                <w:szCs w:val="20"/>
              </w:rPr>
              <w:t>5</w:t>
            </w:r>
          </w:p>
        </w:tc>
      </w:tr>
      <w:tr w:rsidR="00EC3CBF">
        <w:trPr>
          <w:trHeight w:val="984"/>
          <w:jc w:val="center"/>
        </w:trPr>
        <w:tc>
          <w:tcPr>
            <w:tcW w:w="436" w:type="dxa"/>
            <w:vMerge w:val="restart"/>
            <w:vAlign w:val="center"/>
          </w:tcPr>
          <w:p w:rsidR="00EC3CBF" w:rsidRDefault="00EC3CBF">
            <w:pPr>
              <w:spacing w:line="240" w:lineRule="exact"/>
              <w:jc w:val="left"/>
              <w:rPr>
                <w:rFonts w:eastAsia="仿宋_GB2312"/>
                <w:color w:val="000000"/>
                <w:kern w:val="0"/>
                <w:sz w:val="20"/>
                <w:szCs w:val="20"/>
              </w:rPr>
            </w:pPr>
            <w:r>
              <w:rPr>
                <w:rFonts w:eastAsia="仿宋_GB2312"/>
                <w:color w:val="000000"/>
                <w:kern w:val="0"/>
                <w:sz w:val="20"/>
                <w:szCs w:val="20"/>
              </w:rPr>
              <w:t>过程</w:t>
            </w:r>
          </w:p>
        </w:tc>
        <w:tc>
          <w:tcPr>
            <w:tcW w:w="480" w:type="dxa"/>
            <w:vAlign w:val="center"/>
          </w:tcPr>
          <w:p w:rsidR="00EC3CBF" w:rsidRDefault="00EC3CBF">
            <w:pPr>
              <w:spacing w:line="240" w:lineRule="exact"/>
              <w:jc w:val="left"/>
              <w:rPr>
                <w:rFonts w:eastAsia="仿宋_GB2312"/>
                <w:color w:val="000000"/>
                <w:kern w:val="0"/>
                <w:sz w:val="20"/>
                <w:szCs w:val="20"/>
              </w:rPr>
            </w:pPr>
            <w:r>
              <w:rPr>
                <w:rFonts w:eastAsia="仿宋_GB2312"/>
                <w:color w:val="000000"/>
                <w:kern w:val="0"/>
                <w:sz w:val="20"/>
                <w:szCs w:val="20"/>
              </w:rPr>
              <w:t>业务管理</w:t>
            </w:r>
          </w:p>
        </w:tc>
        <w:tc>
          <w:tcPr>
            <w:tcW w:w="830" w:type="dxa"/>
            <w:vAlign w:val="center"/>
          </w:tcPr>
          <w:p w:rsidR="00EC3CBF" w:rsidRDefault="00EC3CBF">
            <w:pPr>
              <w:widowControl/>
              <w:spacing w:line="240" w:lineRule="exact"/>
              <w:jc w:val="center"/>
              <w:rPr>
                <w:rFonts w:eastAsia="仿宋_GB2312"/>
                <w:color w:val="000000"/>
                <w:kern w:val="0"/>
                <w:sz w:val="20"/>
                <w:szCs w:val="20"/>
              </w:rPr>
            </w:pPr>
            <w:r>
              <w:rPr>
                <w:rFonts w:eastAsia="仿宋_GB2312"/>
                <w:color w:val="000000"/>
                <w:kern w:val="0"/>
                <w:sz w:val="20"/>
                <w:szCs w:val="20"/>
              </w:rPr>
              <w:t>项目质量可控性</w:t>
            </w:r>
          </w:p>
        </w:tc>
        <w:tc>
          <w:tcPr>
            <w:tcW w:w="316" w:type="dxa"/>
            <w:vAlign w:val="center"/>
          </w:tcPr>
          <w:p w:rsidR="00EC3CBF" w:rsidRDefault="00EC3CBF">
            <w:pPr>
              <w:widowControl/>
              <w:spacing w:line="240" w:lineRule="exact"/>
              <w:rPr>
                <w:rFonts w:eastAsia="仿宋_GB2312"/>
                <w:color w:val="000000"/>
                <w:kern w:val="0"/>
                <w:sz w:val="20"/>
                <w:szCs w:val="20"/>
              </w:rPr>
            </w:pPr>
            <w:r>
              <w:rPr>
                <w:rFonts w:eastAsia="仿宋_GB2312"/>
                <w:color w:val="000000"/>
                <w:kern w:val="0"/>
                <w:sz w:val="20"/>
                <w:szCs w:val="20"/>
              </w:rPr>
              <w:t>5</w:t>
            </w:r>
          </w:p>
        </w:tc>
        <w:tc>
          <w:tcPr>
            <w:tcW w:w="2073" w:type="dxa"/>
            <w:vAlign w:val="center"/>
          </w:tcPr>
          <w:p w:rsidR="00EC3CBF" w:rsidRDefault="00EC3CBF">
            <w:pPr>
              <w:widowControl/>
              <w:spacing w:line="240" w:lineRule="exact"/>
              <w:rPr>
                <w:rFonts w:eastAsia="仿宋_GB2312"/>
                <w:color w:val="000000"/>
                <w:kern w:val="0"/>
                <w:sz w:val="20"/>
                <w:szCs w:val="20"/>
              </w:rPr>
            </w:pPr>
            <w:r>
              <w:rPr>
                <w:rFonts w:eastAsia="仿宋_GB2312"/>
                <w:color w:val="000000"/>
                <w:kern w:val="0"/>
                <w:sz w:val="20"/>
                <w:szCs w:val="20"/>
              </w:rPr>
              <w:t>项目实施单位是否为达到项目质量要求而采取了必需的措施，用以反映和考核项目实施单位对项目质量的控制情况。</w:t>
            </w:r>
          </w:p>
        </w:tc>
        <w:tc>
          <w:tcPr>
            <w:tcW w:w="3849" w:type="dxa"/>
            <w:vAlign w:val="center"/>
          </w:tcPr>
          <w:p w:rsidR="00EC3CBF" w:rsidRDefault="00EC3CBF">
            <w:pPr>
              <w:widowControl/>
              <w:spacing w:line="240" w:lineRule="exact"/>
              <w:rPr>
                <w:rFonts w:eastAsia="仿宋_GB2312"/>
                <w:color w:val="000000"/>
                <w:kern w:val="0"/>
                <w:sz w:val="20"/>
                <w:szCs w:val="20"/>
              </w:rPr>
            </w:pPr>
            <w:r>
              <w:rPr>
                <w:rFonts w:eastAsia="仿宋_GB2312"/>
                <w:color w:val="000000"/>
                <w:kern w:val="0"/>
                <w:sz w:val="20"/>
                <w:szCs w:val="20"/>
              </w:rPr>
              <w:t>评价要点：</w:t>
            </w:r>
          </w:p>
          <w:p w:rsidR="00EC3CBF" w:rsidRDefault="00EC3CBF">
            <w:pPr>
              <w:widowControl/>
              <w:spacing w:line="240" w:lineRule="exact"/>
              <w:rPr>
                <w:rFonts w:eastAsia="仿宋_GB2312"/>
                <w:color w:val="000000"/>
                <w:kern w:val="0"/>
                <w:sz w:val="20"/>
                <w:szCs w:val="20"/>
              </w:rPr>
            </w:pPr>
            <w:r>
              <w:rPr>
                <w:rFonts w:ascii="宋体" w:hAnsi="宋体" w:cs="宋体" w:hint="eastAsia"/>
                <w:color w:val="000000"/>
                <w:kern w:val="0"/>
                <w:sz w:val="20"/>
                <w:szCs w:val="20"/>
              </w:rPr>
              <w:t>①</w:t>
            </w:r>
            <w:r>
              <w:rPr>
                <w:rFonts w:eastAsia="仿宋_GB2312"/>
                <w:color w:val="000000"/>
                <w:kern w:val="0"/>
                <w:sz w:val="20"/>
                <w:szCs w:val="20"/>
              </w:rPr>
              <w:t>是否已制定或其有相应的项目质量要求或标准；</w:t>
            </w:r>
          </w:p>
          <w:p w:rsidR="00EC3CBF" w:rsidRDefault="00EC3CBF">
            <w:pPr>
              <w:spacing w:line="240" w:lineRule="exact"/>
              <w:rPr>
                <w:rFonts w:eastAsia="仿宋_GB2312"/>
                <w:color w:val="000000"/>
                <w:kern w:val="0"/>
                <w:sz w:val="20"/>
                <w:szCs w:val="20"/>
              </w:rPr>
            </w:pPr>
            <w:r>
              <w:rPr>
                <w:rFonts w:ascii="宋体" w:hAnsi="宋体" w:cs="宋体" w:hint="eastAsia"/>
                <w:color w:val="000000"/>
                <w:kern w:val="0"/>
                <w:sz w:val="20"/>
                <w:szCs w:val="20"/>
              </w:rPr>
              <w:t>②</w:t>
            </w:r>
            <w:r>
              <w:rPr>
                <w:rFonts w:eastAsia="仿宋_GB2312"/>
                <w:color w:val="000000"/>
                <w:kern w:val="0"/>
                <w:sz w:val="20"/>
                <w:szCs w:val="20"/>
              </w:rPr>
              <w:t>是否采取了相应的项目质量检查、验收等必需的控制措施或手段。</w:t>
            </w:r>
          </w:p>
        </w:tc>
        <w:tc>
          <w:tcPr>
            <w:tcW w:w="611" w:type="dxa"/>
            <w:vAlign w:val="center"/>
          </w:tcPr>
          <w:p w:rsidR="00EC3CBF" w:rsidRDefault="00B864D5">
            <w:pPr>
              <w:spacing w:line="240" w:lineRule="exact"/>
              <w:jc w:val="center"/>
              <w:rPr>
                <w:rFonts w:eastAsia="仿宋_GB2312"/>
                <w:color w:val="000000"/>
                <w:kern w:val="0"/>
                <w:sz w:val="20"/>
                <w:szCs w:val="20"/>
              </w:rPr>
            </w:pPr>
            <w:r>
              <w:rPr>
                <w:rFonts w:eastAsia="仿宋_GB2312" w:hint="eastAsia"/>
                <w:color w:val="000000"/>
                <w:kern w:val="0"/>
                <w:sz w:val="20"/>
                <w:szCs w:val="20"/>
              </w:rPr>
              <w:t>5</w:t>
            </w:r>
          </w:p>
        </w:tc>
      </w:tr>
      <w:tr w:rsidR="00EC3CBF">
        <w:trPr>
          <w:trHeight w:val="995"/>
          <w:jc w:val="center"/>
        </w:trPr>
        <w:tc>
          <w:tcPr>
            <w:tcW w:w="436" w:type="dxa"/>
            <w:vMerge/>
            <w:vAlign w:val="center"/>
          </w:tcPr>
          <w:p w:rsidR="00EC3CBF" w:rsidRDefault="00EC3CBF">
            <w:pPr>
              <w:widowControl/>
              <w:spacing w:line="240" w:lineRule="exact"/>
              <w:jc w:val="left"/>
              <w:rPr>
                <w:rFonts w:eastAsia="仿宋_GB2312"/>
                <w:color w:val="000000"/>
                <w:kern w:val="0"/>
                <w:sz w:val="20"/>
                <w:szCs w:val="20"/>
              </w:rPr>
            </w:pPr>
          </w:p>
        </w:tc>
        <w:tc>
          <w:tcPr>
            <w:tcW w:w="480" w:type="dxa"/>
            <w:vMerge w:val="restart"/>
            <w:vAlign w:val="center"/>
          </w:tcPr>
          <w:p w:rsidR="00EC3CBF" w:rsidRDefault="00EC3CBF">
            <w:pPr>
              <w:widowControl/>
              <w:spacing w:line="240" w:lineRule="exact"/>
              <w:jc w:val="center"/>
              <w:rPr>
                <w:rFonts w:eastAsia="仿宋_GB2312"/>
                <w:color w:val="000000"/>
                <w:kern w:val="0"/>
                <w:sz w:val="20"/>
                <w:szCs w:val="20"/>
              </w:rPr>
            </w:pPr>
            <w:r>
              <w:rPr>
                <w:rFonts w:eastAsia="仿宋_GB2312"/>
                <w:color w:val="000000"/>
                <w:kern w:val="0"/>
                <w:sz w:val="20"/>
                <w:szCs w:val="20"/>
              </w:rPr>
              <w:t>财务管理</w:t>
            </w:r>
          </w:p>
        </w:tc>
        <w:tc>
          <w:tcPr>
            <w:tcW w:w="830" w:type="dxa"/>
            <w:vAlign w:val="center"/>
          </w:tcPr>
          <w:p w:rsidR="00EC3CBF" w:rsidRDefault="00EC3CBF">
            <w:pPr>
              <w:widowControl/>
              <w:spacing w:line="240" w:lineRule="exact"/>
              <w:jc w:val="center"/>
              <w:rPr>
                <w:rFonts w:eastAsia="仿宋_GB2312"/>
                <w:color w:val="000000"/>
                <w:kern w:val="0"/>
                <w:sz w:val="20"/>
                <w:szCs w:val="20"/>
              </w:rPr>
            </w:pPr>
            <w:r>
              <w:rPr>
                <w:rFonts w:eastAsia="仿宋_GB2312"/>
                <w:color w:val="000000"/>
                <w:kern w:val="0"/>
                <w:sz w:val="20"/>
                <w:szCs w:val="20"/>
              </w:rPr>
              <w:t>管理制度健全性</w:t>
            </w:r>
          </w:p>
        </w:tc>
        <w:tc>
          <w:tcPr>
            <w:tcW w:w="316" w:type="dxa"/>
            <w:vAlign w:val="center"/>
          </w:tcPr>
          <w:p w:rsidR="00EC3CBF" w:rsidRDefault="00EC3CBF">
            <w:pPr>
              <w:widowControl/>
              <w:spacing w:line="240" w:lineRule="exact"/>
              <w:rPr>
                <w:rFonts w:eastAsia="仿宋_GB2312"/>
                <w:color w:val="000000"/>
                <w:kern w:val="0"/>
                <w:sz w:val="20"/>
                <w:szCs w:val="20"/>
              </w:rPr>
            </w:pPr>
            <w:r>
              <w:rPr>
                <w:rFonts w:eastAsia="仿宋_GB2312"/>
                <w:color w:val="000000"/>
                <w:kern w:val="0"/>
                <w:sz w:val="20"/>
                <w:szCs w:val="20"/>
              </w:rPr>
              <w:t>5</w:t>
            </w:r>
          </w:p>
        </w:tc>
        <w:tc>
          <w:tcPr>
            <w:tcW w:w="2073" w:type="dxa"/>
            <w:vAlign w:val="center"/>
          </w:tcPr>
          <w:p w:rsidR="00EC3CBF" w:rsidRDefault="00EC3CBF">
            <w:pPr>
              <w:widowControl/>
              <w:spacing w:line="240" w:lineRule="exact"/>
              <w:rPr>
                <w:rFonts w:eastAsia="仿宋_GB2312"/>
                <w:color w:val="000000"/>
                <w:kern w:val="0"/>
                <w:sz w:val="20"/>
                <w:szCs w:val="20"/>
              </w:rPr>
            </w:pPr>
            <w:r>
              <w:rPr>
                <w:rFonts w:eastAsia="仿宋_GB2312"/>
                <w:color w:val="000000"/>
                <w:kern w:val="0"/>
                <w:sz w:val="20"/>
                <w:szCs w:val="20"/>
              </w:rPr>
              <w:t>项目实施单位的财务制度是否健全，用以反映和考核财务管理制度对资金规范安全运行的保障情况。</w:t>
            </w:r>
          </w:p>
        </w:tc>
        <w:tc>
          <w:tcPr>
            <w:tcW w:w="3849" w:type="dxa"/>
            <w:vAlign w:val="center"/>
          </w:tcPr>
          <w:p w:rsidR="00EC3CBF" w:rsidRDefault="00EC3CBF">
            <w:pPr>
              <w:widowControl/>
              <w:spacing w:line="240" w:lineRule="exact"/>
              <w:jc w:val="left"/>
              <w:rPr>
                <w:rFonts w:eastAsia="仿宋_GB2312"/>
                <w:color w:val="000000"/>
                <w:kern w:val="0"/>
                <w:sz w:val="20"/>
                <w:szCs w:val="20"/>
              </w:rPr>
            </w:pPr>
            <w:r>
              <w:rPr>
                <w:rFonts w:eastAsia="仿宋_GB2312"/>
                <w:color w:val="000000"/>
                <w:kern w:val="0"/>
                <w:sz w:val="20"/>
                <w:szCs w:val="20"/>
              </w:rPr>
              <w:t>评价要点：</w:t>
            </w:r>
          </w:p>
          <w:p w:rsidR="00EC3CBF" w:rsidRDefault="00EC3CBF">
            <w:pPr>
              <w:widowControl/>
              <w:numPr>
                <w:ilvl w:val="0"/>
                <w:numId w:val="4"/>
              </w:numPr>
              <w:spacing w:line="240" w:lineRule="exact"/>
              <w:ind w:left="340" w:hangingChars="170" w:hanging="340"/>
              <w:jc w:val="left"/>
              <w:rPr>
                <w:rFonts w:eastAsia="仿宋_GB2312"/>
                <w:color w:val="000000"/>
                <w:kern w:val="0"/>
                <w:sz w:val="20"/>
                <w:szCs w:val="20"/>
              </w:rPr>
            </w:pPr>
            <w:r>
              <w:rPr>
                <w:rFonts w:eastAsia="仿宋_GB2312"/>
                <w:color w:val="000000"/>
                <w:kern w:val="0"/>
                <w:sz w:val="20"/>
                <w:szCs w:val="20"/>
              </w:rPr>
              <w:t>是否已制定或具有相应的项目资金管理办法；</w:t>
            </w:r>
          </w:p>
          <w:p w:rsidR="00EC3CBF" w:rsidRDefault="00EC3CBF">
            <w:pPr>
              <w:spacing w:line="240" w:lineRule="exact"/>
              <w:rPr>
                <w:rFonts w:eastAsia="仿宋_GB2312"/>
                <w:color w:val="000000"/>
                <w:kern w:val="0"/>
                <w:sz w:val="20"/>
                <w:szCs w:val="20"/>
              </w:rPr>
            </w:pPr>
            <w:r>
              <w:rPr>
                <w:rFonts w:ascii="宋体" w:hAnsi="宋体" w:cs="宋体" w:hint="eastAsia"/>
                <w:color w:val="000000"/>
                <w:kern w:val="0"/>
                <w:sz w:val="20"/>
                <w:szCs w:val="20"/>
              </w:rPr>
              <w:t>②</w:t>
            </w:r>
            <w:r>
              <w:rPr>
                <w:rFonts w:eastAsia="仿宋_GB2312"/>
                <w:color w:val="000000"/>
                <w:kern w:val="0"/>
                <w:sz w:val="20"/>
                <w:szCs w:val="20"/>
              </w:rPr>
              <w:t>项目资金管理办法是否符合相关财务会计制度的规定。</w:t>
            </w:r>
          </w:p>
        </w:tc>
        <w:tc>
          <w:tcPr>
            <w:tcW w:w="611" w:type="dxa"/>
            <w:vAlign w:val="center"/>
          </w:tcPr>
          <w:p w:rsidR="00EC3CBF" w:rsidRDefault="00EC3CBF">
            <w:pPr>
              <w:spacing w:line="240" w:lineRule="exact"/>
              <w:jc w:val="center"/>
              <w:rPr>
                <w:rFonts w:eastAsia="仿宋_GB2312"/>
                <w:color w:val="000000"/>
                <w:kern w:val="0"/>
                <w:sz w:val="20"/>
                <w:szCs w:val="20"/>
              </w:rPr>
            </w:pPr>
            <w:r>
              <w:rPr>
                <w:rFonts w:eastAsia="仿宋_GB2312"/>
                <w:color w:val="000000"/>
                <w:kern w:val="0"/>
                <w:sz w:val="20"/>
                <w:szCs w:val="20"/>
              </w:rPr>
              <w:t>5</w:t>
            </w:r>
          </w:p>
        </w:tc>
      </w:tr>
      <w:tr w:rsidR="00EC3CBF">
        <w:trPr>
          <w:trHeight w:val="1730"/>
          <w:jc w:val="center"/>
        </w:trPr>
        <w:tc>
          <w:tcPr>
            <w:tcW w:w="436" w:type="dxa"/>
            <w:vMerge/>
            <w:vAlign w:val="center"/>
          </w:tcPr>
          <w:p w:rsidR="00EC3CBF" w:rsidRDefault="00EC3CBF">
            <w:pPr>
              <w:widowControl/>
              <w:spacing w:line="240" w:lineRule="exact"/>
              <w:jc w:val="left"/>
              <w:rPr>
                <w:rFonts w:eastAsia="仿宋_GB2312"/>
                <w:color w:val="000000"/>
                <w:kern w:val="0"/>
                <w:sz w:val="20"/>
                <w:szCs w:val="20"/>
              </w:rPr>
            </w:pPr>
          </w:p>
        </w:tc>
        <w:tc>
          <w:tcPr>
            <w:tcW w:w="480" w:type="dxa"/>
            <w:vMerge/>
            <w:vAlign w:val="center"/>
          </w:tcPr>
          <w:p w:rsidR="00EC3CBF" w:rsidRDefault="00EC3CBF">
            <w:pPr>
              <w:widowControl/>
              <w:spacing w:line="240" w:lineRule="exact"/>
              <w:jc w:val="left"/>
              <w:rPr>
                <w:rFonts w:eastAsia="仿宋_GB2312"/>
                <w:color w:val="000000"/>
                <w:kern w:val="0"/>
                <w:sz w:val="20"/>
                <w:szCs w:val="20"/>
              </w:rPr>
            </w:pPr>
          </w:p>
        </w:tc>
        <w:tc>
          <w:tcPr>
            <w:tcW w:w="830" w:type="dxa"/>
            <w:vAlign w:val="center"/>
          </w:tcPr>
          <w:p w:rsidR="00EC3CBF" w:rsidRDefault="00EC3CBF">
            <w:pPr>
              <w:widowControl/>
              <w:spacing w:line="240" w:lineRule="exact"/>
              <w:jc w:val="center"/>
              <w:rPr>
                <w:rFonts w:eastAsia="仿宋_GB2312"/>
                <w:color w:val="000000"/>
                <w:kern w:val="0"/>
                <w:sz w:val="20"/>
                <w:szCs w:val="20"/>
              </w:rPr>
            </w:pPr>
            <w:r>
              <w:rPr>
                <w:rFonts w:eastAsia="仿宋_GB2312"/>
                <w:color w:val="000000"/>
                <w:kern w:val="0"/>
                <w:sz w:val="20"/>
                <w:szCs w:val="20"/>
              </w:rPr>
              <w:t>资金使用合</w:t>
            </w:r>
            <w:proofErr w:type="gramStart"/>
            <w:r>
              <w:rPr>
                <w:rFonts w:eastAsia="仿宋_GB2312"/>
                <w:color w:val="000000"/>
                <w:kern w:val="0"/>
                <w:sz w:val="20"/>
                <w:szCs w:val="20"/>
              </w:rPr>
              <w:t>规</w:t>
            </w:r>
            <w:proofErr w:type="gramEnd"/>
            <w:r>
              <w:rPr>
                <w:rFonts w:eastAsia="仿宋_GB2312"/>
                <w:color w:val="000000"/>
                <w:kern w:val="0"/>
                <w:sz w:val="20"/>
                <w:szCs w:val="20"/>
              </w:rPr>
              <w:t>性</w:t>
            </w:r>
          </w:p>
        </w:tc>
        <w:tc>
          <w:tcPr>
            <w:tcW w:w="316" w:type="dxa"/>
            <w:vAlign w:val="center"/>
          </w:tcPr>
          <w:p w:rsidR="00EC3CBF" w:rsidRDefault="00EC3CBF">
            <w:pPr>
              <w:widowControl/>
              <w:spacing w:line="240" w:lineRule="exact"/>
              <w:rPr>
                <w:rFonts w:eastAsia="仿宋_GB2312"/>
                <w:color w:val="000000"/>
                <w:kern w:val="0"/>
                <w:sz w:val="20"/>
                <w:szCs w:val="20"/>
              </w:rPr>
            </w:pPr>
            <w:r>
              <w:rPr>
                <w:rFonts w:eastAsia="仿宋_GB2312"/>
                <w:color w:val="000000"/>
                <w:kern w:val="0"/>
                <w:sz w:val="20"/>
                <w:szCs w:val="20"/>
              </w:rPr>
              <w:t>5</w:t>
            </w:r>
          </w:p>
        </w:tc>
        <w:tc>
          <w:tcPr>
            <w:tcW w:w="2073" w:type="dxa"/>
            <w:vAlign w:val="center"/>
          </w:tcPr>
          <w:p w:rsidR="00EC3CBF" w:rsidRDefault="00EC3CBF">
            <w:pPr>
              <w:widowControl/>
              <w:spacing w:line="240" w:lineRule="exact"/>
              <w:rPr>
                <w:rFonts w:eastAsia="仿宋_GB2312"/>
                <w:color w:val="000000"/>
                <w:kern w:val="0"/>
                <w:sz w:val="20"/>
                <w:szCs w:val="20"/>
              </w:rPr>
            </w:pPr>
            <w:r>
              <w:rPr>
                <w:rFonts w:eastAsia="仿宋_GB2312"/>
                <w:color w:val="000000"/>
                <w:kern w:val="0"/>
                <w:sz w:val="20"/>
                <w:szCs w:val="20"/>
              </w:rPr>
              <w:t>项目资金使用是否符合相关的财务管理制度规定，用以反映和考核项目资金的规范运行情况。</w:t>
            </w:r>
          </w:p>
        </w:tc>
        <w:tc>
          <w:tcPr>
            <w:tcW w:w="3849" w:type="dxa"/>
            <w:vAlign w:val="center"/>
          </w:tcPr>
          <w:p w:rsidR="00EC3CBF" w:rsidRDefault="00EC3CBF">
            <w:pPr>
              <w:widowControl/>
              <w:spacing w:line="240" w:lineRule="exact"/>
              <w:rPr>
                <w:rFonts w:eastAsia="仿宋_GB2312"/>
                <w:color w:val="000000"/>
                <w:kern w:val="0"/>
                <w:sz w:val="20"/>
                <w:szCs w:val="20"/>
              </w:rPr>
            </w:pPr>
            <w:r>
              <w:rPr>
                <w:rFonts w:eastAsia="仿宋_GB2312"/>
                <w:color w:val="000000"/>
                <w:kern w:val="0"/>
                <w:sz w:val="20"/>
                <w:szCs w:val="20"/>
              </w:rPr>
              <w:t>评价要点：</w:t>
            </w:r>
          </w:p>
          <w:p w:rsidR="00EC3CBF" w:rsidRDefault="00EC3CBF">
            <w:pPr>
              <w:widowControl/>
              <w:spacing w:line="240" w:lineRule="exact"/>
              <w:rPr>
                <w:rFonts w:eastAsia="仿宋_GB2312"/>
                <w:color w:val="000000"/>
                <w:kern w:val="0"/>
                <w:sz w:val="20"/>
                <w:szCs w:val="20"/>
              </w:rPr>
            </w:pPr>
            <w:r>
              <w:rPr>
                <w:rFonts w:ascii="宋体" w:hAnsi="宋体" w:cs="宋体" w:hint="eastAsia"/>
                <w:color w:val="000000"/>
                <w:kern w:val="0"/>
                <w:sz w:val="20"/>
                <w:szCs w:val="20"/>
              </w:rPr>
              <w:t>①</w:t>
            </w:r>
            <w:r>
              <w:rPr>
                <w:rFonts w:eastAsia="仿宋_GB2312"/>
                <w:color w:val="000000"/>
                <w:kern w:val="0"/>
                <w:sz w:val="20"/>
                <w:szCs w:val="20"/>
              </w:rPr>
              <w:t>是否符合国家财经法规和财务管理以及有关专项资金管理办法的规定；</w:t>
            </w:r>
          </w:p>
          <w:p w:rsidR="00EC3CBF" w:rsidRDefault="00EC3CBF">
            <w:pPr>
              <w:widowControl/>
              <w:spacing w:line="240" w:lineRule="exact"/>
              <w:rPr>
                <w:rFonts w:eastAsia="仿宋_GB2312"/>
                <w:color w:val="000000"/>
                <w:kern w:val="0"/>
                <w:sz w:val="20"/>
                <w:szCs w:val="20"/>
              </w:rPr>
            </w:pPr>
            <w:r>
              <w:rPr>
                <w:rFonts w:ascii="宋体" w:hAnsi="宋体" w:cs="宋体" w:hint="eastAsia"/>
                <w:color w:val="000000"/>
                <w:kern w:val="0"/>
                <w:sz w:val="20"/>
                <w:szCs w:val="20"/>
              </w:rPr>
              <w:t>②</w:t>
            </w:r>
            <w:r>
              <w:rPr>
                <w:rFonts w:eastAsia="仿宋_GB2312"/>
                <w:color w:val="000000"/>
                <w:kern w:val="0"/>
                <w:sz w:val="20"/>
                <w:szCs w:val="20"/>
              </w:rPr>
              <w:t>资金的拨付是否有完整的审批程序和手续；</w:t>
            </w:r>
          </w:p>
          <w:p w:rsidR="00EC3CBF" w:rsidRDefault="00EC3CBF">
            <w:pPr>
              <w:widowControl/>
              <w:spacing w:line="240" w:lineRule="exact"/>
              <w:rPr>
                <w:rFonts w:eastAsia="仿宋_GB2312"/>
                <w:color w:val="000000"/>
                <w:kern w:val="0"/>
                <w:sz w:val="20"/>
                <w:szCs w:val="20"/>
              </w:rPr>
            </w:pPr>
            <w:r>
              <w:rPr>
                <w:rFonts w:ascii="宋体" w:hAnsi="宋体" w:cs="宋体" w:hint="eastAsia"/>
                <w:color w:val="000000"/>
                <w:kern w:val="0"/>
                <w:sz w:val="20"/>
                <w:szCs w:val="20"/>
              </w:rPr>
              <w:t>③</w:t>
            </w:r>
            <w:r>
              <w:rPr>
                <w:rFonts w:eastAsia="仿宋_GB2312"/>
                <w:color w:val="000000"/>
                <w:kern w:val="0"/>
                <w:sz w:val="20"/>
                <w:szCs w:val="20"/>
              </w:rPr>
              <w:t>项目的重大开支是否经过评估认证；</w:t>
            </w:r>
          </w:p>
          <w:p w:rsidR="00EC3CBF" w:rsidRDefault="00EC3CBF">
            <w:pPr>
              <w:widowControl/>
              <w:spacing w:line="240" w:lineRule="exact"/>
              <w:rPr>
                <w:rFonts w:eastAsia="仿宋_GB2312"/>
                <w:color w:val="000000"/>
                <w:kern w:val="0"/>
                <w:sz w:val="20"/>
                <w:szCs w:val="20"/>
              </w:rPr>
            </w:pPr>
            <w:r>
              <w:rPr>
                <w:rFonts w:ascii="宋体" w:hAnsi="宋体" w:cs="宋体" w:hint="eastAsia"/>
                <w:color w:val="000000"/>
                <w:kern w:val="0"/>
                <w:sz w:val="20"/>
                <w:szCs w:val="20"/>
              </w:rPr>
              <w:t>④</w:t>
            </w:r>
            <w:r>
              <w:rPr>
                <w:rFonts w:eastAsia="仿宋_GB2312"/>
                <w:color w:val="000000"/>
                <w:kern w:val="0"/>
                <w:sz w:val="20"/>
                <w:szCs w:val="20"/>
              </w:rPr>
              <w:t>是否符合项目预算批复或合同规定的用途；</w:t>
            </w:r>
          </w:p>
          <w:p w:rsidR="00EC3CBF" w:rsidRDefault="00EC3CBF">
            <w:pPr>
              <w:spacing w:line="240" w:lineRule="exact"/>
              <w:rPr>
                <w:rFonts w:eastAsia="仿宋_GB2312"/>
                <w:color w:val="000000"/>
                <w:kern w:val="0"/>
                <w:sz w:val="20"/>
                <w:szCs w:val="20"/>
              </w:rPr>
            </w:pPr>
            <w:r>
              <w:rPr>
                <w:rFonts w:ascii="宋体" w:hAnsi="宋体" w:cs="宋体" w:hint="eastAsia"/>
                <w:color w:val="000000"/>
                <w:kern w:val="0"/>
                <w:sz w:val="20"/>
                <w:szCs w:val="20"/>
              </w:rPr>
              <w:t>⑤</w:t>
            </w:r>
            <w:r>
              <w:rPr>
                <w:rFonts w:eastAsia="仿宋_GB2312"/>
                <w:color w:val="000000"/>
                <w:kern w:val="0"/>
                <w:sz w:val="20"/>
                <w:szCs w:val="20"/>
              </w:rPr>
              <w:t>是否存在截留、挤占、挪用、虚列支出等情况。</w:t>
            </w:r>
          </w:p>
        </w:tc>
        <w:tc>
          <w:tcPr>
            <w:tcW w:w="611" w:type="dxa"/>
            <w:vAlign w:val="center"/>
          </w:tcPr>
          <w:p w:rsidR="00EC3CBF" w:rsidRDefault="00EC3CBF">
            <w:pPr>
              <w:spacing w:line="240" w:lineRule="exact"/>
              <w:jc w:val="center"/>
              <w:rPr>
                <w:rFonts w:eastAsia="仿宋_GB2312"/>
                <w:color w:val="000000"/>
                <w:kern w:val="0"/>
                <w:sz w:val="20"/>
                <w:szCs w:val="20"/>
              </w:rPr>
            </w:pPr>
            <w:r>
              <w:rPr>
                <w:rFonts w:eastAsia="仿宋_GB2312"/>
                <w:color w:val="000000"/>
                <w:kern w:val="0"/>
                <w:sz w:val="20"/>
                <w:szCs w:val="20"/>
              </w:rPr>
              <w:t>5</w:t>
            </w:r>
          </w:p>
        </w:tc>
      </w:tr>
      <w:tr w:rsidR="00EC3CBF">
        <w:trPr>
          <w:trHeight w:val="1320"/>
          <w:jc w:val="center"/>
        </w:trPr>
        <w:tc>
          <w:tcPr>
            <w:tcW w:w="436" w:type="dxa"/>
            <w:vMerge/>
            <w:vAlign w:val="center"/>
          </w:tcPr>
          <w:p w:rsidR="00EC3CBF" w:rsidRDefault="00EC3CBF">
            <w:pPr>
              <w:widowControl/>
              <w:spacing w:line="240" w:lineRule="exact"/>
              <w:jc w:val="left"/>
              <w:rPr>
                <w:rFonts w:eastAsia="仿宋_GB2312"/>
                <w:color w:val="000000"/>
                <w:kern w:val="0"/>
                <w:sz w:val="20"/>
                <w:szCs w:val="20"/>
              </w:rPr>
            </w:pPr>
          </w:p>
        </w:tc>
        <w:tc>
          <w:tcPr>
            <w:tcW w:w="480" w:type="dxa"/>
            <w:vMerge/>
            <w:vAlign w:val="center"/>
          </w:tcPr>
          <w:p w:rsidR="00EC3CBF" w:rsidRDefault="00EC3CBF">
            <w:pPr>
              <w:widowControl/>
              <w:spacing w:line="240" w:lineRule="exact"/>
              <w:jc w:val="left"/>
              <w:rPr>
                <w:rFonts w:eastAsia="仿宋_GB2312"/>
                <w:color w:val="000000"/>
                <w:kern w:val="0"/>
                <w:sz w:val="20"/>
                <w:szCs w:val="20"/>
              </w:rPr>
            </w:pPr>
          </w:p>
        </w:tc>
        <w:tc>
          <w:tcPr>
            <w:tcW w:w="830" w:type="dxa"/>
            <w:vAlign w:val="center"/>
          </w:tcPr>
          <w:p w:rsidR="00EC3CBF" w:rsidRDefault="00EC3CBF">
            <w:pPr>
              <w:widowControl/>
              <w:spacing w:line="240" w:lineRule="exact"/>
              <w:jc w:val="center"/>
              <w:rPr>
                <w:rFonts w:eastAsia="仿宋_GB2312"/>
                <w:color w:val="000000"/>
                <w:kern w:val="0"/>
                <w:sz w:val="20"/>
                <w:szCs w:val="20"/>
              </w:rPr>
            </w:pPr>
            <w:r>
              <w:rPr>
                <w:rFonts w:eastAsia="仿宋_GB2312"/>
                <w:color w:val="000000"/>
                <w:kern w:val="0"/>
                <w:sz w:val="20"/>
                <w:szCs w:val="20"/>
              </w:rPr>
              <w:t>财务监控有效性</w:t>
            </w:r>
          </w:p>
        </w:tc>
        <w:tc>
          <w:tcPr>
            <w:tcW w:w="316" w:type="dxa"/>
            <w:vAlign w:val="center"/>
          </w:tcPr>
          <w:p w:rsidR="00EC3CBF" w:rsidRDefault="00EC3CBF">
            <w:pPr>
              <w:widowControl/>
              <w:spacing w:line="240" w:lineRule="exact"/>
              <w:jc w:val="left"/>
              <w:rPr>
                <w:rFonts w:eastAsia="仿宋_GB2312"/>
                <w:color w:val="000000"/>
                <w:kern w:val="0"/>
                <w:sz w:val="20"/>
                <w:szCs w:val="20"/>
              </w:rPr>
            </w:pPr>
            <w:r>
              <w:rPr>
                <w:rFonts w:eastAsia="仿宋_GB2312"/>
                <w:color w:val="000000"/>
                <w:kern w:val="0"/>
                <w:sz w:val="20"/>
                <w:szCs w:val="20"/>
              </w:rPr>
              <w:t>5</w:t>
            </w:r>
          </w:p>
        </w:tc>
        <w:tc>
          <w:tcPr>
            <w:tcW w:w="2073" w:type="dxa"/>
            <w:vAlign w:val="center"/>
          </w:tcPr>
          <w:p w:rsidR="00EC3CBF" w:rsidRDefault="00EC3CBF">
            <w:pPr>
              <w:widowControl/>
              <w:spacing w:line="220" w:lineRule="exact"/>
              <w:jc w:val="left"/>
              <w:rPr>
                <w:rFonts w:eastAsia="仿宋_GB2312"/>
                <w:color w:val="000000"/>
                <w:kern w:val="0"/>
                <w:sz w:val="20"/>
                <w:szCs w:val="20"/>
              </w:rPr>
            </w:pPr>
            <w:r>
              <w:rPr>
                <w:rFonts w:eastAsia="仿宋_GB2312"/>
                <w:color w:val="000000"/>
                <w:kern w:val="0"/>
                <w:sz w:val="20"/>
                <w:szCs w:val="20"/>
              </w:rPr>
              <w:t>项目实施单位是否为保障资金的安全、规范运行而采取了必要的监控措施，用以反映和考核项目实施单位对资金运行的控制情况。</w:t>
            </w:r>
          </w:p>
        </w:tc>
        <w:tc>
          <w:tcPr>
            <w:tcW w:w="3849" w:type="dxa"/>
            <w:vAlign w:val="center"/>
          </w:tcPr>
          <w:p w:rsidR="00EC3CBF" w:rsidRDefault="00EC3CBF">
            <w:pPr>
              <w:widowControl/>
              <w:spacing w:line="240" w:lineRule="exact"/>
              <w:jc w:val="left"/>
              <w:rPr>
                <w:rFonts w:eastAsia="仿宋_GB2312"/>
                <w:color w:val="000000"/>
                <w:kern w:val="0"/>
                <w:sz w:val="20"/>
                <w:szCs w:val="20"/>
              </w:rPr>
            </w:pPr>
            <w:r>
              <w:rPr>
                <w:rFonts w:eastAsia="仿宋_GB2312"/>
                <w:color w:val="000000"/>
                <w:kern w:val="0"/>
                <w:sz w:val="20"/>
                <w:szCs w:val="20"/>
              </w:rPr>
              <w:t>评价要点：</w:t>
            </w:r>
          </w:p>
          <w:p w:rsidR="00EC3CBF" w:rsidRDefault="00EC3CBF">
            <w:pPr>
              <w:widowControl/>
              <w:spacing w:line="240" w:lineRule="exact"/>
              <w:jc w:val="left"/>
              <w:rPr>
                <w:rFonts w:eastAsia="仿宋_GB2312"/>
                <w:color w:val="000000"/>
                <w:kern w:val="0"/>
                <w:sz w:val="20"/>
                <w:szCs w:val="20"/>
              </w:rPr>
            </w:pPr>
            <w:r>
              <w:rPr>
                <w:rFonts w:ascii="宋体" w:hAnsi="宋体" w:cs="宋体" w:hint="eastAsia"/>
                <w:color w:val="000000"/>
                <w:kern w:val="0"/>
                <w:sz w:val="20"/>
                <w:szCs w:val="20"/>
              </w:rPr>
              <w:t>①</w:t>
            </w:r>
            <w:r>
              <w:rPr>
                <w:rFonts w:eastAsia="仿宋_GB2312"/>
                <w:color w:val="000000"/>
                <w:kern w:val="0"/>
                <w:sz w:val="20"/>
                <w:szCs w:val="20"/>
              </w:rPr>
              <w:t>是否已制定或具有相应的监控机制；</w:t>
            </w:r>
          </w:p>
          <w:p w:rsidR="00EC3CBF" w:rsidRDefault="00EC3CBF">
            <w:pPr>
              <w:spacing w:line="240" w:lineRule="exact"/>
              <w:rPr>
                <w:rFonts w:eastAsia="仿宋_GB2312"/>
                <w:color w:val="000000"/>
                <w:kern w:val="0"/>
                <w:sz w:val="20"/>
                <w:szCs w:val="20"/>
              </w:rPr>
            </w:pPr>
            <w:r>
              <w:rPr>
                <w:rFonts w:ascii="宋体" w:hAnsi="宋体" w:cs="宋体" w:hint="eastAsia"/>
                <w:color w:val="000000"/>
                <w:kern w:val="0"/>
                <w:sz w:val="20"/>
                <w:szCs w:val="20"/>
              </w:rPr>
              <w:t>②</w:t>
            </w:r>
            <w:r>
              <w:rPr>
                <w:rFonts w:eastAsia="仿宋_GB2312"/>
                <w:color w:val="000000"/>
                <w:kern w:val="0"/>
                <w:sz w:val="20"/>
                <w:szCs w:val="20"/>
              </w:rPr>
              <w:t>是否采取了相应的财务检查等必要的监控措施或手段。</w:t>
            </w:r>
          </w:p>
        </w:tc>
        <w:tc>
          <w:tcPr>
            <w:tcW w:w="611" w:type="dxa"/>
            <w:vAlign w:val="center"/>
          </w:tcPr>
          <w:p w:rsidR="00EC3CBF" w:rsidRDefault="00B864D5">
            <w:pPr>
              <w:spacing w:line="240" w:lineRule="exact"/>
              <w:jc w:val="center"/>
              <w:rPr>
                <w:rFonts w:eastAsia="仿宋_GB2312"/>
                <w:color w:val="000000"/>
                <w:kern w:val="0"/>
                <w:sz w:val="20"/>
                <w:szCs w:val="20"/>
              </w:rPr>
            </w:pPr>
            <w:r>
              <w:rPr>
                <w:rFonts w:eastAsia="仿宋_GB2312" w:hint="eastAsia"/>
                <w:color w:val="000000"/>
                <w:kern w:val="0"/>
                <w:sz w:val="20"/>
                <w:szCs w:val="20"/>
              </w:rPr>
              <w:t>5</w:t>
            </w:r>
          </w:p>
        </w:tc>
      </w:tr>
      <w:tr w:rsidR="00EC3CBF">
        <w:trPr>
          <w:trHeight w:val="1671"/>
          <w:jc w:val="center"/>
        </w:trPr>
        <w:tc>
          <w:tcPr>
            <w:tcW w:w="436" w:type="dxa"/>
            <w:vMerge w:val="restart"/>
            <w:vAlign w:val="center"/>
          </w:tcPr>
          <w:p w:rsidR="00EC3CBF" w:rsidRDefault="00EC3CBF">
            <w:pPr>
              <w:widowControl/>
              <w:spacing w:line="240" w:lineRule="exact"/>
              <w:jc w:val="center"/>
              <w:rPr>
                <w:rFonts w:eastAsia="仿宋_GB2312"/>
                <w:color w:val="000000"/>
                <w:kern w:val="0"/>
                <w:sz w:val="20"/>
                <w:szCs w:val="20"/>
              </w:rPr>
            </w:pPr>
            <w:r>
              <w:rPr>
                <w:rFonts w:eastAsia="仿宋_GB2312"/>
                <w:color w:val="000000"/>
                <w:kern w:val="0"/>
                <w:sz w:val="20"/>
                <w:szCs w:val="20"/>
              </w:rPr>
              <w:t>产出</w:t>
            </w:r>
          </w:p>
        </w:tc>
        <w:tc>
          <w:tcPr>
            <w:tcW w:w="480" w:type="dxa"/>
            <w:vMerge w:val="restart"/>
            <w:vAlign w:val="center"/>
          </w:tcPr>
          <w:p w:rsidR="00EC3CBF" w:rsidRDefault="00EC3CBF">
            <w:pPr>
              <w:widowControl/>
              <w:spacing w:line="240" w:lineRule="exact"/>
              <w:jc w:val="center"/>
              <w:rPr>
                <w:rFonts w:eastAsia="仿宋_GB2312"/>
                <w:color w:val="000000"/>
                <w:kern w:val="0"/>
                <w:sz w:val="20"/>
                <w:szCs w:val="20"/>
              </w:rPr>
            </w:pPr>
            <w:r>
              <w:rPr>
                <w:rFonts w:eastAsia="仿宋_GB2312"/>
                <w:color w:val="000000"/>
                <w:kern w:val="0"/>
                <w:sz w:val="20"/>
                <w:szCs w:val="20"/>
              </w:rPr>
              <w:t>项目产出</w:t>
            </w:r>
          </w:p>
        </w:tc>
        <w:tc>
          <w:tcPr>
            <w:tcW w:w="830" w:type="dxa"/>
            <w:vAlign w:val="center"/>
          </w:tcPr>
          <w:p w:rsidR="00EC3CBF" w:rsidRDefault="00EC3CBF">
            <w:pPr>
              <w:widowControl/>
              <w:spacing w:line="240" w:lineRule="exact"/>
              <w:jc w:val="center"/>
              <w:rPr>
                <w:rFonts w:eastAsia="仿宋_GB2312"/>
                <w:color w:val="000000"/>
                <w:kern w:val="0"/>
                <w:sz w:val="20"/>
                <w:szCs w:val="20"/>
              </w:rPr>
            </w:pPr>
            <w:r>
              <w:rPr>
                <w:rFonts w:eastAsia="仿宋_GB2312"/>
                <w:color w:val="000000"/>
                <w:kern w:val="0"/>
                <w:sz w:val="20"/>
                <w:szCs w:val="20"/>
              </w:rPr>
              <w:t>实际完成率</w:t>
            </w:r>
          </w:p>
        </w:tc>
        <w:tc>
          <w:tcPr>
            <w:tcW w:w="316" w:type="dxa"/>
            <w:vAlign w:val="center"/>
          </w:tcPr>
          <w:p w:rsidR="00EC3CBF" w:rsidRDefault="00EC3CBF">
            <w:pPr>
              <w:widowControl/>
              <w:spacing w:line="240" w:lineRule="exact"/>
              <w:rPr>
                <w:rFonts w:eastAsia="仿宋_GB2312"/>
                <w:color w:val="000000"/>
                <w:kern w:val="0"/>
                <w:sz w:val="20"/>
                <w:szCs w:val="20"/>
              </w:rPr>
            </w:pPr>
            <w:r>
              <w:rPr>
                <w:rFonts w:eastAsia="仿宋_GB2312"/>
                <w:color w:val="000000"/>
                <w:kern w:val="0"/>
                <w:sz w:val="20"/>
                <w:szCs w:val="20"/>
              </w:rPr>
              <w:t>5</w:t>
            </w:r>
          </w:p>
        </w:tc>
        <w:tc>
          <w:tcPr>
            <w:tcW w:w="2073" w:type="dxa"/>
            <w:vAlign w:val="center"/>
          </w:tcPr>
          <w:p w:rsidR="00EC3CBF" w:rsidRDefault="00EC3CBF">
            <w:pPr>
              <w:widowControl/>
              <w:spacing w:line="240" w:lineRule="exact"/>
              <w:rPr>
                <w:rFonts w:eastAsia="仿宋_GB2312"/>
                <w:color w:val="000000"/>
                <w:kern w:val="0"/>
                <w:sz w:val="20"/>
                <w:szCs w:val="20"/>
              </w:rPr>
            </w:pPr>
            <w:r>
              <w:rPr>
                <w:rFonts w:eastAsia="仿宋_GB2312"/>
                <w:color w:val="000000"/>
                <w:kern w:val="0"/>
                <w:sz w:val="20"/>
                <w:szCs w:val="20"/>
              </w:rPr>
              <w:t>项目实施的实际产出数与计划产出数的比率，用以反映和考核项目产出数量目标的实现程度。</w:t>
            </w:r>
          </w:p>
        </w:tc>
        <w:tc>
          <w:tcPr>
            <w:tcW w:w="3849" w:type="dxa"/>
            <w:vAlign w:val="center"/>
          </w:tcPr>
          <w:p w:rsidR="00EC3CBF" w:rsidRDefault="00EC3CBF">
            <w:pPr>
              <w:widowControl/>
              <w:spacing w:line="220" w:lineRule="exact"/>
              <w:jc w:val="left"/>
              <w:rPr>
                <w:rFonts w:eastAsia="仿宋_GB2312"/>
                <w:color w:val="000000"/>
                <w:kern w:val="0"/>
                <w:sz w:val="20"/>
                <w:szCs w:val="20"/>
              </w:rPr>
            </w:pPr>
            <w:r>
              <w:rPr>
                <w:rFonts w:eastAsia="仿宋_GB2312"/>
                <w:color w:val="000000"/>
                <w:kern w:val="0"/>
                <w:sz w:val="20"/>
                <w:szCs w:val="20"/>
              </w:rPr>
              <w:t>实际完成率＝（实际产出数</w:t>
            </w:r>
            <w:r>
              <w:rPr>
                <w:rFonts w:eastAsia="仿宋_GB2312"/>
                <w:color w:val="000000"/>
                <w:kern w:val="0"/>
                <w:sz w:val="20"/>
                <w:szCs w:val="20"/>
              </w:rPr>
              <w:t>/</w:t>
            </w:r>
            <w:r>
              <w:rPr>
                <w:rFonts w:eastAsia="仿宋_GB2312"/>
                <w:color w:val="000000"/>
                <w:kern w:val="0"/>
                <w:sz w:val="20"/>
                <w:szCs w:val="20"/>
              </w:rPr>
              <w:t>计划产出数）</w:t>
            </w:r>
            <w:r>
              <w:rPr>
                <w:rFonts w:eastAsia="仿宋_GB2312"/>
                <w:color w:val="000000"/>
                <w:kern w:val="0"/>
                <w:sz w:val="20"/>
                <w:szCs w:val="20"/>
              </w:rPr>
              <w:t>×100%</w:t>
            </w:r>
            <w:r>
              <w:rPr>
                <w:rFonts w:eastAsia="仿宋_GB2312"/>
                <w:color w:val="000000"/>
                <w:kern w:val="0"/>
                <w:sz w:val="20"/>
                <w:szCs w:val="20"/>
              </w:rPr>
              <w:t>。</w:t>
            </w:r>
          </w:p>
          <w:p w:rsidR="00EC3CBF" w:rsidRDefault="00EC3CBF">
            <w:pPr>
              <w:widowControl/>
              <w:spacing w:line="220" w:lineRule="exact"/>
              <w:jc w:val="left"/>
              <w:rPr>
                <w:rFonts w:eastAsia="仿宋_GB2312"/>
                <w:color w:val="000000"/>
                <w:kern w:val="0"/>
                <w:sz w:val="20"/>
                <w:szCs w:val="20"/>
              </w:rPr>
            </w:pPr>
            <w:r>
              <w:rPr>
                <w:rFonts w:eastAsia="仿宋_GB2312"/>
                <w:color w:val="000000"/>
                <w:kern w:val="0"/>
                <w:sz w:val="20"/>
                <w:szCs w:val="20"/>
              </w:rPr>
              <w:t>实际产出数：一定时期（本年度或项目期）内项目实际产出的产品或提供的服务数。</w:t>
            </w:r>
          </w:p>
          <w:p w:rsidR="00EC3CBF" w:rsidRDefault="00EC3CBF">
            <w:pPr>
              <w:spacing w:line="220" w:lineRule="exact"/>
              <w:rPr>
                <w:rFonts w:eastAsia="仿宋_GB2312"/>
                <w:color w:val="000000"/>
                <w:kern w:val="0"/>
                <w:sz w:val="20"/>
                <w:szCs w:val="20"/>
              </w:rPr>
            </w:pPr>
            <w:r>
              <w:rPr>
                <w:rFonts w:eastAsia="仿宋_GB2312"/>
                <w:color w:val="000000"/>
                <w:kern w:val="0"/>
                <w:sz w:val="20"/>
                <w:szCs w:val="20"/>
              </w:rPr>
              <w:t>计划产出数：项目绩效目标确定的在一定时期（本年度或项目期）内计划产出的产品或提供的服务数量。</w:t>
            </w:r>
          </w:p>
        </w:tc>
        <w:tc>
          <w:tcPr>
            <w:tcW w:w="611" w:type="dxa"/>
            <w:vAlign w:val="center"/>
          </w:tcPr>
          <w:p w:rsidR="00EC3CBF" w:rsidRDefault="00EC3CBF">
            <w:pPr>
              <w:spacing w:line="240" w:lineRule="exact"/>
              <w:jc w:val="center"/>
              <w:rPr>
                <w:rFonts w:eastAsia="仿宋_GB2312"/>
                <w:color w:val="000000"/>
                <w:kern w:val="0"/>
                <w:sz w:val="20"/>
                <w:szCs w:val="20"/>
              </w:rPr>
            </w:pPr>
            <w:r>
              <w:rPr>
                <w:rFonts w:eastAsia="仿宋_GB2312"/>
                <w:color w:val="000000"/>
                <w:kern w:val="0"/>
                <w:sz w:val="20"/>
                <w:szCs w:val="20"/>
              </w:rPr>
              <w:t>4</w:t>
            </w:r>
          </w:p>
        </w:tc>
      </w:tr>
      <w:tr w:rsidR="00EC3CBF">
        <w:trPr>
          <w:trHeight w:val="1396"/>
          <w:jc w:val="center"/>
        </w:trPr>
        <w:tc>
          <w:tcPr>
            <w:tcW w:w="436" w:type="dxa"/>
            <w:vMerge/>
            <w:vAlign w:val="center"/>
          </w:tcPr>
          <w:p w:rsidR="00EC3CBF" w:rsidRDefault="00EC3CBF">
            <w:pPr>
              <w:widowControl/>
              <w:spacing w:line="240" w:lineRule="exact"/>
              <w:jc w:val="left"/>
              <w:rPr>
                <w:rFonts w:eastAsia="仿宋_GB2312"/>
                <w:color w:val="000000"/>
                <w:kern w:val="0"/>
                <w:sz w:val="20"/>
                <w:szCs w:val="20"/>
              </w:rPr>
            </w:pPr>
          </w:p>
        </w:tc>
        <w:tc>
          <w:tcPr>
            <w:tcW w:w="480" w:type="dxa"/>
            <w:vMerge/>
            <w:vAlign w:val="center"/>
          </w:tcPr>
          <w:p w:rsidR="00EC3CBF" w:rsidRDefault="00EC3CBF">
            <w:pPr>
              <w:widowControl/>
              <w:spacing w:line="240" w:lineRule="exact"/>
              <w:jc w:val="left"/>
              <w:rPr>
                <w:rFonts w:eastAsia="仿宋_GB2312"/>
                <w:color w:val="000000"/>
                <w:kern w:val="0"/>
                <w:sz w:val="20"/>
                <w:szCs w:val="20"/>
              </w:rPr>
            </w:pPr>
          </w:p>
        </w:tc>
        <w:tc>
          <w:tcPr>
            <w:tcW w:w="830" w:type="dxa"/>
            <w:vAlign w:val="center"/>
          </w:tcPr>
          <w:p w:rsidR="00EC3CBF" w:rsidRDefault="00EC3CBF">
            <w:pPr>
              <w:widowControl/>
              <w:spacing w:line="240" w:lineRule="exact"/>
              <w:jc w:val="center"/>
              <w:rPr>
                <w:rFonts w:eastAsia="仿宋_GB2312"/>
                <w:color w:val="000000"/>
                <w:kern w:val="0"/>
                <w:sz w:val="20"/>
                <w:szCs w:val="20"/>
              </w:rPr>
            </w:pPr>
            <w:r>
              <w:rPr>
                <w:rFonts w:eastAsia="仿宋_GB2312"/>
                <w:color w:val="000000"/>
                <w:kern w:val="0"/>
                <w:sz w:val="20"/>
                <w:szCs w:val="20"/>
              </w:rPr>
              <w:t>完成及时率</w:t>
            </w:r>
          </w:p>
        </w:tc>
        <w:tc>
          <w:tcPr>
            <w:tcW w:w="316" w:type="dxa"/>
            <w:vAlign w:val="center"/>
          </w:tcPr>
          <w:p w:rsidR="00EC3CBF" w:rsidRDefault="00EC3CBF">
            <w:pPr>
              <w:widowControl/>
              <w:spacing w:line="240" w:lineRule="exact"/>
              <w:rPr>
                <w:rFonts w:eastAsia="仿宋_GB2312"/>
                <w:color w:val="000000"/>
                <w:kern w:val="0"/>
                <w:sz w:val="20"/>
                <w:szCs w:val="20"/>
              </w:rPr>
            </w:pPr>
            <w:r>
              <w:rPr>
                <w:rFonts w:eastAsia="仿宋_GB2312"/>
                <w:color w:val="000000"/>
                <w:kern w:val="0"/>
                <w:sz w:val="20"/>
                <w:szCs w:val="20"/>
              </w:rPr>
              <w:t>5</w:t>
            </w:r>
          </w:p>
        </w:tc>
        <w:tc>
          <w:tcPr>
            <w:tcW w:w="2073" w:type="dxa"/>
            <w:vAlign w:val="center"/>
          </w:tcPr>
          <w:p w:rsidR="00EC3CBF" w:rsidRDefault="00EC3CBF">
            <w:pPr>
              <w:widowControl/>
              <w:spacing w:line="240" w:lineRule="exact"/>
              <w:rPr>
                <w:rFonts w:eastAsia="仿宋_GB2312"/>
                <w:color w:val="000000"/>
                <w:kern w:val="0"/>
                <w:sz w:val="20"/>
                <w:szCs w:val="20"/>
              </w:rPr>
            </w:pPr>
            <w:r>
              <w:rPr>
                <w:rFonts w:eastAsia="仿宋_GB2312"/>
                <w:color w:val="000000"/>
                <w:kern w:val="0"/>
                <w:sz w:val="20"/>
                <w:szCs w:val="20"/>
              </w:rPr>
              <w:t>项目实际提前完成时间与计划完成时间的比率，用以反映和考核项目产出时效目标的实现程度</w:t>
            </w:r>
          </w:p>
        </w:tc>
        <w:tc>
          <w:tcPr>
            <w:tcW w:w="3849" w:type="dxa"/>
            <w:vAlign w:val="center"/>
          </w:tcPr>
          <w:p w:rsidR="00EC3CBF" w:rsidRDefault="00EC3CBF">
            <w:pPr>
              <w:widowControl/>
              <w:spacing w:line="220" w:lineRule="exact"/>
              <w:jc w:val="left"/>
              <w:rPr>
                <w:rFonts w:eastAsia="仿宋_GB2312"/>
                <w:color w:val="000000"/>
                <w:kern w:val="0"/>
                <w:sz w:val="20"/>
                <w:szCs w:val="20"/>
              </w:rPr>
            </w:pPr>
            <w:r>
              <w:rPr>
                <w:rFonts w:eastAsia="仿宋_GB2312"/>
                <w:color w:val="000000"/>
                <w:kern w:val="0"/>
                <w:sz w:val="20"/>
                <w:szCs w:val="20"/>
              </w:rPr>
              <w:t>完成及时率</w:t>
            </w:r>
            <w:r>
              <w:rPr>
                <w:rFonts w:eastAsia="仿宋_GB2312"/>
                <w:color w:val="000000"/>
                <w:kern w:val="0"/>
                <w:sz w:val="20"/>
                <w:szCs w:val="20"/>
              </w:rPr>
              <w:t>[ (</w:t>
            </w:r>
            <w:r>
              <w:rPr>
                <w:rFonts w:eastAsia="仿宋_GB2312"/>
                <w:color w:val="000000"/>
                <w:kern w:val="0"/>
                <w:sz w:val="20"/>
                <w:szCs w:val="20"/>
              </w:rPr>
              <w:t>计划完成时间</w:t>
            </w:r>
            <w:r>
              <w:rPr>
                <w:rFonts w:eastAsia="仿宋_GB2312"/>
                <w:color w:val="000000"/>
                <w:kern w:val="0"/>
                <w:sz w:val="20"/>
                <w:szCs w:val="20"/>
              </w:rPr>
              <w:t>-</w:t>
            </w:r>
            <w:r>
              <w:rPr>
                <w:rFonts w:eastAsia="仿宋_GB2312"/>
                <w:color w:val="000000"/>
                <w:kern w:val="0"/>
                <w:sz w:val="20"/>
                <w:szCs w:val="20"/>
              </w:rPr>
              <w:t>实际完成时间）</w:t>
            </w:r>
            <w:r>
              <w:rPr>
                <w:rFonts w:eastAsia="仿宋_GB2312"/>
                <w:color w:val="000000"/>
                <w:kern w:val="0"/>
                <w:sz w:val="20"/>
                <w:szCs w:val="20"/>
              </w:rPr>
              <w:t>/</w:t>
            </w:r>
            <w:r>
              <w:rPr>
                <w:rFonts w:eastAsia="仿宋_GB2312"/>
                <w:color w:val="000000"/>
                <w:kern w:val="0"/>
                <w:sz w:val="20"/>
                <w:szCs w:val="20"/>
              </w:rPr>
              <w:t>计划完成时间</w:t>
            </w:r>
            <w:r>
              <w:rPr>
                <w:rFonts w:eastAsia="仿宋_GB2312"/>
                <w:color w:val="000000"/>
                <w:kern w:val="0"/>
                <w:sz w:val="20"/>
                <w:szCs w:val="20"/>
              </w:rPr>
              <w:t>] ×100%</w:t>
            </w:r>
            <w:r>
              <w:rPr>
                <w:rFonts w:eastAsia="仿宋_GB2312"/>
                <w:color w:val="000000"/>
                <w:kern w:val="0"/>
                <w:sz w:val="20"/>
                <w:szCs w:val="20"/>
              </w:rPr>
              <w:t>。</w:t>
            </w:r>
          </w:p>
          <w:p w:rsidR="00EC3CBF" w:rsidRDefault="00EC3CBF">
            <w:pPr>
              <w:widowControl/>
              <w:spacing w:line="220" w:lineRule="exact"/>
              <w:jc w:val="left"/>
              <w:rPr>
                <w:rFonts w:eastAsia="仿宋_GB2312"/>
                <w:color w:val="000000"/>
                <w:kern w:val="0"/>
                <w:sz w:val="20"/>
                <w:szCs w:val="20"/>
              </w:rPr>
            </w:pPr>
            <w:r>
              <w:rPr>
                <w:rFonts w:eastAsia="仿宋_GB2312"/>
                <w:color w:val="000000"/>
                <w:kern w:val="0"/>
                <w:sz w:val="20"/>
                <w:szCs w:val="20"/>
              </w:rPr>
              <w:t>实际完成时间：项目实施单位完成该项目实际所耗用的时间。</w:t>
            </w:r>
          </w:p>
          <w:p w:rsidR="00EC3CBF" w:rsidRDefault="00EC3CBF">
            <w:pPr>
              <w:spacing w:line="220" w:lineRule="exact"/>
              <w:rPr>
                <w:rFonts w:eastAsia="仿宋_GB2312"/>
                <w:color w:val="000000"/>
                <w:kern w:val="0"/>
                <w:sz w:val="20"/>
                <w:szCs w:val="20"/>
              </w:rPr>
            </w:pPr>
            <w:r>
              <w:rPr>
                <w:rFonts w:eastAsia="仿宋_GB2312"/>
                <w:color w:val="000000"/>
                <w:kern w:val="0"/>
                <w:sz w:val="20"/>
                <w:szCs w:val="20"/>
              </w:rPr>
              <w:t>计划完成时间：</w:t>
            </w:r>
            <w:proofErr w:type="gramStart"/>
            <w:r>
              <w:rPr>
                <w:rFonts w:eastAsia="仿宋_GB2312"/>
                <w:color w:val="000000"/>
                <w:kern w:val="0"/>
                <w:sz w:val="20"/>
                <w:szCs w:val="20"/>
              </w:rPr>
              <w:t>桉照项目</w:t>
            </w:r>
            <w:proofErr w:type="gramEnd"/>
            <w:r>
              <w:rPr>
                <w:rFonts w:eastAsia="仿宋_GB2312"/>
                <w:color w:val="000000"/>
                <w:kern w:val="0"/>
                <w:sz w:val="20"/>
                <w:szCs w:val="20"/>
              </w:rPr>
              <w:t>实施计划或相关规定完成该项目所需的时间。</w:t>
            </w:r>
          </w:p>
        </w:tc>
        <w:tc>
          <w:tcPr>
            <w:tcW w:w="611" w:type="dxa"/>
            <w:vAlign w:val="center"/>
          </w:tcPr>
          <w:p w:rsidR="00EC3CBF" w:rsidRDefault="00EC3CBF">
            <w:pPr>
              <w:spacing w:line="240" w:lineRule="exact"/>
              <w:jc w:val="center"/>
              <w:rPr>
                <w:rFonts w:eastAsia="仿宋_GB2312"/>
                <w:color w:val="000000"/>
                <w:kern w:val="0"/>
                <w:sz w:val="20"/>
                <w:szCs w:val="20"/>
              </w:rPr>
            </w:pPr>
            <w:r>
              <w:rPr>
                <w:rFonts w:eastAsia="仿宋_GB2312"/>
                <w:color w:val="000000"/>
                <w:kern w:val="0"/>
                <w:sz w:val="20"/>
                <w:szCs w:val="20"/>
              </w:rPr>
              <w:t>4</w:t>
            </w:r>
          </w:p>
        </w:tc>
      </w:tr>
      <w:tr w:rsidR="00EC3CBF">
        <w:trPr>
          <w:trHeight w:val="1815"/>
          <w:jc w:val="center"/>
        </w:trPr>
        <w:tc>
          <w:tcPr>
            <w:tcW w:w="436" w:type="dxa"/>
            <w:vMerge/>
            <w:vAlign w:val="center"/>
          </w:tcPr>
          <w:p w:rsidR="00EC3CBF" w:rsidRDefault="00EC3CBF">
            <w:pPr>
              <w:widowControl/>
              <w:spacing w:line="240" w:lineRule="exact"/>
              <w:jc w:val="left"/>
              <w:rPr>
                <w:rFonts w:eastAsia="仿宋_GB2312"/>
                <w:color w:val="000000"/>
                <w:kern w:val="0"/>
                <w:sz w:val="20"/>
                <w:szCs w:val="20"/>
              </w:rPr>
            </w:pPr>
          </w:p>
        </w:tc>
        <w:tc>
          <w:tcPr>
            <w:tcW w:w="480" w:type="dxa"/>
            <w:vMerge/>
            <w:vAlign w:val="center"/>
          </w:tcPr>
          <w:p w:rsidR="00EC3CBF" w:rsidRDefault="00EC3CBF">
            <w:pPr>
              <w:widowControl/>
              <w:spacing w:line="240" w:lineRule="exact"/>
              <w:jc w:val="left"/>
              <w:rPr>
                <w:rFonts w:eastAsia="仿宋_GB2312"/>
                <w:color w:val="000000"/>
                <w:kern w:val="0"/>
                <w:sz w:val="20"/>
                <w:szCs w:val="20"/>
              </w:rPr>
            </w:pPr>
          </w:p>
        </w:tc>
        <w:tc>
          <w:tcPr>
            <w:tcW w:w="830" w:type="dxa"/>
            <w:vAlign w:val="center"/>
          </w:tcPr>
          <w:p w:rsidR="00EC3CBF" w:rsidRDefault="00EC3CBF">
            <w:pPr>
              <w:widowControl/>
              <w:spacing w:line="240" w:lineRule="exact"/>
              <w:jc w:val="center"/>
              <w:rPr>
                <w:rFonts w:eastAsia="仿宋_GB2312"/>
                <w:color w:val="000000"/>
                <w:kern w:val="0"/>
                <w:sz w:val="20"/>
                <w:szCs w:val="20"/>
              </w:rPr>
            </w:pPr>
            <w:r>
              <w:rPr>
                <w:rFonts w:eastAsia="仿宋_GB2312"/>
                <w:color w:val="000000"/>
                <w:kern w:val="0"/>
                <w:sz w:val="20"/>
                <w:szCs w:val="20"/>
              </w:rPr>
              <w:t>质量达标率</w:t>
            </w:r>
          </w:p>
        </w:tc>
        <w:tc>
          <w:tcPr>
            <w:tcW w:w="316" w:type="dxa"/>
            <w:vAlign w:val="center"/>
          </w:tcPr>
          <w:p w:rsidR="00EC3CBF" w:rsidRDefault="00EC3CBF">
            <w:pPr>
              <w:widowControl/>
              <w:spacing w:line="240" w:lineRule="exact"/>
              <w:rPr>
                <w:rFonts w:eastAsia="仿宋_GB2312"/>
                <w:color w:val="000000"/>
                <w:kern w:val="0"/>
                <w:sz w:val="20"/>
                <w:szCs w:val="20"/>
              </w:rPr>
            </w:pPr>
            <w:r>
              <w:rPr>
                <w:rFonts w:eastAsia="仿宋_GB2312"/>
                <w:color w:val="000000"/>
                <w:kern w:val="0"/>
                <w:sz w:val="20"/>
                <w:szCs w:val="20"/>
              </w:rPr>
              <w:t>5</w:t>
            </w:r>
          </w:p>
        </w:tc>
        <w:tc>
          <w:tcPr>
            <w:tcW w:w="2073" w:type="dxa"/>
            <w:vAlign w:val="center"/>
          </w:tcPr>
          <w:p w:rsidR="00EC3CBF" w:rsidRDefault="00EC3CBF">
            <w:pPr>
              <w:widowControl/>
              <w:spacing w:line="240" w:lineRule="exact"/>
              <w:rPr>
                <w:rFonts w:eastAsia="仿宋_GB2312"/>
                <w:color w:val="000000"/>
                <w:kern w:val="0"/>
                <w:sz w:val="20"/>
                <w:szCs w:val="20"/>
              </w:rPr>
            </w:pPr>
            <w:r>
              <w:rPr>
                <w:rFonts w:eastAsia="仿宋_GB2312"/>
                <w:color w:val="000000"/>
                <w:kern w:val="0"/>
                <w:sz w:val="20"/>
                <w:szCs w:val="20"/>
              </w:rPr>
              <w:t>项目完成的质量达标产出数与实际产出数的比率，用以反映和考核项目产出质量目标的实现程度。</w:t>
            </w:r>
          </w:p>
        </w:tc>
        <w:tc>
          <w:tcPr>
            <w:tcW w:w="3849" w:type="dxa"/>
            <w:vAlign w:val="center"/>
          </w:tcPr>
          <w:p w:rsidR="00EC3CBF" w:rsidRDefault="00EC3CBF">
            <w:pPr>
              <w:widowControl/>
              <w:spacing w:line="220" w:lineRule="exact"/>
              <w:jc w:val="left"/>
              <w:rPr>
                <w:rFonts w:eastAsia="仿宋_GB2312"/>
                <w:color w:val="000000"/>
                <w:kern w:val="0"/>
                <w:sz w:val="20"/>
                <w:szCs w:val="20"/>
              </w:rPr>
            </w:pPr>
            <w:r>
              <w:rPr>
                <w:rFonts w:eastAsia="仿宋_GB2312"/>
                <w:color w:val="000000"/>
                <w:kern w:val="0"/>
                <w:sz w:val="20"/>
                <w:szCs w:val="20"/>
              </w:rPr>
              <w:t>质量达标率＝（质量达标产出数</w:t>
            </w:r>
            <w:r>
              <w:rPr>
                <w:rFonts w:eastAsia="仿宋_GB2312"/>
                <w:color w:val="000000"/>
                <w:kern w:val="0"/>
                <w:sz w:val="20"/>
                <w:szCs w:val="20"/>
              </w:rPr>
              <w:t>/</w:t>
            </w:r>
            <w:r>
              <w:rPr>
                <w:rFonts w:eastAsia="仿宋_GB2312"/>
                <w:color w:val="000000"/>
                <w:kern w:val="0"/>
                <w:sz w:val="20"/>
                <w:szCs w:val="20"/>
              </w:rPr>
              <w:t>实际产出数）</w:t>
            </w:r>
            <w:r>
              <w:rPr>
                <w:rFonts w:eastAsia="仿宋_GB2312"/>
                <w:color w:val="000000"/>
                <w:kern w:val="0"/>
                <w:sz w:val="20"/>
                <w:szCs w:val="20"/>
              </w:rPr>
              <w:t>/100%</w:t>
            </w:r>
            <w:r>
              <w:rPr>
                <w:rFonts w:eastAsia="仿宋_GB2312"/>
                <w:color w:val="000000"/>
                <w:kern w:val="0"/>
                <w:sz w:val="20"/>
                <w:szCs w:val="20"/>
              </w:rPr>
              <w:t>。</w:t>
            </w:r>
          </w:p>
          <w:p w:rsidR="00EC3CBF" w:rsidRDefault="00EC3CBF">
            <w:pPr>
              <w:widowControl/>
              <w:spacing w:line="220" w:lineRule="exact"/>
              <w:jc w:val="left"/>
              <w:rPr>
                <w:rFonts w:eastAsia="仿宋_GB2312"/>
                <w:color w:val="000000"/>
                <w:kern w:val="0"/>
                <w:sz w:val="20"/>
                <w:szCs w:val="20"/>
              </w:rPr>
            </w:pPr>
            <w:r>
              <w:rPr>
                <w:rFonts w:eastAsia="仿宋_GB2312"/>
                <w:color w:val="000000"/>
                <w:kern w:val="0"/>
                <w:sz w:val="20"/>
                <w:szCs w:val="20"/>
              </w:rPr>
              <w:t>质量达标产出数：一定时期（本年度或项目期）内实际达到既定质量标准的产品或服务数量。</w:t>
            </w:r>
          </w:p>
          <w:p w:rsidR="00EC3CBF" w:rsidRDefault="00EC3CBF">
            <w:pPr>
              <w:spacing w:line="220" w:lineRule="exact"/>
              <w:rPr>
                <w:rFonts w:eastAsia="仿宋_GB2312"/>
                <w:color w:val="000000"/>
                <w:kern w:val="0"/>
                <w:sz w:val="20"/>
                <w:szCs w:val="20"/>
              </w:rPr>
            </w:pPr>
            <w:r>
              <w:rPr>
                <w:rFonts w:eastAsia="仿宋_GB2312"/>
                <w:color w:val="000000"/>
                <w:kern w:val="0"/>
                <w:sz w:val="20"/>
                <w:szCs w:val="20"/>
              </w:rPr>
              <w:t>既定质量标准是指项目实施单位设立绩效目标时依据计划标准、行业标准、历史标准或其他标准而设定的绩效指标值。</w:t>
            </w:r>
          </w:p>
        </w:tc>
        <w:tc>
          <w:tcPr>
            <w:tcW w:w="611" w:type="dxa"/>
            <w:vAlign w:val="center"/>
          </w:tcPr>
          <w:p w:rsidR="00EC3CBF" w:rsidRDefault="00EC3CBF">
            <w:pPr>
              <w:spacing w:line="240" w:lineRule="exact"/>
              <w:jc w:val="center"/>
              <w:rPr>
                <w:rFonts w:eastAsia="仿宋_GB2312"/>
                <w:color w:val="000000"/>
                <w:kern w:val="0"/>
                <w:sz w:val="20"/>
                <w:szCs w:val="20"/>
              </w:rPr>
            </w:pPr>
            <w:r>
              <w:rPr>
                <w:rFonts w:eastAsia="仿宋_GB2312"/>
                <w:color w:val="000000"/>
                <w:kern w:val="0"/>
                <w:sz w:val="20"/>
                <w:szCs w:val="20"/>
              </w:rPr>
              <w:t>4</w:t>
            </w:r>
          </w:p>
        </w:tc>
      </w:tr>
      <w:tr w:rsidR="00EC3CBF">
        <w:trPr>
          <w:trHeight w:val="1407"/>
          <w:jc w:val="center"/>
        </w:trPr>
        <w:tc>
          <w:tcPr>
            <w:tcW w:w="436" w:type="dxa"/>
            <w:vMerge/>
            <w:vAlign w:val="center"/>
          </w:tcPr>
          <w:p w:rsidR="00EC3CBF" w:rsidRDefault="00EC3CBF">
            <w:pPr>
              <w:widowControl/>
              <w:spacing w:line="240" w:lineRule="exact"/>
              <w:jc w:val="left"/>
              <w:rPr>
                <w:rFonts w:eastAsia="仿宋_GB2312"/>
                <w:color w:val="000000"/>
                <w:kern w:val="0"/>
                <w:sz w:val="20"/>
                <w:szCs w:val="20"/>
              </w:rPr>
            </w:pPr>
          </w:p>
        </w:tc>
        <w:tc>
          <w:tcPr>
            <w:tcW w:w="480" w:type="dxa"/>
            <w:vMerge/>
            <w:vAlign w:val="center"/>
          </w:tcPr>
          <w:p w:rsidR="00EC3CBF" w:rsidRDefault="00EC3CBF">
            <w:pPr>
              <w:widowControl/>
              <w:spacing w:line="240" w:lineRule="exact"/>
              <w:jc w:val="left"/>
              <w:rPr>
                <w:rFonts w:eastAsia="仿宋_GB2312"/>
                <w:color w:val="000000"/>
                <w:kern w:val="0"/>
                <w:sz w:val="20"/>
                <w:szCs w:val="20"/>
              </w:rPr>
            </w:pPr>
          </w:p>
        </w:tc>
        <w:tc>
          <w:tcPr>
            <w:tcW w:w="830" w:type="dxa"/>
            <w:vAlign w:val="center"/>
          </w:tcPr>
          <w:p w:rsidR="00EC3CBF" w:rsidRDefault="00EC3CBF">
            <w:pPr>
              <w:widowControl/>
              <w:spacing w:line="240" w:lineRule="exact"/>
              <w:jc w:val="center"/>
              <w:rPr>
                <w:rFonts w:eastAsia="仿宋_GB2312"/>
                <w:color w:val="000000"/>
                <w:kern w:val="0"/>
                <w:sz w:val="20"/>
                <w:szCs w:val="20"/>
              </w:rPr>
            </w:pPr>
            <w:r>
              <w:rPr>
                <w:rFonts w:eastAsia="仿宋_GB2312"/>
                <w:color w:val="000000"/>
                <w:kern w:val="0"/>
                <w:sz w:val="20"/>
                <w:szCs w:val="20"/>
              </w:rPr>
              <w:t>成本节约率</w:t>
            </w:r>
          </w:p>
        </w:tc>
        <w:tc>
          <w:tcPr>
            <w:tcW w:w="316" w:type="dxa"/>
            <w:vAlign w:val="center"/>
          </w:tcPr>
          <w:p w:rsidR="00EC3CBF" w:rsidRDefault="00EC3CBF">
            <w:pPr>
              <w:widowControl/>
              <w:spacing w:line="240" w:lineRule="exact"/>
              <w:rPr>
                <w:rFonts w:eastAsia="仿宋_GB2312"/>
                <w:color w:val="000000"/>
                <w:kern w:val="0"/>
                <w:sz w:val="20"/>
                <w:szCs w:val="20"/>
              </w:rPr>
            </w:pPr>
            <w:r>
              <w:rPr>
                <w:rFonts w:eastAsia="仿宋_GB2312"/>
                <w:color w:val="000000"/>
                <w:kern w:val="0"/>
                <w:sz w:val="20"/>
                <w:szCs w:val="20"/>
              </w:rPr>
              <w:t>5</w:t>
            </w:r>
          </w:p>
        </w:tc>
        <w:tc>
          <w:tcPr>
            <w:tcW w:w="2073" w:type="dxa"/>
            <w:vAlign w:val="center"/>
          </w:tcPr>
          <w:p w:rsidR="00EC3CBF" w:rsidRDefault="00EC3CBF">
            <w:pPr>
              <w:widowControl/>
              <w:spacing w:line="240" w:lineRule="exact"/>
              <w:rPr>
                <w:rFonts w:eastAsia="仿宋_GB2312"/>
                <w:color w:val="000000"/>
                <w:kern w:val="0"/>
                <w:sz w:val="20"/>
                <w:szCs w:val="20"/>
              </w:rPr>
            </w:pPr>
            <w:r>
              <w:rPr>
                <w:rFonts w:eastAsia="仿宋_GB2312"/>
                <w:color w:val="000000"/>
                <w:kern w:val="0"/>
                <w:sz w:val="20"/>
                <w:szCs w:val="20"/>
              </w:rPr>
              <w:t>完成项目计划工作目标的实际节约成本与计划成本的比率，用以反映和考核项目的成本节约程度。</w:t>
            </w:r>
          </w:p>
        </w:tc>
        <w:tc>
          <w:tcPr>
            <w:tcW w:w="3849" w:type="dxa"/>
            <w:vAlign w:val="center"/>
          </w:tcPr>
          <w:p w:rsidR="00EC3CBF" w:rsidRDefault="00EC3CBF">
            <w:pPr>
              <w:widowControl/>
              <w:spacing w:line="220" w:lineRule="exact"/>
              <w:jc w:val="left"/>
              <w:rPr>
                <w:rFonts w:eastAsia="仿宋_GB2312"/>
                <w:color w:val="000000"/>
                <w:kern w:val="0"/>
                <w:sz w:val="20"/>
                <w:szCs w:val="20"/>
              </w:rPr>
            </w:pPr>
            <w:r>
              <w:rPr>
                <w:rFonts w:eastAsia="仿宋_GB2312"/>
                <w:color w:val="000000"/>
                <w:kern w:val="0"/>
                <w:sz w:val="20"/>
                <w:szCs w:val="20"/>
              </w:rPr>
              <w:t>成本节约率＝</w:t>
            </w:r>
            <w:r>
              <w:rPr>
                <w:rFonts w:eastAsia="仿宋_GB2312"/>
                <w:color w:val="000000"/>
                <w:kern w:val="0"/>
                <w:sz w:val="20"/>
                <w:szCs w:val="20"/>
              </w:rPr>
              <w:t>(</w:t>
            </w:r>
            <w:r>
              <w:rPr>
                <w:rFonts w:eastAsia="仿宋_GB2312"/>
                <w:color w:val="000000"/>
                <w:kern w:val="0"/>
                <w:sz w:val="20"/>
                <w:szCs w:val="20"/>
              </w:rPr>
              <w:t>计划成本</w:t>
            </w:r>
            <w:r>
              <w:rPr>
                <w:rFonts w:eastAsia="仿宋_GB2312"/>
                <w:color w:val="000000"/>
                <w:kern w:val="0"/>
                <w:sz w:val="20"/>
                <w:szCs w:val="20"/>
              </w:rPr>
              <w:t>-</w:t>
            </w:r>
            <w:r>
              <w:rPr>
                <w:rFonts w:eastAsia="仿宋_GB2312"/>
                <w:color w:val="000000"/>
                <w:kern w:val="0"/>
                <w:sz w:val="20"/>
                <w:szCs w:val="20"/>
              </w:rPr>
              <w:t>实际成本</w:t>
            </w:r>
            <w:r>
              <w:rPr>
                <w:rFonts w:eastAsia="仿宋_GB2312"/>
                <w:color w:val="000000"/>
                <w:kern w:val="0"/>
                <w:sz w:val="20"/>
                <w:szCs w:val="20"/>
              </w:rPr>
              <w:t>) /</w:t>
            </w:r>
            <w:r>
              <w:rPr>
                <w:rFonts w:eastAsia="仿宋_GB2312"/>
                <w:color w:val="000000"/>
                <w:kern w:val="0"/>
                <w:sz w:val="20"/>
                <w:szCs w:val="20"/>
              </w:rPr>
              <w:t>计划成本</w:t>
            </w:r>
            <w:r>
              <w:rPr>
                <w:rFonts w:eastAsia="仿宋_GB2312"/>
                <w:color w:val="000000"/>
                <w:kern w:val="0"/>
                <w:sz w:val="20"/>
                <w:szCs w:val="20"/>
              </w:rPr>
              <w:t>×100%</w:t>
            </w:r>
            <w:r>
              <w:rPr>
                <w:rFonts w:eastAsia="仿宋_GB2312"/>
                <w:color w:val="000000"/>
                <w:kern w:val="0"/>
                <w:sz w:val="20"/>
                <w:szCs w:val="20"/>
              </w:rPr>
              <w:t>。</w:t>
            </w:r>
          </w:p>
          <w:p w:rsidR="00EC3CBF" w:rsidRDefault="00EC3CBF">
            <w:pPr>
              <w:widowControl/>
              <w:spacing w:line="220" w:lineRule="exact"/>
              <w:jc w:val="left"/>
              <w:rPr>
                <w:rFonts w:eastAsia="仿宋_GB2312"/>
                <w:color w:val="000000"/>
                <w:kern w:val="0"/>
                <w:sz w:val="20"/>
                <w:szCs w:val="20"/>
              </w:rPr>
            </w:pPr>
            <w:r>
              <w:rPr>
                <w:rFonts w:eastAsia="仿宋_GB2312"/>
                <w:color w:val="000000"/>
                <w:kern w:val="0"/>
                <w:sz w:val="20"/>
                <w:szCs w:val="20"/>
              </w:rPr>
              <w:t>实际成本：项目实施单位如期、保质、保量完成既定工作目标实际所耗费的支出。</w:t>
            </w:r>
          </w:p>
          <w:p w:rsidR="00EC3CBF" w:rsidRDefault="00EC3CBF">
            <w:pPr>
              <w:spacing w:line="220" w:lineRule="exact"/>
              <w:rPr>
                <w:rFonts w:eastAsia="仿宋_GB2312"/>
                <w:color w:val="000000"/>
                <w:kern w:val="0"/>
                <w:sz w:val="20"/>
                <w:szCs w:val="20"/>
              </w:rPr>
            </w:pPr>
            <w:r>
              <w:rPr>
                <w:rFonts w:eastAsia="仿宋_GB2312"/>
                <w:color w:val="000000"/>
                <w:kern w:val="0"/>
                <w:sz w:val="20"/>
                <w:szCs w:val="20"/>
              </w:rPr>
              <w:t>计划成本：项目实施单位为完成工作目标计划安排的支出，一般以项目预算为参考。</w:t>
            </w:r>
          </w:p>
        </w:tc>
        <w:tc>
          <w:tcPr>
            <w:tcW w:w="611" w:type="dxa"/>
            <w:vAlign w:val="center"/>
          </w:tcPr>
          <w:p w:rsidR="00EC3CBF" w:rsidRDefault="00EC3CBF">
            <w:pPr>
              <w:spacing w:line="240" w:lineRule="exact"/>
              <w:jc w:val="center"/>
              <w:rPr>
                <w:rFonts w:eastAsia="仿宋_GB2312"/>
                <w:color w:val="000000"/>
                <w:kern w:val="0"/>
                <w:sz w:val="20"/>
                <w:szCs w:val="20"/>
              </w:rPr>
            </w:pPr>
            <w:r>
              <w:rPr>
                <w:rFonts w:eastAsia="仿宋_GB2312" w:hint="eastAsia"/>
                <w:color w:val="000000"/>
                <w:kern w:val="0"/>
                <w:sz w:val="20"/>
                <w:szCs w:val="20"/>
              </w:rPr>
              <w:t>5</w:t>
            </w:r>
          </w:p>
        </w:tc>
      </w:tr>
      <w:tr w:rsidR="00EC3CBF">
        <w:trPr>
          <w:trHeight w:val="639"/>
          <w:jc w:val="center"/>
        </w:trPr>
        <w:tc>
          <w:tcPr>
            <w:tcW w:w="436" w:type="dxa"/>
            <w:vMerge w:val="restart"/>
            <w:vAlign w:val="center"/>
          </w:tcPr>
          <w:p w:rsidR="00EC3CBF" w:rsidRDefault="00EC3CBF">
            <w:pPr>
              <w:widowControl/>
              <w:spacing w:line="240" w:lineRule="exact"/>
              <w:jc w:val="center"/>
              <w:rPr>
                <w:rFonts w:eastAsia="仿宋_GB2312"/>
                <w:color w:val="000000"/>
                <w:kern w:val="0"/>
                <w:sz w:val="20"/>
                <w:szCs w:val="20"/>
              </w:rPr>
            </w:pPr>
            <w:r>
              <w:rPr>
                <w:rFonts w:eastAsia="仿宋_GB2312"/>
                <w:color w:val="000000"/>
                <w:kern w:val="0"/>
                <w:sz w:val="20"/>
                <w:szCs w:val="20"/>
              </w:rPr>
              <w:t>效果</w:t>
            </w:r>
          </w:p>
        </w:tc>
        <w:tc>
          <w:tcPr>
            <w:tcW w:w="480" w:type="dxa"/>
            <w:vMerge w:val="restart"/>
            <w:vAlign w:val="center"/>
          </w:tcPr>
          <w:p w:rsidR="00EC3CBF" w:rsidRDefault="00EC3CBF">
            <w:pPr>
              <w:widowControl/>
              <w:spacing w:line="240" w:lineRule="exact"/>
              <w:jc w:val="center"/>
              <w:rPr>
                <w:rFonts w:eastAsia="仿宋_GB2312"/>
                <w:color w:val="000000"/>
                <w:kern w:val="0"/>
                <w:sz w:val="20"/>
                <w:szCs w:val="20"/>
              </w:rPr>
            </w:pPr>
            <w:r>
              <w:rPr>
                <w:rFonts w:eastAsia="仿宋_GB2312"/>
                <w:color w:val="000000"/>
                <w:kern w:val="0"/>
                <w:sz w:val="20"/>
                <w:szCs w:val="20"/>
              </w:rPr>
              <w:t>项目效益</w:t>
            </w:r>
          </w:p>
        </w:tc>
        <w:tc>
          <w:tcPr>
            <w:tcW w:w="830" w:type="dxa"/>
            <w:vAlign w:val="center"/>
          </w:tcPr>
          <w:p w:rsidR="00EC3CBF" w:rsidRDefault="00EC3CBF">
            <w:pPr>
              <w:widowControl/>
              <w:spacing w:line="240" w:lineRule="exact"/>
              <w:jc w:val="center"/>
              <w:rPr>
                <w:rFonts w:eastAsia="仿宋_GB2312"/>
                <w:color w:val="000000"/>
                <w:kern w:val="0"/>
                <w:sz w:val="20"/>
                <w:szCs w:val="20"/>
              </w:rPr>
            </w:pPr>
            <w:r>
              <w:rPr>
                <w:rFonts w:eastAsia="仿宋_GB2312"/>
                <w:color w:val="000000"/>
                <w:kern w:val="0"/>
                <w:sz w:val="20"/>
                <w:szCs w:val="20"/>
              </w:rPr>
              <w:t>经济效益</w:t>
            </w:r>
          </w:p>
        </w:tc>
        <w:tc>
          <w:tcPr>
            <w:tcW w:w="316" w:type="dxa"/>
            <w:vAlign w:val="center"/>
          </w:tcPr>
          <w:p w:rsidR="00EC3CBF" w:rsidRDefault="00EC3CBF">
            <w:pPr>
              <w:widowControl/>
              <w:spacing w:line="240" w:lineRule="exact"/>
              <w:rPr>
                <w:rFonts w:eastAsia="仿宋_GB2312"/>
                <w:color w:val="000000"/>
                <w:kern w:val="0"/>
                <w:sz w:val="20"/>
                <w:szCs w:val="20"/>
              </w:rPr>
            </w:pPr>
            <w:r>
              <w:rPr>
                <w:rFonts w:eastAsia="仿宋_GB2312"/>
                <w:color w:val="000000"/>
                <w:kern w:val="0"/>
                <w:sz w:val="20"/>
                <w:szCs w:val="20"/>
              </w:rPr>
              <w:t>6</w:t>
            </w:r>
          </w:p>
        </w:tc>
        <w:tc>
          <w:tcPr>
            <w:tcW w:w="2073" w:type="dxa"/>
            <w:vAlign w:val="center"/>
          </w:tcPr>
          <w:p w:rsidR="00EC3CBF" w:rsidRDefault="00EC3CBF">
            <w:pPr>
              <w:widowControl/>
              <w:spacing w:line="240" w:lineRule="exact"/>
              <w:rPr>
                <w:rFonts w:eastAsia="仿宋_GB2312"/>
                <w:color w:val="000000"/>
                <w:kern w:val="0"/>
                <w:sz w:val="20"/>
                <w:szCs w:val="20"/>
              </w:rPr>
            </w:pPr>
            <w:r>
              <w:rPr>
                <w:rFonts w:eastAsia="仿宋_GB2312"/>
                <w:color w:val="000000"/>
                <w:kern w:val="0"/>
                <w:sz w:val="20"/>
                <w:szCs w:val="20"/>
              </w:rPr>
              <w:t>项目实施对经济发展所带来的直接或间接影响情况。</w:t>
            </w:r>
          </w:p>
        </w:tc>
        <w:tc>
          <w:tcPr>
            <w:tcW w:w="3849" w:type="dxa"/>
            <w:vMerge w:val="restart"/>
            <w:vAlign w:val="center"/>
          </w:tcPr>
          <w:p w:rsidR="00EC3CBF" w:rsidRDefault="00EC3CBF">
            <w:pPr>
              <w:widowControl/>
              <w:spacing w:line="240" w:lineRule="exact"/>
              <w:rPr>
                <w:rFonts w:eastAsia="仿宋_GB2312"/>
                <w:color w:val="000000"/>
                <w:kern w:val="0"/>
                <w:sz w:val="20"/>
                <w:szCs w:val="20"/>
              </w:rPr>
            </w:pPr>
            <w:r>
              <w:rPr>
                <w:rFonts w:eastAsia="仿宋_GB2312"/>
                <w:color w:val="000000"/>
                <w:kern w:val="0"/>
                <w:sz w:val="20"/>
                <w:szCs w:val="20"/>
              </w:rPr>
              <w:t>此四项指标为设置项目支出</w:t>
            </w:r>
            <w:r>
              <w:rPr>
                <w:color w:val="000000"/>
                <w:kern w:val="0"/>
                <w:sz w:val="20"/>
                <w:szCs w:val="20"/>
              </w:rPr>
              <w:t>績</w:t>
            </w:r>
            <w:proofErr w:type="gramStart"/>
            <w:r>
              <w:rPr>
                <w:rFonts w:eastAsia="仿宋_GB2312"/>
                <w:color w:val="000000"/>
                <w:kern w:val="0"/>
                <w:sz w:val="20"/>
                <w:szCs w:val="20"/>
              </w:rPr>
              <w:t>效评价</w:t>
            </w:r>
            <w:proofErr w:type="gramEnd"/>
            <w:r>
              <w:rPr>
                <w:rFonts w:eastAsia="仿宋_GB2312"/>
                <w:color w:val="000000"/>
                <w:kern w:val="0"/>
                <w:sz w:val="20"/>
                <w:szCs w:val="20"/>
              </w:rPr>
              <w:t>指标时必须考虑的共性要素，可根据项目实际并结合绩效目标设立情况有选择的</w:t>
            </w:r>
            <w:r>
              <w:rPr>
                <w:color w:val="000000"/>
                <w:kern w:val="0"/>
                <w:sz w:val="20"/>
                <w:szCs w:val="20"/>
              </w:rPr>
              <w:t>进</w:t>
            </w:r>
            <w:r>
              <w:rPr>
                <w:rFonts w:eastAsia="仿宋_GB2312"/>
                <w:color w:val="000000"/>
                <w:kern w:val="0"/>
                <w:sz w:val="20"/>
                <w:szCs w:val="20"/>
              </w:rPr>
              <w:t>行设置，并将其细化为相应的个性化指标</w:t>
            </w:r>
          </w:p>
        </w:tc>
        <w:tc>
          <w:tcPr>
            <w:tcW w:w="611" w:type="dxa"/>
            <w:vMerge w:val="restart"/>
            <w:vAlign w:val="center"/>
          </w:tcPr>
          <w:p w:rsidR="00EC3CBF" w:rsidRDefault="00EC3CBF">
            <w:pPr>
              <w:widowControl/>
              <w:spacing w:line="240" w:lineRule="exact"/>
              <w:jc w:val="center"/>
              <w:rPr>
                <w:rFonts w:eastAsia="仿宋_GB2312"/>
                <w:color w:val="000000"/>
                <w:kern w:val="0"/>
                <w:sz w:val="20"/>
                <w:szCs w:val="20"/>
              </w:rPr>
            </w:pPr>
            <w:r>
              <w:rPr>
                <w:rFonts w:eastAsia="仿宋_GB2312" w:hint="eastAsia"/>
                <w:color w:val="000000"/>
                <w:kern w:val="0"/>
                <w:sz w:val="20"/>
                <w:szCs w:val="20"/>
              </w:rPr>
              <w:t>24</w:t>
            </w:r>
          </w:p>
        </w:tc>
      </w:tr>
      <w:tr w:rsidR="00EC3CBF">
        <w:trPr>
          <w:jc w:val="center"/>
        </w:trPr>
        <w:tc>
          <w:tcPr>
            <w:tcW w:w="436" w:type="dxa"/>
            <w:vMerge/>
            <w:vAlign w:val="center"/>
          </w:tcPr>
          <w:p w:rsidR="00EC3CBF" w:rsidRDefault="00EC3CBF">
            <w:pPr>
              <w:widowControl/>
              <w:spacing w:line="240" w:lineRule="exact"/>
              <w:jc w:val="left"/>
              <w:rPr>
                <w:rFonts w:eastAsia="仿宋_GB2312"/>
                <w:color w:val="000000"/>
                <w:kern w:val="0"/>
                <w:sz w:val="20"/>
                <w:szCs w:val="20"/>
              </w:rPr>
            </w:pPr>
          </w:p>
        </w:tc>
        <w:tc>
          <w:tcPr>
            <w:tcW w:w="480" w:type="dxa"/>
            <w:vMerge/>
            <w:vAlign w:val="center"/>
          </w:tcPr>
          <w:p w:rsidR="00EC3CBF" w:rsidRDefault="00EC3CBF">
            <w:pPr>
              <w:widowControl/>
              <w:spacing w:line="240" w:lineRule="exact"/>
              <w:jc w:val="left"/>
              <w:rPr>
                <w:rFonts w:eastAsia="仿宋_GB2312"/>
                <w:color w:val="000000"/>
                <w:kern w:val="0"/>
                <w:sz w:val="20"/>
                <w:szCs w:val="20"/>
              </w:rPr>
            </w:pPr>
          </w:p>
        </w:tc>
        <w:tc>
          <w:tcPr>
            <w:tcW w:w="830" w:type="dxa"/>
            <w:vAlign w:val="center"/>
          </w:tcPr>
          <w:p w:rsidR="00EC3CBF" w:rsidRDefault="00EC3CBF">
            <w:pPr>
              <w:widowControl/>
              <w:spacing w:line="240" w:lineRule="exact"/>
              <w:jc w:val="center"/>
              <w:rPr>
                <w:rFonts w:eastAsia="仿宋_GB2312"/>
                <w:color w:val="000000"/>
                <w:kern w:val="0"/>
                <w:sz w:val="20"/>
                <w:szCs w:val="20"/>
              </w:rPr>
            </w:pPr>
            <w:r>
              <w:rPr>
                <w:rFonts w:eastAsia="仿宋_GB2312"/>
                <w:color w:val="000000"/>
                <w:kern w:val="0"/>
                <w:sz w:val="20"/>
                <w:szCs w:val="20"/>
              </w:rPr>
              <w:t>社会效益</w:t>
            </w:r>
          </w:p>
        </w:tc>
        <w:tc>
          <w:tcPr>
            <w:tcW w:w="316" w:type="dxa"/>
            <w:vAlign w:val="center"/>
          </w:tcPr>
          <w:p w:rsidR="00EC3CBF" w:rsidRDefault="00EC3CBF">
            <w:pPr>
              <w:widowControl/>
              <w:spacing w:line="240" w:lineRule="exact"/>
              <w:rPr>
                <w:rFonts w:eastAsia="仿宋_GB2312"/>
                <w:color w:val="000000"/>
                <w:kern w:val="0"/>
                <w:sz w:val="20"/>
                <w:szCs w:val="20"/>
              </w:rPr>
            </w:pPr>
            <w:r>
              <w:rPr>
                <w:rFonts w:eastAsia="仿宋_GB2312"/>
                <w:color w:val="000000"/>
                <w:kern w:val="0"/>
                <w:sz w:val="20"/>
                <w:szCs w:val="20"/>
              </w:rPr>
              <w:t>6</w:t>
            </w:r>
          </w:p>
        </w:tc>
        <w:tc>
          <w:tcPr>
            <w:tcW w:w="2073" w:type="dxa"/>
            <w:vAlign w:val="center"/>
          </w:tcPr>
          <w:p w:rsidR="00EC3CBF" w:rsidRDefault="00EC3CBF">
            <w:pPr>
              <w:widowControl/>
              <w:spacing w:line="240" w:lineRule="exact"/>
              <w:rPr>
                <w:rFonts w:eastAsia="仿宋_GB2312"/>
                <w:color w:val="000000"/>
                <w:kern w:val="0"/>
                <w:sz w:val="20"/>
                <w:szCs w:val="20"/>
              </w:rPr>
            </w:pPr>
            <w:r>
              <w:rPr>
                <w:rFonts w:eastAsia="仿宋_GB2312"/>
                <w:color w:val="000000"/>
                <w:kern w:val="0"/>
                <w:sz w:val="20"/>
                <w:szCs w:val="20"/>
              </w:rPr>
              <w:t>项目实施对社会发展所带来的直接或间接影响情况。</w:t>
            </w:r>
          </w:p>
        </w:tc>
        <w:tc>
          <w:tcPr>
            <w:tcW w:w="3849" w:type="dxa"/>
            <w:vMerge/>
            <w:vAlign w:val="center"/>
          </w:tcPr>
          <w:p w:rsidR="00EC3CBF" w:rsidRDefault="00EC3CBF">
            <w:pPr>
              <w:widowControl/>
              <w:spacing w:line="240" w:lineRule="exact"/>
              <w:jc w:val="left"/>
              <w:rPr>
                <w:rFonts w:eastAsia="仿宋_GB2312"/>
                <w:color w:val="000000"/>
                <w:kern w:val="0"/>
                <w:sz w:val="20"/>
                <w:szCs w:val="20"/>
              </w:rPr>
            </w:pPr>
          </w:p>
        </w:tc>
        <w:tc>
          <w:tcPr>
            <w:tcW w:w="611" w:type="dxa"/>
            <w:vMerge/>
            <w:vAlign w:val="center"/>
          </w:tcPr>
          <w:p w:rsidR="00EC3CBF" w:rsidRDefault="00EC3CBF">
            <w:pPr>
              <w:widowControl/>
              <w:spacing w:line="240" w:lineRule="exact"/>
              <w:jc w:val="center"/>
              <w:rPr>
                <w:rFonts w:eastAsia="仿宋_GB2312"/>
                <w:color w:val="000000"/>
                <w:kern w:val="0"/>
                <w:sz w:val="20"/>
                <w:szCs w:val="20"/>
              </w:rPr>
            </w:pPr>
          </w:p>
        </w:tc>
      </w:tr>
      <w:tr w:rsidR="00EC3CBF">
        <w:trPr>
          <w:jc w:val="center"/>
        </w:trPr>
        <w:tc>
          <w:tcPr>
            <w:tcW w:w="436" w:type="dxa"/>
            <w:vMerge/>
            <w:vAlign w:val="center"/>
          </w:tcPr>
          <w:p w:rsidR="00EC3CBF" w:rsidRDefault="00EC3CBF">
            <w:pPr>
              <w:widowControl/>
              <w:spacing w:line="240" w:lineRule="exact"/>
              <w:jc w:val="left"/>
              <w:rPr>
                <w:rFonts w:eastAsia="仿宋_GB2312"/>
                <w:color w:val="000000"/>
                <w:kern w:val="0"/>
                <w:sz w:val="20"/>
                <w:szCs w:val="20"/>
              </w:rPr>
            </w:pPr>
          </w:p>
        </w:tc>
        <w:tc>
          <w:tcPr>
            <w:tcW w:w="480" w:type="dxa"/>
            <w:vMerge/>
            <w:vAlign w:val="center"/>
          </w:tcPr>
          <w:p w:rsidR="00EC3CBF" w:rsidRDefault="00EC3CBF">
            <w:pPr>
              <w:widowControl/>
              <w:spacing w:line="240" w:lineRule="exact"/>
              <w:jc w:val="left"/>
              <w:rPr>
                <w:rFonts w:eastAsia="仿宋_GB2312"/>
                <w:color w:val="000000"/>
                <w:kern w:val="0"/>
                <w:sz w:val="20"/>
                <w:szCs w:val="20"/>
              </w:rPr>
            </w:pPr>
          </w:p>
        </w:tc>
        <w:tc>
          <w:tcPr>
            <w:tcW w:w="830" w:type="dxa"/>
            <w:vAlign w:val="center"/>
          </w:tcPr>
          <w:p w:rsidR="00EC3CBF" w:rsidRDefault="00EC3CBF">
            <w:pPr>
              <w:widowControl/>
              <w:spacing w:line="240" w:lineRule="exact"/>
              <w:jc w:val="center"/>
              <w:rPr>
                <w:rFonts w:eastAsia="仿宋_GB2312"/>
                <w:color w:val="000000"/>
                <w:kern w:val="0"/>
                <w:sz w:val="20"/>
                <w:szCs w:val="20"/>
              </w:rPr>
            </w:pPr>
            <w:r>
              <w:rPr>
                <w:rFonts w:eastAsia="仿宋_GB2312"/>
                <w:color w:val="000000"/>
                <w:kern w:val="0"/>
                <w:sz w:val="20"/>
                <w:szCs w:val="20"/>
              </w:rPr>
              <w:t>生态效益</w:t>
            </w:r>
          </w:p>
        </w:tc>
        <w:tc>
          <w:tcPr>
            <w:tcW w:w="316" w:type="dxa"/>
            <w:vAlign w:val="center"/>
          </w:tcPr>
          <w:p w:rsidR="00EC3CBF" w:rsidRDefault="00EC3CBF">
            <w:pPr>
              <w:widowControl/>
              <w:spacing w:line="240" w:lineRule="exact"/>
              <w:rPr>
                <w:rFonts w:eastAsia="仿宋_GB2312"/>
                <w:color w:val="000000"/>
                <w:kern w:val="0"/>
                <w:sz w:val="20"/>
                <w:szCs w:val="20"/>
              </w:rPr>
            </w:pPr>
            <w:r>
              <w:rPr>
                <w:rFonts w:eastAsia="仿宋_GB2312"/>
                <w:color w:val="000000"/>
                <w:kern w:val="0"/>
                <w:sz w:val="20"/>
                <w:szCs w:val="20"/>
              </w:rPr>
              <w:t>6</w:t>
            </w:r>
          </w:p>
        </w:tc>
        <w:tc>
          <w:tcPr>
            <w:tcW w:w="2073" w:type="dxa"/>
            <w:vAlign w:val="center"/>
          </w:tcPr>
          <w:p w:rsidR="00EC3CBF" w:rsidRDefault="00EC3CBF">
            <w:pPr>
              <w:widowControl/>
              <w:spacing w:line="240" w:lineRule="exact"/>
              <w:rPr>
                <w:rFonts w:eastAsia="仿宋_GB2312"/>
                <w:color w:val="000000"/>
                <w:kern w:val="0"/>
                <w:sz w:val="20"/>
                <w:szCs w:val="20"/>
              </w:rPr>
            </w:pPr>
            <w:r>
              <w:rPr>
                <w:rFonts w:eastAsia="仿宋_GB2312"/>
                <w:color w:val="000000"/>
                <w:kern w:val="0"/>
                <w:sz w:val="20"/>
                <w:szCs w:val="20"/>
              </w:rPr>
              <w:t>项目实施对生态环境所带来的直接或间接影响情况。</w:t>
            </w:r>
          </w:p>
        </w:tc>
        <w:tc>
          <w:tcPr>
            <w:tcW w:w="3849" w:type="dxa"/>
            <w:vMerge/>
            <w:vAlign w:val="center"/>
          </w:tcPr>
          <w:p w:rsidR="00EC3CBF" w:rsidRDefault="00EC3CBF">
            <w:pPr>
              <w:widowControl/>
              <w:spacing w:line="240" w:lineRule="exact"/>
              <w:jc w:val="left"/>
              <w:rPr>
                <w:rFonts w:eastAsia="仿宋_GB2312"/>
                <w:color w:val="000000"/>
                <w:kern w:val="0"/>
                <w:sz w:val="20"/>
                <w:szCs w:val="20"/>
              </w:rPr>
            </w:pPr>
          </w:p>
        </w:tc>
        <w:tc>
          <w:tcPr>
            <w:tcW w:w="611" w:type="dxa"/>
            <w:vMerge/>
            <w:vAlign w:val="center"/>
          </w:tcPr>
          <w:p w:rsidR="00EC3CBF" w:rsidRDefault="00EC3CBF">
            <w:pPr>
              <w:widowControl/>
              <w:spacing w:line="240" w:lineRule="exact"/>
              <w:jc w:val="center"/>
              <w:rPr>
                <w:rFonts w:eastAsia="仿宋_GB2312"/>
                <w:color w:val="000000"/>
                <w:kern w:val="0"/>
                <w:sz w:val="20"/>
                <w:szCs w:val="20"/>
              </w:rPr>
            </w:pPr>
          </w:p>
        </w:tc>
      </w:tr>
      <w:tr w:rsidR="00EC3CBF">
        <w:trPr>
          <w:jc w:val="center"/>
        </w:trPr>
        <w:tc>
          <w:tcPr>
            <w:tcW w:w="436" w:type="dxa"/>
            <w:vMerge/>
            <w:vAlign w:val="center"/>
          </w:tcPr>
          <w:p w:rsidR="00EC3CBF" w:rsidRDefault="00EC3CBF">
            <w:pPr>
              <w:widowControl/>
              <w:spacing w:line="240" w:lineRule="exact"/>
              <w:jc w:val="left"/>
              <w:rPr>
                <w:rFonts w:eastAsia="仿宋_GB2312"/>
                <w:color w:val="000000"/>
                <w:kern w:val="0"/>
                <w:sz w:val="20"/>
                <w:szCs w:val="20"/>
              </w:rPr>
            </w:pPr>
          </w:p>
        </w:tc>
        <w:tc>
          <w:tcPr>
            <w:tcW w:w="480" w:type="dxa"/>
            <w:vMerge/>
            <w:vAlign w:val="center"/>
          </w:tcPr>
          <w:p w:rsidR="00EC3CBF" w:rsidRDefault="00EC3CBF">
            <w:pPr>
              <w:widowControl/>
              <w:spacing w:line="240" w:lineRule="exact"/>
              <w:jc w:val="left"/>
              <w:rPr>
                <w:rFonts w:eastAsia="仿宋_GB2312"/>
                <w:color w:val="000000"/>
                <w:kern w:val="0"/>
                <w:sz w:val="20"/>
                <w:szCs w:val="20"/>
              </w:rPr>
            </w:pPr>
          </w:p>
        </w:tc>
        <w:tc>
          <w:tcPr>
            <w:tcW w:w="830" w:type="dxa"/>
            <w:vAlign w:val="center"/>
          </w:tcPr>
          <w:p w:rsidR="00EC3CBF" w:rsidRDefault="00EC3CBF">
            <w:pPr>
              <w:widowControl/>
              <w:spacing w:line="240" w:lineRule="exact"/>
              <w:jc w:val="center"/>
              <w:rPr>
                <w:rFonts w:eastAsia="仿宋_GB2312"/>
                <w:color w:val="000000"/>
                <w:kern w:val="0"/>
                <w:sz w:val="20"/>
                <w:szCs w:val="20"/>
              </w:rPr>
            </w:pPr>
            <w:r>
              <w:rPr>
                <w:rFonts w:eastAsia="仿宋_GB2312"/>
                <w:color w:val="000000"/>
                <w:kern w:val="0"/>
                <w:sz w:val="20"/>
                <w:szCs w:val="20"/>
              </w:rPr>
              <w:t>可持续影响</w:t>
            </w:r>
          </w:p>
        </w:tc>
        <w:tc>
          <w:tcPr>
            <w:tcW w:w="316" w:type="dxa"/>
            <w:vAlign w:val="center"/>
          </w:tcPr>
          <w:p w:rsidR="00EC3CBF" w:rsidRDefault="00EC3CBF">
            <w:pPr>
              <w:widowControl/>
              <w:spacing w:line="240" w:lineRule="exact"/>
              <w:rPr>
                <w:rFonts w:eastAsia="仿宋_GB2312"/>
                <w:color w:val="000000"/>
                <w:kern w:val="0"/>
                <w:sz w:val="20"/>
                <w:szCs w:val="20"/>
              </w:rPr>
            </w:pPr>
            <w:r>
              <w:rPr>
                <w:rFonts w:eastAsia="仿宋_GB2312"/>
                <w:color w:val="000000"/>
                <w:kern w:val="0"/>
                <w:sz w:val="20"/>
                <w:szCs w:val="20"/>
              </w:rPr>
              <w:t>6</w:t>
            </w:r>
          </w:p>
        </w:tc>
        <w:tc>
          <w:tcPr>
            <w:tcW w:w="2073" w:type="dxa"/>
            <w:vAlign w:val="center"/>
          </w:tcPr>
          <w:p w:rsidR="00EC3CBF" w:rsidRDefault="00EC3CBF">
            <w:pPr>
              <w:widowControl/>
              <w:spacing w:line="240" w:lineRule="exact"/>
              <w:rPr>
                <w:rFonts w:eastAsia="仿宋_GB2312"/>
                <w:color w:val="000000"/>
                <w:kern w:val="0"/>
                <w:sz w:val="20"/>
                <w:szCs w:val="20"/>
              </w:rPr>
            </w:pPr>
            <w:r>
              <w:rPr>
                <w:rFonts w:eastAsia="仿宋_GB2312"/>
                <w:color w:val="000000"/>
                <w:kern w:val="0"/>
                <w:sz w:val="20"/>
                <w:szCs w:val="20"/>
              </w:rPr>
              <w:t>项目后续运行及成效发挥的可持续影响情况。</w:t>
            </w:r>
          </w:p>
        </w:tc>
        <w:tc>
          <w:tcPr>
            <w:tcW w:w="3849" w:type="dxa"/>
            <w:vMerge/>
            <w:vAlign w:val="center"/>
          </w:tcPr>
          <w:p w:rsidR="00EC3CBF" w:rsidRDefault="00EC3CBF">
            <w:pPr>
              <w:widowControl/>
              <w:spacing w:line="240" w:lineRule="exact"/>
              <w:jc w:val="left"/>
              <w:rPr>
                <w:rFonts w:eastAsia="仿宋_GB2312"/>
                <w:color w:val="000000"/>
                <w:kern w:val="0"/>
                <w:sz w:val="20"/>
                <w:szCs w:val="20"/>
              </w:rPr>
            </w:pPr>
          </w:p>
        </w:tc>
        <w:tc>
          <w:tcPr>
            <w:tcW w:w="611" w:type="dxa"/>
            <w:vMerge/>
            <w:vAlign w:val="center"/>
          </w:tcPr>
          <w:p w:rsidR="00EC3CBF" w:rsidRDefault="00EC3CBF">
            <w:pPr>
              <w:widowControl/>
              <w:spacing w:line="240" w:lineRule="exact"/>
              <w:jc w:val="center"/>
              <w:rPr>
                <w:rFonts w:eastAsia="仿宋_GB2312"/>
                <w:color w:val="000000"/>
                <w:kern w:val="0"/>
                <w:sz w:val="20"/>
                <w:szCs w:val="20"/>
              </w:rPr>
            </w:pPr>
          </w:p>
        </w:tc>
      </w:tr>
      <w:tr w:rsidR="00EC3CBF">
        <w:trPr>
          <w:jc w:val="center"/>
        </w:trPr>
        <w:tc>
          <w:tcPr>
            <w:tcW w:w="436" w:type="dxa"/>
            <w:vMerge/>
            <w:vAlign w:val="center"/>
          </w:tcPr>
          <w:p w:rsidR="00EC3CBF" w:rsidRDefault="00EC3CBF">
            <w:pPr>
              <w:widowControl/>
              <w:spacing w:line="240" w:lineRule="exact"/>
              <w:jc w:val="left"/>
              <w:rPr>
                <w:rFonts w:eastAsia="仿宋_GB2312"/>
                <w:color w:val="000000"/>
                <w:kern w:val="0"/>
                <w:sz w:val="20"/>
                <w:szCs w:val="20"/>
              </w:rPr>
            </w:pPr>
          </w:p>
        </w:tc>
        <w:tc>
          <w:tcPr>
            <w:tcW w:w="480" w:type="dxa"/>
            <w:vMerge/>
            <w:vAlign w:val="center"/>
          </w:tcPr>
          <w:p w:rsidR="00EC3CBF" w:rsidRDefault="00EC3CBF">
            <w:pPr>
              <w:widowControl/>
              <w:spacing w:line="240" w:lineRule="exact"/>
              <w:jc w:val="left"/>
              <w:rPr>
                <w:rFonts w:eastAsia="仿宋_GB2312"/>
                <w:color w:val="000000"/>
                <w:kern w:val="0"/>
                <w:sz w:val="20"/>
                <w:szCs w:val="20"/>
              </w:rPr>
            </w:pPr>
          </w:p>
        </w:tc>
        <w:tc>
          <w:tcPr>
            <w:tcW w:w="830" w:type="dxa"/>
            <w:vAlign w:val="center"/>
          </w:tcPr>
          <w:p w:rsidR="00EC3CBF" w:rsidRDefault="00EC3CBF">
            <w:pPr>
              <w:widowControl/>
              <w:spacing w:line="240" w:lineRule="exact"/>
              <w:jc w:val="center"/>
              <w:rPr>
                <w:rFonts w:eastAsia="仿宋_GB2312"/>
                <w:color w:val="000000"/>
                <w:kern w:val="0"/>
                <w:sz w:val="20"/>
                <w:szCs w:val="20"/>
              </w:rPr>
            </w:pPr>
            <w:r>
              <w:rPr>
                <w:rFonts w:eastAsia="仿宋_GB2312"/>
                <w:color w:val="000000"/>
                <w:kern w:val="0"/>
                <w:sz w:val="20"/>
                <w:szCs w:val="20"/>
              </w:rPr>
              <w:t>社会公众或服务对象满意度</w:t>
            </w:r>
          </w:p>
        </w:tc>
        <w:tc>
          <w:tcPr>
            <w:tcW w:w="316" w:type="dxa"/>
            <w:vAlign w:val="center"/>
          </w:tcPr>
          <w:p w:rsidR="00EC3CBF" w:rsidRDefault="00EC3CBF">
            <w:pPr>
              <w:widowControl/>
              <w:spacing w:line="240" w:lineRule="exact"/>
              <w:rPr>
                <w:rFonts w:eastAsia="仿宋_GB2312"/>
                <w:color w:val="000000"/>
                <w:kern w:val="0"/>
                <w:sz w:val="20"/>
                <w:szCs w:val="20"/>
              </w:rPr>
            </w:pPr>
            <w:r>
              <w:rPr>
                <w:rFonts w:eastAsia="仿宋_GB2312"/>
                <w:color w:val="000000"/>
                <w:kern w:val="0"/>
                <w:sz w:val="20"/>
                <w:szCs w:val="20"/>
              </w:rPr>
              <w:t>6</w:t>
            </w:r>
          </w:p>
        </w:tc>
        <w:tc>
          <w:tcPr>
            <w:tcW w:w="2073" w:type="dxa"/>
            <w:vAlign w:val="center"/>
          </w:tcPr>
          <w:p w:rsidR="00EC3CBF" w:rsidRDefault="00EC3CBF">
            <w:pPr>
              <w:widowControl/>
              <w:spacing w:line="240" w:lineRule="exact"/>
              <w:rPr>
                <w:rFonts w:eastAsia="仿宋_GB2312"/>
                <w:color w:val="000000"/>
                <w:kern w:val="0"/>
                <w:sz w:val="20"/>
                <w:szCs w:val="20"/>
              </w:rPr>
            </w:pPr>
            <w:r>
              <w:rPr>
                <w:rFonts w:eastAsia="仿宋_GB2312"/>
                <w:color w:val="000000"/>
                <w:kern w:val="0"/>
                <w:sz w:val="20"/>
                <w:szCs w:val="20"/>
              </w:rPr>
              <w:t>社会公众或服务对象对项目</w:t>
            </w:r>
            <w:proofErr w:type="gramStart"/>
            <w:r>
              <w:rPr>
                <w:rFonts w:eastAsia="仿宋_GB2312"/>
                <w:color w:val="000000"/>
                <w:kern w:val="0"/>
                <w:sz w:val="20"/>
                <w:szCs w:val="20"/>
              </w:rPr>
              <w:t>实施效策的</w:t>
            </w:r>
            <w:proofErr w:type="gramEnd"/>
            <w:r>
              <w:rPr>
                <w:rFonts w:eastAsia="仿宋_GB2312"/>
                <w:color w:val="000000"/>
                <w:kern w:val="0"/>
                <w:sz w:val="20"/>
                <w:szCs w:val="20"/>
              </w:rPr>
              <w:t>满意程度</w:t>
            </w:r>
          </w:p>
        </w:tc>
        <w:tc>
          <w:tcPr>
            <w:tcW w:w="3849" w:type="dxa"/>
            <w:vAlign w:val="center"/>
          </w:tcPr>
          <w:p w:rsidR="00EC3CBF" w:rsidRDefault="00EC3CBF">
            <w:pPr>
              <w:widowControl/>
              <w:spacing w:line="240" w:lineRule="exact"/>
              <w:rPr>
                <w:rFonts w:eastAsia="仿宋_GB2312"/>
                <w:color w:val="000000"/>
                <w:kern w:val="0"/>
                <w:sz w:val="20"/>
                <w:szCs w:val="20"/>
              </w:rPr>
            </w:pPr>
            <w:r>
              <w:rPr>
                <w:rFonts w:eastAsia="仿宋_GB2312"/>
                <w:color w:val="000000"/>
                <w:kern w:val="0"/>
                <w:sz w:val="20"/>
                <w:szCs w:val="20"/>
              </w:rPr>
              <w:t>社会公众或服务对象是指因该项目实施而受到影响的部门</w:t>
            </w:r>
            <w:r>
              <w:rPr>
                <w:rFonts w:eastAsia="仿宋_GB2312"/>
                <w:color w:val="000000"/>
                <w:kern w:val="0"/>
                <w:sz w:val="20"/>
                <w:szCs w:val="20"/>
              </w:rPr>
              <w:t>(</w:t>
            </w:r>
            <w:r>
              <w:rPr>
                <w:rFonts w:eastAsia="仿宋_GB2312"/>
                <w:color w:val="000000"/>
                <w:kern w:val="0"/>
                <w:sz w:val="20"/>
                <w:szCs w:val="20"/>
              </w:rPr>
              <w:t>单位</w:t>
            </w:r>
            <w:r>
              <w:rPr>
                <w:rFonts w:eastAsia="仿宋_GB2312"/>
                <w:color w:val="000000"/>
                <w:kern w:val="0"/>
                <w:sz w:val="20"/>
                <w:szCs w:val="20"/>
              </w:rPr>
              <w:t>)</w:t>
            </w:r>
            <w:r>
              <w:rPr>
                <w:rFonts w:eastAsia="仿宋_GB2312"/>
                <w:color w:val="000000"/>
                <w:kern w:val="0"/>
                <w:sz w:val="20"/>
                <w:szCs w:val="20"/>
              </w:rPr>
              <w:t>、群体或个人。一般采取社会调查的方式。</w:t>
            </w:r>
          </w:p>
        </w:tc>
        <w:tc>
          <w:tcPr>
            <w:tcW w:w="611" w:type="dxa"/>
            <w:vAlign w:val="center"/>
          </w:tcPr>
          <w:p w:rsidR="00EC3CBF" w:rsidRDefault="00FA07F5">
            <w:pPr>
              <w:widowControl/>
              <w:spacing w:line="240" w:lineRule="exact"/>
              <w:jc w:val="center"/>
              <w:rPr>
                <w:rFonts w:eastAsia="仿宋_GB2312"/>
                <w:color w:val="000000"/>
                <w:kern w:val="0"/>
                <w:sz w:val="20"/>
                <w:szCs w:val="20"/>
              </w:rPr>
            </w:pPr>
            <w:r>
              <w:rPr>
                <w:rFonts w:eastAsia="仿宋_GB2312" w:hint="eastAsia"/>
                <w:color w:val="000000"/>
                <w:kern w:val="0"/>
                <w:sz w:val="20"/>
                <w:szCs w:val="20"/>
              </w:rPr>
              <w:t>6</w:t>
            </w:r>
          </w:p>
        </w:tc>
      </w:tr>
    </w:tbl>
    <w:p w:rsidR="00EC3CBF" w:rsidRDefault="00EC3CBF">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20"/>
          <w:szCs w:val="20"/>
        </w:rPr>
        <w:t xml:space="preserve">        合计</w:t>
      </w:r>
      <w:r w:rsidR="00B864D5">
        <w:rPr>
          <w:rFonts w:ascii="仿宋" w:eastAsia="仿宋" w:hAnsi="仿宋" w:cs="仿宋" w:hint="eastAsia"/>
          <w:sz w:val="20"/>
          <w:szCs w:val="20"/>
        </w:rPr>
        <w:t>97</w:t>
      </w:r>
      <w:r>
        <w:rPr>
          <w:rFonts w:ascii="仿宋" w:eastAsia="仿宋" w:hAnsi="仿宋" w:cs="仿宋" w:hint="eastAsia"/>
          <w:sz w:val="20"/>
          <w:szCs w:val="20"/>
        </w:rPr>
        <w:t>分</w:t>
      </w:r>
    </w:p>
    <w:p w:rsidR="00EC3CBF" w:rsidRDefault="00EC3CBF">
      <w:pPr>
        <w:widowControl/>
        <w:shd w:val="clear" w:color="auto" w:fill="FFFFFF"/>
        <w:spacing w:line="360" w:lineRule="auto"/>
        <w:rPr>
          <w:rFonts w:ascii="仿宋" w:eastAsia="仿宋" w:hAnsi="仿宋" w:cs="仿宋"/>
          <w:sz w:val="30"/>
          <w:szCs w:val="30"/>
        </w:rPr>
      </w:pPr>
    </w:p>
    <w:sectPr w:rsidR="00EC3CBF" w:rsidSect="009311F2">
      <w:headerReference w:type="even" r:id="rId8"/>
      <w:headerReference w:type="default" r:id="rId9"/>
      <w:footerReference w:type="even" r:id="rId10"/>
      <w:footerReference w:type="default" r:id="rId11"/>
      <w:headerReference w:type="first" r:id="rId12"/>
      <w:footerReference w:type="first" r:id="rId13"/>
      <w:pgSz w:w="11906" w:h="16838"/>
      <w:pgMar w:top="1134" w:right="1701" w:bottom="1134" w:left="170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6D10" w:rsidRDefault="00AC6D10" w:rsidP="00EC3CBF">
      <w:r>
        <w:separator/>
      </w:r>
    </w:p>
  </w:endnote>
  <w:endnote w:type="continuationSeparator" w:id="0">
    <w:p w:rsidR="00AC6D10" w:rsidRDefault="00AC6D10" w:rsidP="00EC3C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方正小标宋_GBK">
    <w:altName w:val="SimSun-ExtB"/>
    <w:panose1 w:val="00000000000000000000"/>
    <w:charset w:val="86"/>
    <w:family w:val="script"/>
    <w:notTrueType/>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F8F" w:rsidRDefault="00A63F8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D10" w:rsidRDefault="00595F4D">
    <w:pPr>
      <w:pStyle w:val="a4"/>
    </w:pPr>
    <w:r>
      <w:pict>
        <v:shapetype id="_x0000_t202" coordsize="21600,21600" o:spt="202" path="m,l,21600r21600,l21600,xe">
          <v:stroke joinstyle="miter"/>
          <v:path gradientshapeok="t" o:connecttype="rect"/>
        </v:shapetype>
        <v:shape id="文本框 1025" o:spid="_x0000_s3073" type="#_x0000_t202" style="position:absolute;margin-left:0;margin-top:0;width:9.05pt;height:10.35pt;z-index:251657728;mso-wrap-style:none;mso-position-horizontal:center;mso-position-horizontal-relative:margin" filled="f" stroked="f">
          <v:fill o:detectmouseclick="t"/>
          <v:textbox style="mso-fit-shape-to-text:t" inset="0,0,0,0">
            <w:txbxContent>
              <w:p w:rsidR="00AC6D10" w:rsidRDefault="00595F4D">
                <w:pPr>
                  <w:pStyle w:val="a4"/>
                </w:pPr>
                <w:fldSimple w:instr=" PAGE  \* MERGEFORMAT ">
                  <w:r w:rsidR="00A63F8F">
                    <w:rPr>
                      <w:noProof/>
                    </w:rPr>
                    <w:t>2</w:t>
                  </w:r>
                </w:fldSimple>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F8F" w:rsidRDefault="00A63F8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6D10" w:rsidRDefault="00AC6D10" w:rsidP="00EC3CBF">
      <w:r>
        <w:separator/>
      </w:r>
    </w:p>
  </w:footnote>
  <w:footnote w:type="continuationSeparator" w:id="0">
    <w:p w:rsidR="00AC6D10" w:rsidRDefault="00AC6D10" w:rsidP="00EC3C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F8F" w:rsidRDefault="00A63F8F">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D10" w:rsidRDefault="00AC6D10" w:rsidP="00A63F8F">
    <w:pPr>
      <w:pStyle w:val="a5"/>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F8F" w:rsidRDefault="00A63F8F">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830C047"/>
    <w:multiLevelType w:val="singleLevel"/>
    <w:tmpl w:val="B830C047"/>
    <w:lvl w:ilvl="0">
      <w:start w:val="12"/>
      <w:numFmt w:val="decimal"/>
      <w:suff w:val="nothing"/>
      <w:lvlText w:val="（%1）"/>
      <w:lvlJc w:val="left"/>
    </w:lvl>
  </w:abstractNum>
  <w:abstractNum w:abstractNumId="1">
    <w:nsid w:val="CB26F745"/>
    <w:multiLevelType w:val="singleLevel"/>
    <w:tmpl w:val="CB26F745"/>
    <w:lvl w:ilvl="0">
      <w:start w:val="9"/>
      <w:numFmt w:val="decimal"/>
      <w:suff w:val="nothing"/>
      <w:lvlText w:val="（%1）"/>
      <w:lvlJc w:val="left"/>
    </w:lvl>
  </w:abstractNum>
  <w:abstractNum w:abstractNumId="2">
    <w:nsid w:val="F4A02B6E"/>
    <w:multiLevelType w:val="singleLevel"/>
    <w:tmpl w:val="F4A02B6E"/>
    <w:lvl w:ilvl="0">
      <w:start w:val="13"/>
      <w:numFmt w:val="decimal"/>
      <w:suff w:val="nothing"/>
      <w:lvlText w:val="（%1）"/>
      <w:lvlJc w:val="left"/>
    </w:lvl>
  </w:abstractNum>
  <w:abstractNum w:abstractNumId="3">
    <w:nsid w:val="509C2D28"/>
    <w:multiLevelType w:val="multilevel"/>
    <w:tmpl w:val="509C2D28"/>
    <w:lvl w:ilvl="0">
      <w:start w:val="1"/>
      <w:numFmt w:val="decimalEnclosedCircle"/>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noPunctuationKerning/>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WVkODg5NzMzNzBjOWQ1MjdhM2NiYmJhMjkzNzc1NmQifQ=="/>
  </w:docVars>
  <w:rsids>
    <w:rsidRoot w:val="004E0CA8"/>
    <w:rsid w:val="00000A04"/>
    <w:rsid w:val="00004517"/>
    <w:rsid w:val="00016ACB"/>
    <w:rsid w:val="00016CE3"/>
    <w:rsid w:val="000211F5"/>
    <w:rsid w:val="000232AE"/>
    <w:rsid w:val="00025938"/>
    <w:rsid w:val="0004083F"/>
    <w:rsid w:val="00040F2A"/>
    <w:rsid w:val="000446BC"/>
    <w:rsid w:val="00044ACF"/>
    <w:rsid w:val="0004781A"/>
    <w:rsid w:val="00051FBA"/>
    <w:rsid w:val="0005260A"/>
    <w:rsid w:val="00054802"/>
    <w:rsid w:val="00063D67"/>
    <w:rsid w:val="00064FB7"/>
    <w:rsid w:val="000660B2"/>
    <w:rsid w:val="000673A1"/>
    <w:rsid w:val="000713CB"/>
    <w:rsid w:val="00074561"/>
    <w:rsid w:val="00086717"/>
    <w:rsid w:val="00096ABB"/>
    <w:rsid w:val="00096FCA"/>
    <w:rsid w:val="000A09F4"/>
    <w:rsid w:val="000A0E1C"/>
    <w:rsid w:val="000A3299"/>
    <w:rsid w:val="000A5D6F"/>
    <w:rsid w:val="000A6114"/>
    <w:rsid w:val="000B0E07"/>
    <w:rsid w:val="000B4814"/>
    <w:rsid w:val="000B4B71"/>
    <w:rsid w:val="000B5488"/>
    <w:rsid w:val="000B7BF0"/>
    <w:rsid w:val="000C251A"/>
    <w:rsid w:val="000C2CC7"/>
    <w:rsid w:val="000C3771"/>
    <w:rsid w:val="000C410C"/>
    <w:rsid w:val="000C706A"/>
    <w:rsid w:val="000D056C"/>
    <w:rsid w:val="000D3022"/>
    <w:rsid w:val="000E2477"/>
    <w:rsid w:val="000E2A36"/>
    <w:rsid w:val="000E3C15"/>
    <w:rsid w:val="000E58AE"/>
    <w:rsid w:val="000E793C"/>
    <w:rsid w:val="000F1EBC"/>
    <w:rsid w:val="000F29DC"/>
    <w:rsid w:val="000F4175"/>
    <w:rsid w:val="00103DA9"/>
    <w:rsid w:val="00106352"/>
    <w:rsid w:val="0010641F"/>
    <w:rsid w:val="00111AFF"/>
    <w:rsid w:val="00111FBB"/>
    <w:rsid w:val="00113BE3"/>
    <w:rsid w:val="00116F93"/>
    <w:rsid w:val="00124364"/>
    <w:rsid w:val="001254B0"/>
    <w:rsid w:val="001260C0"/>
    <w:rsid w:val="00126D14"/>
    <w:rsid w:val="00127DB4"/>
    <w:rsid w:val="001303CF"/>
    <w:rsid w:val="00131D57"/>
    <w:rsid w:val="00132FCC"/>
    <w:rsid w:val="00137628"/>
    <w:rsid w:val="0014115E"/>
    <w:rsid w:val="001445C0"/>
    <w:rsid w:val="001537E4"/>
    <w:rsid w:val="0015437D"/>
    <w:rsid w:val="0015506A"/>
    <w:rsid w:val="00157439"/>
    <w:rsid w:val="00163297"/>
    <w:rsid w:val="00167318"/>
    <w:rsid w:val="0017360F"/>
    <w:rsid w:val="00176400"/>
    <w:rsid w:val="0018273B"/>
    <w:rsid w:val="00183489"/>
    <w:rsid w:val="00187B18"/>
    <w:rsid w:val="00191A9E"/>
    <w:rsid w:val="00192319"/>
    <w:rsid w:val="00194E96"/>
    <w:rsid w:val="0019734E"/>
    <w:rsid w:val="001A1777"/>
    <w:rsid w:val="001A1CEA"/>
    <w:rsid w:val="001A4F21"/>
    <w:rsid w:val="001B0A52"/>
    <w:rsid w:val="001B493F"/>
    <w:rsid w:val="001C2A36"/>
    <w:rsid w:val="001D7418"/>
    <w:rsid w:val="001E4F94"/>
    <w:rsid w:val="001E6015"/>
    <w:rsid w:val="001F0F6E"/>
    <w:rsid w:val="001F0FB0"/>
    <w:rsid w:val="001F128E"/>
    <w:rsid w:val="001F55F3"/>
    <w:rsid w:val="001F5848"/>
    <w:rsid w:val="001F5EA8"/>
    <w:rsid w:val="00200620"/>
    <w:rsid w:val="00200DDC"/>
    <w:rsid w:val="00204811"/>
    <w:rsid w:val="00207FE8"/>
    <w:rsid w:val="00210ECB"/>
    <w:rsid w:val="0021287B"/>
    <w:rsid w:val="00213A1F"/>
    <w:rsid w:val="0021539E"/>
    <w:rsid w:val="00216780"/>
    <w:rsid w:val="00220DC7"/>
    <w:rsid w:val="00222149"/>
    <w:rsid w:val="0022573D"/>
    <w:rsid w:val="00235387"/>
    <w:rsid w:val="00235C2B"/>
    <w:rsid w:val="00237AA1"/>
    <w:rsid w:val="002420D8"/>
    <w:rsid w:val="0024476C"/>
    <w:rsid w:val="00245266"/>
    <w:rsid w:val="002568CF"/>
    <w:rsid w:val="00256FC2"/>
    <w:rsid w:val="00262477"/>
    <w:rsid w:val="00265386"/>
    <w:rsid w:val="0026664D"/>
    <w:rsid w:val="00267D76"/>
    <w:rsid w:val="00267F55"/>
    <w:rsid w:val="00270C89"/>
    <w:rsid w:val="002717DF"/>
    <w:rsid w:val="00277298"/>
    <w:rsid w:val="0027740D"/>
    <w:rsid w:val="00277777"/>
    <w:rsid w:val="00281E59"/>
    <w:rsid w:val="00281FD1"/>
    <w:rsid w:val="00283E9E"/>
    <w:rsid w:val="0028561D"/>
    <w:rsid w:val="00285EC9"/>
    <w:rsid w:val="002916F3"/>
    <w:rsid w:val="002927FB"/>
    <w:rsid w:val="00295743"/>
    <w:rsid w:val="00296154"/>
    <w:rsid w:val="002A15A8"/>
    <w:rsid w:val="002A2DB0"/>
    <w:rsid w:val="002A3EE9"/>
    <w:rsid w:val="002B18A5"/>
    <w:rsid w:val="002B19B7"/>
    <w:rsid w:val="002B3092"/>
    <w:rsid w:val="002B790C"/>
    <w:rsid w:val="002C2209"/>
    <w:rsid w:val="002C408F"/>
    <w:rsid w:val="002C56A2"/>
    <w:rsid w:val="002D57C6"/>
    <w:rsid w:val="002F6EA5"/>
    <w:rsid w:val="00300507"/>
    <w:rsid w:val="00302432"/>
    <w:rsid w:val="00305D75"/>
    <w:rsid w:val="003104C9"/>
    <w:rsid w:val="0031741C"/>
    <w:rsid w:val="00324695"/>
    <w:rsid w:val="003247AE"/>
    <w:rsid w:val="00325274"/>
    <w:rsid w:val="003268DE"/>
    <w:rsid w:val="003305C5"/>
    <w:rsid w:val="00331741"/>
    <w:rsid w:val="00331A3A"/>
    <w:rsid w:val="00331A4E"/>
    <w:rsid w:val="00335FA5"/>
    <w:rsid w:val="0033719B"/>
    <w:rsid w:val="00337FF9"/>
    <w:rsid w:val="00342E06"/>
    <w:rsid w:val="0036144C"/>
    <w:rsid w:val="0036384A"/>
    <w:rsid w:val="003677A6"/>
    <w:rsid w:val="00370939"/>
    <w:rsid w:val="003734B1"/>
    <w:rsid w:val="003801B8"/>
    <w:rsid w:val="00380885"/>
    <w:rsid w:val="003851AF"/>
    <w:rsid w:val="00393124"/>
    <w:rsid w:val="00394612"/>
    <w:rsid w:val="003A05DA"/>
    <w:rsid w:val="003A0753"/>
    <w:rsid w:val="003A2250"/>
    <w:rsid w:val="003B0501"/>
    <w:rsid w:val="003B275E"/>
    <w:rsid w:val="003B2B34"/>
    <w:rsid w:val="003B5EEB"/>
    <w:rsid w:val="003C336C"/>
    <w:rsid w:val="003C47B7"/>
    <w:rsid w:val="003C5544"/>
    <w:rsid w:val="003C5A1F"/>
    <w:rsid w:val="003D0FB2"/>
    <w:rsid w:val="003D77E2"/>
    <w:rsid w:val="003D7ECB"/>
    <w:rsid w:val="003E0184"/>
    <w:rsid w:val="003E4A6B"/>
    <w:rsid w:val="003E52D2"/>
    <w:rsid w:val="003F6A6C"/>
    <w:rsid w:val="003F6BB5"/>
    <w:rsid w:val="003F707A"/>
    <w:rsid w:val="004005B3"/>
    <w:rsid w:val="00402CF1"/>
    <w:rsid w:val="0040681A"/>
    <w:rsid w:val="00406A59"/>
    <w:rsid w:val="004123CF"/>
    <w:rsid w:val="00412474"/>
    <w:rsid w:val="004131E0"/>
    <w:rsid w:val="004137B3"/>
    <w:rsid w:val="00420AD4"/>
    <w:rsid w:val="00421191"/>
    <w:rsid w:val="00422180"/>
    <w:rsid w:val="004225A7"/>
    <w:rsid w:val="00423ADE"/>
    <w:rsid w:val="0042748E"/>
    <w:rsid w:val="00431811"/>
    <w:rsid w:val="004339B0"/>
    <w:rsid w:val="0043523C"/>
    <w:rsid w:val="00436D9D"/>
    <w:rsid w:val="00440703"/>
    <w:rsid w:val="004423B0"/>
    <w:rsid w:val="004441AB"/>
    <w:rsid w:val="0044658C"/>
    <w:rsid w:val="0044726D"/>
    <w:rsid w:val="00447ED3"/>
    <w:rsid w:val="00450232"/>
    <w:rsid w:val="004512BC"/>
    <w:rsid w:val="00455029"/>
    <w:rsid w:val="004552B9"/>
    <w:rsid w:val="0045673E"/>
    <w:rsid w:val="00457315"/>
    <w:rsid w:val="0046368B"/>
    <w:rsid w:val="004658F8"/>
    <w:rsid w:val="00467363"/>
    <w:rsid w:val="00470A07"/>
    <w:rsid w:val="00471F6F"/>
    <w:rsid w:val="0047330F"/>
    <w:rsid w:val="0047640D"/>
    <w:rsid w:val="004803A6"/>
    <w:rsid w:val="004811AD"/>
    <w:rsid w:val="00482EE5"/>
    <w:rsid w:val="0048353A"/>
    <w:rsid w:val="004836DA"/>
    <w:rsid w:val="00487111"/>
    <w:rsid w:val="00487966"/>
    <w:rsid w:val="00490603"/>
    <w:rsid w:val="0049074A"/>
    <w:rsid w:val="004915CE"/>
    <w:rsid w:val="00491CF7"/>
    <w:rsid w:val="004A2094"/>
    <w:rsid w:val="004A2C7D"/>
    <w:rsid w:val="004A6434"/>
    <w:rsid w:val="004B0735"/>
    <w:rsid w:val="004B4E24"/>
    <w:rsid w:val="004B7159"/>
    <w:rsid w:val="004C18DF"/>
    <w:rsid w:val="004C31D6"/>
    <w:rsid w:val="004D0EE8"/>
    <w:rsid w:val="004D1347"/>
    <w:rsid w:val="004E08F8"/>
    <w:rsid w:val="004E0CA8"/>
    <w:rsid w:val="004E1825"/>
    <w:rsid w:val="004E21FD"/>
    <w:rsid w:val="004E4B0D"/>
    <w:rsid w:val="004E6AB4"/>
    <w:rsid w:val="004F60EB"/>
    <w:rsid w:val="0050478F"/>
    <w:rsid w:val="0051641A"/>
    <w:rsid w:val="005176B4"/>
    <w:rsid w:val="005214B4"/>
    <w:rsid w:val="00522134"/>
    <w:rsid w:val="00526A14"/>
    <w:rsid w:val="00526F76"/>
    <w:rsid w:val="0052737C"/>
    <w:rsid w:val="005307DA"/>
    <w:rsid w:val="00534FBE"/>
    <w:rsid w:val="00535482"/>
    <w:rsid w:val="00536CBC"/>
    <w:rsid w:val="005410E8"/>
    <w:rsid w:val="00541295"/>
    <w:rsid w:val="005419BA"/>
    <w:rsid w:val="00542431"/>
    <w:rsid w:val="00543416"/>
    <w:rsid w:val="00545544"/>
    <w:rsid w:val="0054798A"/>
    <w:rsid w:val="00547D59"/>
    <w:rsid w:val="00547F77"/>
    <w:rsid w:val="0055095E"/>
    <w:rsid w:val="005513D4"/>
    <w:rsid w:val="005608E9"/>
    <w:rsid w:val="005635FC"/>
    <w:rsid w:val="005648BD"/>
    <w:rsid w:val="00564D18"/>
    <w:rsid w:val="005661B8"/>
    <w:rsid w:val="005739F1"/>
    <w:rsid w:val="00577F2E"/>
    <w:rsid w:val="005802AA"/>
    <w:rsid w:val="00582DE4"/>
    <w:rsid w:val="00583419"/>
    <w:rsid w:val="005846A0"/>
    <w:rsid w:val="00584985"/>
    <w:rsid w:val="005849CE"/>
    <w:rsid w:val="00586B43"/>
    <w:rsid w:val="0058742D"/>
    <w:rsid w:val="0059221D"/>
    <w:rsid w:val="00592464"/>
    <w:rsid w:val="00592CD2"/>
    <w:rsid w:val="00595F4D"/>
    <w:rsid w:val="00596639"/>
    <w:rsid w:val="005A1386"/>
    <w:rsid w:val="005A342F"/>
    <w:rsid w:val="005A3505"/>
    <w:rsid w:val="005A4A8B"/>
    <w:rsid w:val="005A54E8"/>
    <w:rsid w:val="005A6F22"/>
    <w:rsid w:val="005B182F"/>
    <w:rsid w:val="005B4128"/>
    <w:rsid w:val="005C2CCE"/>
    <w:rsid w:val="005C44DF"/>
    <w:rsid w:val="005C523A"/>
    <w:rsid w:val="005C5D9E"/>
    <w:rsid w:val="005C65E6"/>
    <w:rsid w:val="005D4259"/>
    <w:rsid w:val="005D44DB"/>
    <w:rsid w:val="005D716E"/>
    <w:rsid w:val="005E12C6"/>
    <w:rsid w:val="005E14B3"/>
    <w:rsid w:val="005E2245"/>
    <w:rsid w:val="005E61C5"/>
    <w:rsid w:val="005F2495"/>
    <w:rsid w:val="005F45A8"/>
    <w:rsid w:val="005F50A8"/>
    <w:rsid w:val="005F7C14"/>
    <w:rsid w:val="0061539B"/>
    <w:rsid w:val="00622267"/>
    <w:rsid w:val="00622EAF"/>
    <w:rsid w:val="006230D3"/>
    <w:rsid w:val="0063055D"/>
    <w:rsid w:val="00633AFF"/>
    <w:rsid w:val="006364A0"/>
    <w:rsid w:val="00637E25"/>
    <w:rsid w:val="00644B55"/>
    <w:rsid w:val="006546D0"/>
    <w:rsid w:val="006558AA"/>
    <w:rsid w:val="00656949"/>
    <w:rsid w:val="00664C0B"/>
    <w:rsid w:val="00664FCE"/>
    <w:rsid w:val="0067738B"/>
    <w:rsid w:val="006778A3"/>
    <w:rsid w:val="00680472"/>
    <w:rsid w:val="006811B9"/>
    <w:rsid w:val="006824D3"/>
    <w:rsid w:val="00682D11"/>
    <w:rsid w:val="00684F7B"/>
    <w:rsid w:val="00687E29"/>
    <w:rsid w:val="006910F8"/>
    <w:rsid w:val="006973FE"/>
    <w:rsid w:val="006976D9"/>
    <w:rsid w:val="006A049A"/>
    <w:rsid w:val="006B1F03"/>
    <w:rsid w:val="006B3B0F"/>
    <w:rsid w:val="006B522E"/>
    <w:rsid w:val="006B6742"/>
    <w:rsid w:val="006C15BD"/>
    <w:rsid w:val="006D1B37"/>
    <w:rsid w:val="006D6416"/>
    <w:rsid w:val="006E2A58"/>
    <w:rsid w:val="006E4A04"/>
    <w:rsid w:val="006E6B76"/>
    <w:rsid w:val="006F5279"/>
    <w:rsid w:val="006F6189"/>
    <w:rsid w:val="006F7A95"/>
    <w:rsid w:val="0070117D"/>
    <w:rsid w:val="00702A66"/>
    <w:rsid w:val="0071236E"/>
    <w:rsid w:val="00715D6D"/>
    <w:rsid w:val="0072121C"/>
    <w:rsid w:val="00721BB7"/>
    <w:rsid w:val="007257C4"/>
    <w:rsid w:val="007266B2"/>
    <w:rsid w:val="00726EA5"/>
    <w:rsid w:val="0073401D"/>
    <w:rsid w:val="00735EBF"/>
    <w:rsid w:val="00736A07"/>
    <w:rsid w:val="00744D1B"/>
    <w:rsid w:val="0074726C"/>
    <w:rsid w:val="0075286A"/>
    <w:rsid w:val="0075395D"/>
    <w:rsid w:val="00766F05"/>
    <w:rsid w:val="00771806"/>
    <w:rsid w:val="00771F20"/>
    <w:rsid w:val="0077589D"/>
    <w:rsid w:val="0078109D"/>
    <w:rsid w:val="00784DF4"/>
    <w:rsid w:val="00784E82"/>
    <w:rsid w:val="007856A5"/>
    <w:rsid w:val="007864E5"/>
    <w:rsid w:val="00792DB1"/>
    <w:rsid w:val="00796E86"/>
    <w:rsid w:val="007A2A97"/>
    <w:rsid w:val="007A37BF"/>
    <w:rsid w:val="007A4E1A"/>
    <w:rsid w:val="007A7FF6"/>
    <w:rsid w:val="007B2828"/>
    <w:rsid w:val="007B33D9"/>
    <w:rsid w:val="007B3A60"/>
    <w:rsid w:val="007B3B3F"/>
    <w:rsid w:val="007B7341"/>
    <w:rsid w:val="007C6D4D"/>
    <w:rsid w:val="007E2A24"/>
    <w:rsid w:val="007E36E2"/>
    <w:rsid w:val="007E79ED"/>
    <w:rsid w:val="007E7A15"/>
    <w:rsid w:val="007F0B7D"/>
    <w:rsid w:val="007F31B1"/>
    <w:rsid w:val="007F6713"/>
    <w:rsid w:val="007F6AB1"/>
    <w:rsid w:val="00802810"/>
    <w:rsid w:val="00806401"/>
    <w:rsid w:val="0081223B"/>
    <w:rsid w:val="008133DF"/>
    <w:rsid w:val="008147D9"/>
    <w:rsid w:val="008173E1"/>
    <w:rsid w:val="008175B6"/>
    <w:rsid w:val="00820C53"/>
    <w:rsid w:val="00822810"/>
    <w:rsid w:val="00826371"/>
    <w:rsid w:val="0083393B"/>
    <w:rsid w:val="00834157"/>
    <w:rsid w:val="00837052"/>
    <w:rsid w:val="008405A7"/>
    <w:rsid w:val="00841CBA"/>
    <w:rsid w:val="00844B64"/>
    <w:rsid w:val="008538E5"/>
    <w:rsid w:val="00856C9F"/>
    <w:rsid w:val="00862323"/>
    <w:rsid w:val="008624E3"/>
    <w:rsid w:val="00866A9C"/>
    <w:rsid w:val="00870D78"/>
    <w:rsid w:val="00872C9C"/>
    <w:rsid w:val="00875A21"/>
    <w:rsid w:val="00877A13"/>
    <w:rsid w:val="00877F3E"/>
    <w:rsid w:val="00883A50"/>
    <w:rsid w:val="00886BA8"/>
    <w:rsid w:val="00887202"/>
    <w:rsid w:val="00890B1B"/>
    <w:rsid w:val="008A4B8A"/>
    <w:rsid w:val="008A4CE4"/>
    <w:rsid w:val="008A61E8"/>
    <w:rsid w:val="008C07E6"/>
    <w:rsid w:val="008C2D6A"/>
    <w:rsid w:val="008C3B55"/>
    <w:rsid w:val="008C4FDB"/>
    <w:rsid w:val="008C6AA8"/>
    <w:rsid w:val="008D3311"/>
    <w:rsid w:val="008D727B"/>
    <w:rsid w:val="008D7A0E"/>
    <w:rsid w:val="008F0FB2"/>
    <w:rsid w:val="008F1893"/>
    <w:rsid w:val="008F1920"/>
    <w:rsid w:val="008F4F4C"/>
    <w:rsid w:val="008F77D2"/>
    <w:rsid w:val="00900059"/>
    <w:rsid w:val="00903233"/>
    <w:rsid w:val="009037D7"/>
    <w:rsid w:val="00906978"/>
    <w:rsid w:val="00910110"/>
    <w:rsid w:val="00912F53"/>
    <w:rsid w:val="009226EB"/>
    <w:rsid w:val="00923A40"/>
    <w:rsid w:val="00926979"/>
    <w:rsid w:val="00926DA2"/>
    <w:rsid w:val="00930BBD"/>
    <w:rsid w:val="009311F2"/>
    <w:rsid w:val="00932A0A"/>
    <w:rsid w:val="00932A8B"/>
    <w:rsid w:val="009340CE"/>
    <w:rsid w:val="009401EB"/>
    <w:rsid w:val="009450CF"/>
    <w:rsid w:val="00950DB1"/>
    <w:rsid w:val="00951228"/>
    <w:rsid w:val="00952DC6"/>
    <w:rsid w:val="00956D04"/>
    <w:rsid w:val="0095794E"/>
    <w:rsid w:val="00962373"/>
    <w:rsid w:val="00964437"/>
    <w:rsid w:val="00966DEE"/>
    <w:rsid w:val="009707EE"/>
    <w:rsid w:val="009712F7"/>
    <w:rsid w:val="009760E3"/>
    <w:rsid w:val="0097639D"/>
    <w:rsid w:val="00986B25"/>
    <w:rsid w:val="009945A1"/>
    <w:rsid w:val="00996393"/>
    <w:rsid w:val="0099658B"/>
    <w:rsid w:val="00996BA7"/>
    <w:rsid w:val="009A40ED"/>
    <w:rsid w:val="009A5572"/>
    <w:rsid w:val="009B058D"/>
    <w:rsid w:val="009B6C32"/>
    <w:rsid w:val="009C1321"/>
    <w:rsid w:val="009C2A61"/>
    <w:rsid w:val="009C3629"/>
    <w:rsid w:val="009C6256"/>
    <w:rsid w:val="009D3115"/>
    <w:rsid w:val="009D31E5"/>
    <w:rsid w:val="009D5364"/>
    <w:rsid w:val="009E3C0F"/>
    <w:rsid w:val="009F0287"/>
    <w:rsid w:val="009F745E"/>
    <w:rsid w:val="00A07A93"/>
    <w:rsid w:val="00A115D0"/>
    <w:rsid w:val="00A121B8"/>
    <w:rsid w:val="00A237B0"/>
    <w:rsid w:val="00A240CF"/>
    <w:rsid w:val="00A263BB"/>
    <w:rsid w:val="00A26DA2"/>
    <w:rsid w:val="00A345F8"/>
    <w:rsid w:val="00A41B4A"/>
    <w:rsid w:val="00A43095"/>
    <w:rsid w:val="00A44400"/>
    <w:rsid w:val="00A44441"/>
    <w:rsid w:val="00A45115"/>
    <w:rsid w:val="00A45DBD"/>
    <w:rsid w:val="00A475DB"/>
    <w:rsid w:val="00A50C95"/>
    <w:rsid w:val="00A50D3A"/>
    <w:rsid w:val="00A543BE"/>
    <w:rsid w:val="00A5565B"/>
    <w:rsid w:val="00A63F8F"/>
    <w:rsid w:val="00A66582"/>
    <w:rsid w:val="00A70022"/>
    <w:rsid w:val="00A758BE"/>
    <w:rsid w:val="00A76D78"/>
    <w:rsid w:val="00A82902"/>
    <w:rsid w:val="00A86A8C"/>
    <w:rsid w:val="00A91677"/>
    <w:rsid w:val="00A918CF"/>
    <w:rsid w:val="00A97C70"/>
    <w:rsid w:val="00AA6C59"/>
    <w:rsid w:val="00AB1411"/>
    <w:rsid w:val="00AB27E1"/>
    <w:rsid w:val="00AB5BBC"/>
    <w:rsid w:val="00AB7D80"/>
    <w:rsid w:val="00AC6D10"/>
    <w:rsid w:val="00AC706B"/>
    <w:rsid w:val="00AD218D"/>
    <w:rsid w:val="00AE0B0F"/>
    <w:rsid w:val="00AE1776"/>
    <w:rsid w:val="00AE59E0"/>
    <w:rsid w:val="00AE740C"/>
    <w:rsid w:val="00AF0069"/>
    <w:rsid w:val="00AF04C1"/>
    <w:rsid w:val="00AF481F"/>
    <w:rsid w:val="00B010FD"/>
    <w:rsid w:val="00B108CB"/>
    <w:rsid w:val="00B14989"/>
    <w:rsid w:val="00B20CCE"/>
    <w:rsid w:val="00B21B73"/>
    <w:rsid w:val="00B2542D"/>
    <w:rsid w:val="00B320A7"/>
    <w:rsid w:val="00B41089"/>
    <w:rsid w:val="00B427AF"/>
    <w:rsid w:val="00B44790"/>
    <w:rsid w:val="00B525E8"/>
    <w:rsid w:val="00B551F8"/>
    <w:rsid w:val="00B56403"/>
    <w:rsid w:val="00B6361B"/>
    <w:rsid w:val="00B64368"/>
    <w:rsid w:val="00B65E80"/>
    <w:rsid w:val="00B671B0"/>
    <w:rsid w:val="00B7040E"/>
    <w:rsid w:val="00B723B5"/>
    <w:rsid w:val="00B76C1E"/>
    <w:rsid w:val="00B77DE8"/>
    <w:rsid w:val="00B819D2"/>
    <w:rsid w:val="00B8226D"/>
    <w:rsid w:val="00B83941"/>
    <w:rsid w:val="00B863A9"/>
    <w:rsid w:val="00B864D5"/>
    <w:rsid w:val="00B91B31"/>
    <w:rsid w:val="00B9459B"/>
    <w:rsid w:val="00B9463A"/>
    <w:rsid w:val="00BA2D0F"/>
    <w:rsid w:val="00BA52A3"/>
    <w:rsid w:val="00BA598C"/>
    <w:rsid w:val="00BA6CF5"/>
    <w:rsid w:val="00BA7260"/>
    <w:rsid w:val="00BA7967"/>
    <w:rsid w:val="00BC08E7"/>
    <w:rsid w:val="00BC190B"/>
    <w:rsid w:val="00BC2469"/>
    <w:rsid w:val="00BE1AAC"/>
    <w:rsid w:val="00BE46D9"/>
    <w:rsid w:val="00BF27D0"/>
    <w:rsid w:val="00BF5445"/>
    <w:rsid w:val="00BF59EB"/>
    <w:rsid w:val="00BF7DBF"/>
    <w:rsid w:val="00C054A7"/>
    <w:rsid w:val="00C06650"/>
    <w:rsid w:val="00C10734"/>
    <w:rsid w:val="00C13F6F"/>
    <w:rsid w:val="00C15075"/>
    <w:rsid w:val="00C21D81"/>
    <w:rsid w:val="00C22846"/>
    <w:rsid w:val="00C23DAE"/>
    <w:rsid w:val="00C300A5"/>
    <w:rsid w:val="00C3108D"/>
    <w:rsid w:val="00C322BB"/>
    <w:rsid w:val="00C33E15"/>
    <w:rsid w:val="00C35966"/>
    <w:rsid w:val="00C35EE9"/>
    <w:rsid w:val="00C37A79"/>
    <w:rsid w:val="00C46009"/>
    <w:rsid w:val="00C47848"/>
    <w:rsid w:val="00C51522"/>
    <w:rsid w:val="00C52BFA"/>
    <w:rsid w:val="00C56B6D"/>
    <w:rsid w:val="00C57635"/>
    <w:rsid w:val="00C62C71"/>
    <w:rsid w:val="00C64CAF"/>
    <w:rsid w:val="00C65B89"/>
    <w:rsid w:val="00C6658D"/>
    <w:rsid w:val="00C72BFA"/>
    <w:rsid w:val="00C77EA0"/>
    <w:rsid w:val="00C8648E"/>
    <w:rsid w:val="00C90C45"/>
    <w:rsid w:val="00C927C3"/>
    <w:rsid w:val="00C94E74"/>
    <w:rsid w:val="00CA14FD"/>
    <w:rsid w:val="00CA3025"/>
    <w:rsid w:val="00CA3C02"/>
    <w:rsid w:val="00CB2790"/>
    <w:rsid w:val="00CB626F"/>
    <w:rsid w:val="00CC634F"/>
    <w:rsid w:val="00CC6B3C"/>
    <w:rsid w:val="00CC7D27"/>
    <w:rsid w:val="00CD2F49"/>
    <w:rsid w:val="00CE104C"/>
    <w:rsid w:val="00CE1EF0"/>
    <w:rsid w:val="00CE37BA"/>
    <w:rsid w:val="00CE6323"/>
    <w:rsid w:val="00CE71FD"/>
    <w:rsid w:val="00CE7509"/>
    <w:rsid w:val="00CF4982"/>
    <w:rsid w:val="00CF75E0"/>
    <w:rsid w:val="00D073FA"/>
    <w:rsid w:val="00D11F6C"/>
    <w:rsid w:val="00D1252E"/>
    <w:rsid w:val="00D12FA0"/>
    <w:rsid w:val="00D13887"/>
    <w:rsid w:val="00D147AE"/>
    <w:rsid w:val="00D2284C"/>
    <w:rsid w:val="00D22AA2"/>
    <w:rsid w:val="00D33699"/>
    <w:rsid w:val="00D35E5F"/>
    <w:rsid w:val="00D40648"/>
    <w:rsid w:val="00D51C52"/>
    <w:rsid w:val="00D551BF"/>
    <w:rsid w:val="00D7244B"/>
    <w:rsid w:val="00D8652F"/>
    <w:rsid w:val="00D91102"/>
    <w:rsid w:val="00D931F8"/>
    <w:rsid w:val="00D93481"/>
    <w:rsid w:val="00D93560"/>
    <w:rsid w:val="00D95568"/>
    <w:rsid w:val="00D95A23"/>
    <w:rsid w:val="00D95DE2"/>
    <w:rsid w:val="00D97AEC"/>
    <w:rsid w:val="00DA1689"/>
    <w:rsid w:val="00DA1E20"/>
    <w:rsid w:val="00DA2600"/>
    <w:rsid w:val="00DA2634"/>
    <w:rsid w:val="00DA3E52"/>
    <w:rsid w:val="00DA4849"/>
    <w:rsid w:val="00DB0626"/>
    <w:rsid w:val="00DB2E85"/>
    <w:rsid w:val="00DB4C32"/>
    <w:rsid w:val="00DC0F61"/>
    <w:rsid w:val="00DC5FD6"/>
    <w:rsid w:val="00DD4F7F"/>
    <w:rsid w:val="00DD69A6"/>
    <w:rsid w:val="00DD6FBE"/>
    <w:rsid w:val="00DD730F"/>
    <w:rsid w:val="00DD7E77"/>
    <w:rsid w:val="00DE0045"/>
    <w:rsid w:val="00DE238E"/>
    <w:rsid w:val="00DF3B66"/>
    <w:rsid w:val="00DF421F"/>
    <w:rsid w:val="00DF5667"/>
    <w:rsid w:val="00DF5A14"/>
    <w:rsid w:val="00DF65F3"/>
    <w:rsid w:val="00E00DA3"/>
    <w:rsid w:val="00E024DF"/>
    <w:rsid w:val="00E041A9"/>
    <w:rsid w:val="00E06DFA"/>
    <w:rsid w:val="00E130B9"/>
    <w:rsid w:val="00E148A0"/>
    <w:rsid w:val="00E21688"/>
    <w:rsid w:val="00E21DF1"/>
    <w:rsid w:val="00E34912"/>
    <w:rsid w:val="00E42209"/>
    <w:rsid w:val="00E50818"/>
    <w:rsid w:val="00E52630"/>
    <w:rsid w:val="00E54979"/>
    <w:rsid w:val="00E559E1"/>
    <w:rsid w:val="00E60F7C"/>
    <w:rsid w:val="00E71B8B"/>
    <w:rsid w:val="00E72D70"/>
    <w:rsid w:val="00E74E5F"/>
    <w:rsid w:val="00E801A3"/>
    <w:rsid w:val="00E80B47"/>
    <w:rsid w:val="00E81F98"/>
    <w:rsid w:val="00E8323F"/>
    <w:rsid w:val="00E8660A"/>
    <w:rsid w:val="00E91A76"/>
    <w:rsid w:val="00E943F4"/>
    <w:rsid w:val="00E95031"/>
    <w:rsid w:val="00E9605B"/>
    <w:rsid w:val="00E976F7"/>
    <w:rsid w:val="00EA024B"/>
    <w:rsid w:val="00EA1700"/>
    <w:rsid w:val="00EA4729"/>
    <w:rsid w:val="00EA77C0"/>
    <w:rsid w:val="00EB2BCD"/>
    <w:rsid w:val="00EB4165"/>
    <w:rsid w:val="00EB48EA"/>
    <w:rsid w:val="00EB55B9"/>
    <w:rsid w:val="00EB6019"/>
    <w:rsid w:val="00EC3AD4"/>
    <w:rsid w:val="00EC3CBF"/>
    <w:rsid w:val="00EC480B"/>
    <w:rsid w:val="00EC5015"/>
    <w:rsid w:val="00EC6360"/>
    <w:rsid w:val="00EC6745"/>
    <w:rsid w:val="00ED1ED3"/>
    <w:rsid w:val="00ED2F4B"/>
    <w:rsid w:val="00ED3B08"/>
    <w:rsid w:val="00ED6262"/>
    <w:rsid w:val="00EE7D52"/>
    <w:rsid w:val="00EF150D"/>
    <w:rsid w:val="00EF1E86"/>
    <w:rsid w:val="00EF40F4"/>
    <w:rsid w:val="00EF5FC8"/>
    <w:rsid w:val="00F010CC"/>
    <w:rsid w:val="00F0312E"/>
    <w:rsid w:val="00F13344"/>
    <w:rsid w:val="00F13F8E"/>
    <w:rsid w:val="00F22EA5"/>
    <w:rsid w:val="00F230E6"/>
    <w:rsid w:val="00F2334B"/>
    <w:rsid w:val="00F251D8"/>
    <w:rsid w:val="00F31E22"/>
    <w:rsid w:val="00F3446A"/>
    <w:rsid w:val="00F358CB"/>
    <w:rsid w:val="00F37677"/>
    <w:rsid w:val="00F41766"/>
    <w:rsid w:val="00F41FF9"/>
    <w:rsid w:val="00F43F3F"/>
    <w:rsid w:val="00F44E94"/>
    <w:rsid w:val="00F4567F"/>
    <w:rsid w:val="00F52217"/>
    <w:rsid w:val="00F601AB"/>
    <w:rsid w:val="00F6036A"/>
    <w:rsid w:val="00F61168"/>
    <w:rsid w:val="00F64F1D"/>
    <w:rsid w:val="00F65662"/>
    <w:rsid w:val="00F724BD"/>
    <w:rsid w:val="00F75FCC"/>
    <w:rsid w:val="00F76F1C"/>
    <w:rsid w:val="00F81C11"/>
    <w:rsid w:val="00F829E4"/>
    <w:rsid w:val="00F85DDB"/>
    <w:rsid w:val="00F90FE5"/>
    <w:rsid w:val="00F9316B"/>
    <w:rsid w:val="00F94A26"/>
    <w:rsid w:val="00F97A2A"/>
    <w:rsid w:val="00FA07F5"/>
    <w:rsid w:val="00FA0BD3"/>
    <w:rsid w:val="00FA186D"/>
    <w:rsid w:val="00FA3361"/>
    <w:rsid w:val="00FA47E8"/>
    <w:rsid w:val="00FB03DC"/>
    <w:rsid w:val="00FB0D6C"/>
    <w:rsid w:val="00FB21EC"/>
    <w:rsid w:val="00FB6A83"/>
    <w:rsid w:val="00FB7349"/>
    <w:rsid w:val="00FB751C"/>
    <w:rsid w:val="00FC56E9"/>
    <w:rsid w:val="00FD19C7"/>
    <w:rsid w:val="00FD384E"/>
    <w:rsid w:val="00FD44DE"/>
    <w:rsid w:val="00FE12EB"/>
    <w:rsid w:val="00FE3864"/>
    <w:rsid w:val="00FF13ED"/>
    <w:rsid w:val="00FF2C1F"/>
    <w:rsid w:val="01184B1B"/>
    <w:rsid w:val="011E5D84"/>
    <w:rsid w:val="022850E3"/>
    <w:rsid w:val="028B5160"/>
    <w:rsid w:val="04471308"/>
    <w:rsid w:val="04737E80"/>
    <w:rsid w:val="063B543E"/>
    <w:rsid w:val="06454194"/>
    <w:rsid w:val="068A677C"/>
    <w:rsid w:val="06C02CEA"/>
    <w:rsid w:val="079E244F"/>
    <w:rsid w:val="07B578FA"/>
    <w:rsid w:val="07EF0049"/>
    <w:rsid w:val="080D10A4"/>
    <w:rsid w:val="08124E61"/>
    <w:rsid w:val="0A157430"/>
    <w:rsid w:val="0BEA6504"/>
    <w:rsid w:val="0C55388E"/>
    <w:rsid w:val="0CCC558F"/>
    <w:rsid w:val="0DDD17F5"/>
    <w:rsid w:val="0F981E11"/>
    <w:rsid w:val="0FEF1B56"/>
    <w:rsid w:val="10CE4CF2"/>
    <w:rsid w:val="11834E79"/>
    <w:rsid w:val="11AB3FF5"/>
    <w:rsid w:val="12FA5AB1"/>
    <w:rsid w:val="13643162"/>
    <w:rsid w:val="147E3EAC"/>
    <w:rsid w:val="15D74660"/>
    <w:rsid w:val="16890497"/>
    <w:rsid w:val="18030896"/>
    <w:rsid w:val="181A6BDC"/>
    <w:rsid w:val="18F245D5"/>
    <w:rsid w:val="19726ECB"/>
    <w:rsid w:val="1ABB4183"/>
    <w:rsid w:val="1AD16F3A"/>
    <w:rsid w:val="1B564A9E"/>
    <w:rsid w:val="1DD70D67"/>
    <w:rsid w:val="1DE32C2D"/>
    <w:rsid w:val="1E6E0FC2"/>
    <w:rsid w:val="20807CC1"/>
    <w:rsid w:val="239041BF"/>
    <w:rsid w:val="23A116F9"/>
    <w:rsid w:val="242906E1"/>
    <w:rsid w:val="24486DB3"/>
    <w:rsid w:val="248274B7"/>
    <w:rsid w:val="24987F62"/>
    <w:rsid w:val="27555BA4"/>
    <w:rsid w:val="2A293C0A"/>
    <w:rsid w:val="2A427ED3"/>
    <w:rsid w:val="2A64465C"/>
    <w:rsid w:val="2C220CEE"/>
    <w:rsid w:val="2C8F4FFC"/>
    <w:rsid w:val="2D6A6A05"/>
    <w:rsid w:val="2E81171D"/>
    <w:rsid w:val="2ECA487B"/>
    <w:rsid w:val="2F1614BF"/>
    <w:rsid w:val="2F5D60CA"/>
    <w:rsid w:val="2FF56BD2"/>
    <w:rsid w:val="30692CE4"/>
    <w:rsid w:val="30C955D5"/>
    <w:rsid w:val="31207F5F"/>
    <w:rsid w:val="31651447"/>
    <w:rsid w:val="31DE1B1A"/>
    <w:rsid w:val="31E678D8"/>
    <w:rsid w:val="32EA0FF5"/>
    <w:rsid w:val="3389400D"/>
    <w:rsid w:val="339E7845"/>
    <w:rsid w:val="33D9348D"/>
    <w:rsid w:val="34544C5B"/>
    <w:rsid w:val="34A90B9C"/>
    <w:rsid w:val="34AE00F9"/>
    <w:rsid w:val="35287845"/>
    <w:rsid w:val="35A93FDD"/>
    <w:rsid w:val="37E14FD3"/>
    <w:rsid w:val="384E118B"/>
    <w:rsid w:val="38C6193E"/>
    <w:rsid w:val="399779C6"/>
    <w:rsid w:val="39B775F0"/>
    <w:rsid w:val="3AB31296"/>
    <w:rsid w:val="3AE249E1"/>
    <w:rsid w:val="3B2177A7"/>
    <w:rsid w:val="3B935032"/>
    <w:rsid w:val="3C205A5C"/>
    <w:rsid w:val="3C8139BB"/>
    <w:rsid w:val="3D447ABC"/>
    <w:rsid w:val="3D632291"/>
    <w:rsid w:val="3D862ED1"/>
    <w:rsid w:val="3DC7396C"/>
    <w:rsid w:val="3E4E39BB"/>
    <w:rsid w:val="3EA90F78"/>
    <w:rsid w:val="40577A06"/>
    <w:rsid w:val="409E6197"/>
    <w:rsid w:val="40B02AE4"/>
    <w:rsid w:val="40EE2237"/>
    <w:rsid w:val="4340514E"/>
    <w:rsid w:val="43753389"/>
    <w:rsid w:val="440E3795"/>
    <w:rsid w:val="442210B9"/>
    <w:rsid w:val="4450288E"/>
    <w:rsid w:val="465B4C7A"/>
    <w:rsid w:val="467F4E32"/>
    <w:rsid w:val="47B12C01"/>
    <w:rsid w:val="496956F9"/>
    <w:rsid w:val="4A422658"/>
    <w:rsid w:val="4A991FCE"/>
    <w:rsid w:val="4A9C429D"/>
    <w:rsid w:val="4AAD5BBF"/>
    <w:rsid w:val="4AE16ABF"/>
    <w:rsid w:val="4C0927D0"/>
    <w:rsid w:val="4D1251D8"/>
    <w:rsid w:val="4D96147D"/>
    <w:rsid w:val="4DE44572"/>
    <w:rsid w:val="4F032420"/>
    <w:rsid w:val="4F8D4B00"/>
    <w:rsid w:val="500A51D0"/>
    <w:rsid w:val="501B2130"/>
    <w:rsid w:val="5044615F"/>
    <w:rsid w:val="50DD04AF"/>
    <w:rsid w:val="5100517B"/>
    <w:rsid w:val="5140223F"/>
    <w:rsid w:val="514667E1"/>
    <w:rsid w:val="51E37D33"/>
    <w:rsid w:val="529E70BB"/>
    <w:rsid w:val="53351920"/>
    <w:rsid w:val="534F04B4"/>
    <w:rsid w:val="53E15A7D"/>
    <w:rsid w:val="54947768"/>
    <w:rsid w:val="56E527F0"/>
    <w:rsid w:val="573B2BEE"/>
    <w:rsid w:val="5761435F"/>
    <w:rsid w:val="57B62CF3"/>
    <w:rsid w:val="57C06CF0"/>
    <w:rsid w:val="57CB1B15"/>
    <w:rsid w:val="57ED7714"/>
    <w:rsid w:val="585440D5"/>
    <w:rsid w:val="58BA4C03"/>
    <w:rsid w:val="58D01CC6"/>
    <w:rsid w:val="594A1D5C"/>
    <w:rsid w:val="5B5155E9"/>
    <w:rsid w:val="5B672007"/>
    <w:rsid w:val="5B75648D"/>
    <w:rsid w:val="5B8D3AF5"/>
    <w:rsid w:val="5BDE456D"/>
    <w:rsid w:val="5C15645C"/>
    <w:rsid w:val="5C1D7217"/>
    <w:rsid w:val="5C786669"/>
    <w:rsid w:val="5CB56835"/>
    <w:rsid w:val="5CC16223"/>
    <w:rsid w:val="5DC90316"/>
    <w:rsid w:val="5E0C03FD"/>
    <w:rsid w:val="5E8119EE"/>
    <w:rsid w:val="5FB61E40"/>
    <w:rsid w:val="5FD94A43"/>
    <w:rsid w:val="5FEA087D"/>
    <w:rsid w:val="607263FB"/>
    <w:rsid w:val="613A1622"/>
    <w:rsid w:val="614E668D"/>
    <w:rsid w:val="61786DC8"/>
    <w:rsid w:val="633E4D0B"/>
    <w:rsid w:val="635A5E4F"/>
    <w:rsid w:val="63DB6082"/>
    <w:rsid w:val="6405362E"/>
    <w:rsid w:val="64272F80"/>
    <w:rsid w:val="64924395"/>
    <w:rsid w:val="65475B42"/>
    <w:rsid w:val="65861C05"/>
    <w:rsid w:val="65CC3115"/>
    <w:rsid w:val="65D62A79"/>
    <w:rsid w:val="67700E87"/>
    <w:rsid w:val="678D7DCC"/>
    <w:rsid w:val="67DD6ADD"/>
    <w:rsid w:val="67E766BB"/>
    <w:rsid w:val="67F0228D"/>
    <w:rsid w:val="6A7D0990"/>
    <w:rsid w:val="6AEF4484"/>
    <w:rsid w:val="6AF10185"/>
    <w:rsid w:val="6AF75460"/>
    <w:rsid w:val="6B1B7151"/>
    <w:rsid w:val="6B7933CD"/>
    <w:rsid w:val="6BE301BA"/>
    <w:rsid w:val="6C4D16AA"/>
    <w:rsid w:val="6CC603AA"/>
    <w:rsid w:val="6E080AC1"/>
    <w:rsid w:val="6EE24E46"/>
    <w:rsid w:val="6F0E32B7"/>
    <w:rsid w:val="6F8D5B18"/>
    <w:rsid w:val="6FB53A30"/>
    <w:rsid w:val="706C7DAF"/>
    <w:rsid w:val="70D266D0"/>
    <w:rsid w:val="71966D7E"/>
    <w:rsid w:val="72B33CCF"/>
    <w:rsid w:val="73735C24"/>
    <w:rsid w:val="742967BA"/>
    <w:rsid w:val="75015D75"/>
    <w:rsid w:val="75167856"/>
    <w:rsid w:val="753B1E95"/>
    <w:rsid w:val="755C54CB"/>
    <w:rsid w:val="75A5034F"/>
    <w:rsid w:val="763A0720"/>
    <w:rsid w:val="76F93E1C"/>
    <w:rsid w:val="7951409C"/>
    <w:rsid w:val="7A244F06"/>
    <w:rsid w:val="7AE46881"/>
    <w:rsid w:val="7B691213"/>
    <w:rsid w:val="7E134CD6"/>
    <w:rsid w:val="7FE5276C"/>
    <w:rsid w:val="7FFD41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307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Inden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311F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qFormat/>
    <w:rsid w:val="009311F2"/>
    <w:pPr>
      <w:widowControl/>
      <w:spacing w:after="200" w:line="276" w:lineRule="auto"/>
      <w:ind w:firstLineChars="200" w:firstLine="560"/>
      <w:jc w:val="left"/>
    </w:pPr>
    <w:rPr>
      <w:rFonts w:eastAsia="仿宋_GB2312"/>
      <w:kern w:val="0"/>
      <w:sz w:val="28"/>
      <w:lang w:eastAsia="en-US"/>
    </w:rPr>
  </w:style>
  <w:style w:type="character" w:customStyle="1" w:styleId="Char">
    <w:name w:val="正文文本缩进 Char"/>
    <w:basedOn w:val="a0"/>
    <w:link w:val="a3"/>
    <w:uiPriority w:val="99"/>
    <w:qFormat/>
    <w:rsid w:val="009311F2"/>
    <w:rPr>
      <w:rFonts w:eastAsia="仿宋_GB2312"/>
      <w:sz w:val="28"/>
      <w:szCs w:val="24"/>
      <w:lang w:eastAsia="en-US"/>
    </w:rPr>
  </w:style>
  <w:style w:type="paragraph" w:styleId="a4">
    <w:name w:val="footer"/>
    <w:basedOn w:val="a"/>
    <w:rsid w:val="009311F2"/>
    <w:pPr>
      <w:tabs>
        <w:tab w:val="center" w:pos="4153"/>
        <w:tab w:val="right" w:pos="8306"/>
      </w:tabs>
      <w:snapToGrid w:val="0"/>
      <w:jc w:val="left"/>
    </w:pPr>
    <w:rPr>
      <w:sz w:val="18"/>
      <w:szCs w:val="18"/>
    </w:rPr>
  </w:style>
  <w:style w:type="paragraph" w:styleId="a5">
    <w:name w:val="header"/>
    <w:basedOn w:val="a"/>
    <w:rsid w:val="009311F2"/>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rsid w:val="009311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rsid w:val="009311F2"/>
    <w:rPr>
      <w:rFonts w:ascii="宋体" w:hAnsi="宋体" w:cs="宋体"/>
      <w:sz w:val="24"/>
      <w:szCs w:val="24"/>
    </w:rPr>
  </w:style>
  <w:style w:type="paragraph" w:styleId="a6">
    <w:name w:val="Normal (Web)"/>
    <w:basedOn w:val="a"/>
    <w:rsid w:val="009311F2"/>
    <w:pPr>
      <w:spacing w:before="100" w:beforeAutospacing="1" w:after="100" w:afterAutospacing="1"/>
      <w:jc w:val="left"/>
    </w:pPr>
    <w:rPr>
      <w:kern w:val="0"/>
      <w:sz w:val="24"/>
    </w:rPr>
  </w:style>
  <w:style w:type="table" w:styleId="a7">
    <w:name w:val="Table Grid"/>
    <w:basedOn w:val="a1"/>
    <w:rsid w:val="009311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qFormat/>
    <w:rsid w:val="009311F2"/>
    <w:rPr>
      <w:b/>
      <w:bCs/>
    </w:rPr>
  </w:style>
  <w:style w:type="character" w:styleId="a9">
    <w:name w:val="Hyperlink"/>
    <w:basedOn w:val="a0"/>
    <w:rsid w:val="009311F2"/>
    <w:rPr>
      <w:color w:val="0000FF"/>
      <w:u w:val="single"/>
    </w:rPr>
  </w:style>
  <w:style w:type="paragraph" w:customStyle="1" w:styleId="1">
    <w:name w:val="无间隔1"/>
    <w:qFormat/>
    <w:rsid w:val="009311F2"/>
    <w:pPr>
      <w:widowControl w:val="0"/>
      <w:jc w:val="both"/>
    </w:pPr>
    <w:rPr>
      <w:rFonts w:ascii="Calibri" w:hAnsi="Calibri"/>
      <w:kern w:val="2"/>
      <w:sz w:val="21"/>
      <w:szCs w:val="22"/>
    </w:rPr>
  </w:style>
  <w:style w:type="paragraph" w:styleId="aa">
    <w:name w:val="No Spacing"/>
    <w:qFormat/>
    <w:rsid w:val="009311F2"/>
    <w:pPr>
      <w:widowControl w:val="0"/>
      <w:jc w:val="both"/>
    </w:pPr>
    <w:rPr>
      <w:rFonts w:ascii="Calibri" w:hAnsi="Calibri"/>
      <w:kern w:val="2"/>
      <w:sz w:val="21"/>
      <w:szCs w:val="22"/>
    </w:rPr>
  </w:style>
  <w:style w:type="paragraph" w:customStyle="1" w:styleId="p0">
    <w:name w:val="p0"/>
    <w:next w:val="a6"/>
    <w:rsid w:val="009311F2"/>
    <w:rPr>
      <w:sz w:val="21"/>
      <w:szCs w:val="21"/>
    </w:rPr>
  </w:style>
  <w:style w:type="paragraph" w:customStyle="1" w:styleId="10">
    <w:name w:val="无间隔1"/>
    <w:qFormat/>
    <w:rsid w:val="009311F2"/>
    <w:pPr>
      <w:widowControl w:val="0"/>
      <w:jc w:val="both"/>
    </w:pPr>
    <w:rPr>
      <w:rFonts w:ascii="Calibri" w:hAnsi="Calibri"/>
      <w:kern w:val="2"/>
      <w:sz w:val="21"/>
      <w:szCs w:val="22"/>
    </w:rPr>
  </w:style>
  <w:style w:type="paragraph" w:styleId="ab">
    <w:name w:val="List Paragraph"/>
    <w:basedOn w:val="a"/>
    <w:uiPriority w:val="34"/>
    <w:qFormat/>
    <w:rsid w:val="009945A1"/>
    <w:pPr>
      <w:ind w:firstLineChars="200" w:firstLine="420"/>
    </w:p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780E5-A3B9-47E7-9A0A-75A6975AA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4991</TotalTime>
  <Pages>22</Pages>
  <Words>12929</Words>
  <Characters>1001</Characters>
  <Application>Microsoft Office Word</Application>
  <DocSecurity>0</DocSecurity>
  <PresentationFormat/>
  <Lines>8</Lines>
  <Paragraphs>27</Paragraphs>
  <Slides>0</Slides>
  <Notes>0</Notes>
  <HiddenSlides>0</HiddenSlides>
  <MMClips>0</MMClips>
  <ScaleCrop>false</ScaleCrop>
  <Company>Microsoft</Company>
  <LinksUpToDate>false</LinksUpToDate>
  <CharactersWithSpaces>13903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附件8:</dc:title>
  <dc:creator>Administrator</dc:creator>
  <cp:lastModifiedBy>Jb</cp:lastModifiedBy>
  <cp:revision>23</cp:revision>
  <cp:lastPrinted>2024-10-11T02:57:00Z</cp:lastPrinted>
  <dcterms:created xsi:type="dcterms:W3CDTF">2025-05-26T03:19:00Z</dcterms:created>
  <dcterms:modified xsi:type="dcterms:W3CDTF">2025-09-23T09:10:00Z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ABBBB695B2E84165B6719D3DB06971C1</vt:lpwstr>
  </property>
</Properties>
</file>