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835"/>
        </w:tabs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附表：</w:t>
      </w:r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</w:rPr>
        <w:t>怀化市2021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年政府集中采购目录</w:t>
      </w:r>
    </w:p>
    <w:bookmarkEnd w:id="0"/>
    <w:tbl>
      <w:tblPr>
        <w:tblStyle w:val="3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560"/>
        <w:gridCol w:w="333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编码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59" w:leftChars="-314" w:firstLine="658" w:firstLineChars="312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货物类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通用设备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计算机设备及软件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计算机设备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服务器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台式计算机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不包括图形工作站。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A02010105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便携式计算机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不包括移动工作站。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计算机网络设备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仅限于计算机网络设备，通信网络设备归入“A0208通信设备”。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A02010201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路由器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A02010202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交换设备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指交换机。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A0201020201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以太网交换机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信息安全设备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A02010301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防火墙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输入输出设备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打印设备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喷墨打印机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激光打印机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热式打印机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包括热传式、热敏式打印机。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A0201060104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针式打印机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显示设备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A0201060401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液晶显示器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A02010609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图形图像输入设备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A0201060901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扫描仪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计算机软件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应用软件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包括应用软件包和用户程序。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A0201080301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通用应用软件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限操作系统、办公软件、杀毒软件。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办公设备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复印机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投影仪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用于测量测绘等专用投影仪除外。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多功能一体机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具有多种办公功能的设备入此，例如带打印功能的复印机等。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照相机及器材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A02020501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照相机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A0202050101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数字照相机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指数码机，包括单反数码相机、卡片数码相机等。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A020208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触控一体机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包括室内型、户外型触摸屏等。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A020210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文印设备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A02021001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速印机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A020211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销毁设备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A02021101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碎纸机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A020212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条码打印机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车辆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乘用车（轿车）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包括驾驶员座位在内不超过（含）9个座位。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轿车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越野车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A02030503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商务车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A020306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客车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A02030601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小型客车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除驾驶员座位外，座位数超过9座，但不超过（含）16座.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A02030602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大中型客车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除驾驶员座位外，座位数超过（含）16座。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A020307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专用车辆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A02030728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清洁卫生车辆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A0203072801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垃圾车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A0203072802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洒水车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A0203072803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街道清洗清扫车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A0206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电气设备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电源设备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A02061504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不间断电源（UPS)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包括后备式不间断电源、在线式不间断电源等。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生活用电器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A02061802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空气调节电器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A0206180203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空调机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空调类额定制冷量14000W及以下入此，不含多联式空调机组。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专用设备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A0324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环境污染防治设备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A032403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固体废弃物处理设备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限破碎压缩设备。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图书和档案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A0501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图书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A050101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普通图书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A05010101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书籍、课本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</w:t>
            </w:r>
            <w:r>
              <w:rPr>
                <w:rFonts w:hint="eastAsia" w:eastAsia="仿宋_GB2312"/>
                <w:kern w:val="0"/>
                <w:szCs w:val="21"/>
              </w:rPr>
              <w:t>市直单位</w:t>
            </w:r>
            <w:r>
              <w:rPr>
                <w:rFonts w:eastAsia="仿宋_GB2312"/>
                <w:kern w:val="0"/>
                <w:szCs w:val="21"/>
              </w:rPr>
              <w:t>采购预算在</w:t>
            </w:r>
            <w:r>
              <w:rPr>
                <w:rFonts w:hint="eastAsia" w:eastAsia="仿宋_GB2312"/>
                <w:kern w:val="0"/>
                <w:szCs w:val="21"/>
              </w:rPr>
              <w:t>40</w:t>
            </w:r>
            <w:r>
              <w:rPr>
                <w:rFonts w:eastAsia="仿宋_GB2312"/>
                <w:kern w:val="0"/>
                <w:szCs w:val="21"/>
              </w:rPr>
              <w:t>万元以上，不包括广告品。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A09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办公消耗用品及类似物品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纸质文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具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及办公用品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复印纸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包括再生复印纸。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硒鼓、粉盒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A090201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鼓粉盒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包括再生鼓粉盒。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A090202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粉盒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A090203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喷墨盒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A090205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色带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服务类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C06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会议和展览服务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C0601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会议服务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按照会议定点相关规定执行。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C060101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大型会议服务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包括全国或区域党代会、人代会、政协会等大型会议服务。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C060102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一般会议服务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包括研讨会、表彰会等会议服务。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C08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商务服务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C0814</w:t>
            </w:r>
          </w:p>
        </w:tc>
        <w:tc>
          <w:tcPr>
            <w:tcW w:w="2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印刷和出版服务</w:t>
            </w:r>
          </w:p>
        </w:tc>
        <w:tc>
          <w:tcPr>
            <w:tcW w:w="33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</w:t>
            </w:r>
            <w:r>
              <w:rPr>
                <w:rFonts w:hint="eastAsia" w:eastAsia="仿宋_GB2312"/>
                <w:kern w:val="0"/>
                <w:szCs w:val="21"/>
              </w:rPr>
              <w:t>市直单位</w:t>
            </w:r>
            <w:r>
              <w:rPr>
                <w:rFonts w:eastAsia="仿宋_GB2312"/>
                <w:kern w:val="0"/>
                <w:szCs w:val="21"/>
              </w:rPr>
              <w:t>采购预算在</w:t>
            </w:r>
            <w:r>
              <w:rPr>
                <w:rFonts w:hint="eastAsia" w:eastAsia="仿宋_GB2312"/>
                <w:kern w:val="0"/>
                <w:szCs w:val="21"/>
              </w:rPr>
              <w:t>40</w:t>
            </w:r>
            <w:r>
              <w:rPr>
                <w:rFonts w:eastAsia="仿宋_GB2312"/>
                <w:kern w:val="0"/>
                <w:szCs w:val="21"/>
              </w:rPr>
              <w:t>万元以上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11B2"/>
    <w:rsid w:val="1EC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2021-11-17T09:27:00Z</dcterms:created>
  <dc:creator>Administrator</dc:creator>
  <cp:lastModifiedBy>Administrator</cp:lastModifiedBy>
  <dcterms:modified xsi:type="dcterms:W3CDTF">2021-11-17T09:28:30Z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645B6D7388EF434B8596A44053CDA184</vt:lpwstr>
  </property>
</Properties>
</file>