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怀化市中心城区购房补贴申请表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20"/>
        <w:gridCol w:w="1300"/>
        <w:gridCol w:w="1360"/>
        <w:gridCol w:w="361"/>
        <w:gridCol w:w="999"/>
        <w:gridCol w:w="1"/>
        <w:gridCol w:w="424"/>
        <w:gridCol w:w="302"/>
        <w:gridCol w:w="633"/>
        <w:gridCol w:w="1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申请人姓名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银行卡持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有人姓名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 户 行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帐    号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开发企业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37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企业联系人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7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房屋座落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栋   单元   号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房屋性质</w:t>
            </w:r>
          </w:p>
        </w:tc>
        <w:tc>
          <w:tcPr>
            <w:tcW w:w="37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□住宅□非住宅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房屋面积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㎡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成交价格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购房款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（首付）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契税完税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证号码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契税税率</w:t>
            </w:r>
          </w:p>
        </w:tc>
        <w:tc>
          <w:tcPr>
            <w:tcW w:w="54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□1%    □1.5%     □2%及以上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契税已缴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元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契税发票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开具时间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增值税发票开具时间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本人郑重承诺所提交的申请资料和相关信息真实、合法、有效，并承担相应法律责任。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签字：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网签时间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网签合同号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增值税发票号码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收件信息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是否齐全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□否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补贴比例</w:t>
            </w:r>
          </w:p>
        </w:tc>
        <w:tc>
          <w:tcPr>
            <w:tcW w:w="37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□100%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□2/3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□50%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补贴金额</w:t>
            </w:r>
          </w:p>
        </w:tc>
        <w:tc>
          <w:tcPr>
            <w:tcW w:w="27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2023年补贴</w:t>
            </w:r>
          </w:p>
        </w:tc>
        <w:tc>
          <w:tcPr>
            <w:tcW w:w="1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2024年补贴</w:t>
            </w:r>
          </w:p>
        </w:tc>
        <w:tc>
          <w:tcPr>
            <w:tcW w:w="13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2025年补贴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年补贴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  <w:tc>
          <w:tcPr>
            <w:tcW w:w="1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  <w:tc>
          <w:tcPr>
            <w:tcW w:w="13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  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见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开发企业意见：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签章）</w:t>
            </w:r>
          </w:p>
          <w:p>
            <w:pPr>
              <w:wordWrap w:val="0"/>
              <w:spacing w:line="300" w:lineRule="exact"/>
              <w:jc w:val="righ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7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</w:tc>
        <w:tc>
          <w:tcPr>
            <w:tcW w:w="27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备注：</w:t>
      </w:r>
      <w:r>
        <w:rPr>
          <w:rFonts w:hint="eastAsia" w:ascii="仿宋_GB2312" w:hAnsi="仿宋_GB2312" w:eastAsia="仿宋_GB2312" w:cs="仿宋_GB2312"/>
          <w:sz w:val="18"/>
          <w:szCs w:val="18"/>
        </w:rPr>
        <w:t>1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8"/>
          <w:szCs w:val="18"/>
        </w:rPr>
        <w:t>申报时间：个人：202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18"/>
          <w:szCs w:val="18"/>
        </w:rPr>
        <w:t>年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18"/>
          <w:szCs w:val="18"/>
        </w:rPr>
        <w:t>月1日起至2024年3月31日止；企业：2023年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18"/>
          <w:szCs w:val="18"/>
        </w:rPr>
        <w:t>月1日起至2024年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40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18"/>
          <w:szCs w:val="18"/>
        </w:rPr>
        <w:t>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40" w:firstLineChars="30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2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8"/>
          <w:szCs w:val="18"/>
        </w:rPr>
        <w:t>申报方式：此表用于个人申报。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40" w:firstLineChars="30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3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8"/>
          <w:szCs w:val="18"/>
        </w:rPr>
        <w:t>申报流程：个人向所购房的房地产开发企业申报，房地产开发企业初审合格后汇总，集中统一向“购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40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房补贴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18"/>
          <w:szCs w:val="18"/>
        </w:rPr>
        <w:t>”（地址：市民服务中心C栋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18"/>
          <w:szCs w:val="18"/>
        </w:rPr>
        <w:t>楼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616室</w:t>
      </w:r>
      <w:r>
        <w:rPr>
          <w:rFonts w:hint="eastAsia" w:ascii="仿宋_GB2312" w:hAnsi="仿宋_GB2312" w:eastAsia="仿宋_GB2312" w:cs="仿宋_GB2312"/>
          <w:sz w:val="18"/>
          <w:szCs w:val="18"/>
        </w:rPr>
        <w:t>，电话：2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270796</w:t>
      </w:r>
      <w:r>
        <w:rPr>
          <w:rFonts w:hint="eastAsia" w:ascii="仿宋_GB2312" w:hAnsi="仿宋_GB2312" w:eastAsia="仿宋_GB2312" w:cs="仿宋_GB2312"/>
          <w:sz w:val="18"/>
          <w:szCs w:val="18"/>
        </w:rPr>
        <w:t>）申报。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40" w:firstLineChars="30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4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8"/>
          <w:szCs w:val="18"/>
        </w:rPr>
        <w:t>资料准备：①申请表②购房合同③契税完税证明④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物业专项维修资金发票</w:t>
      </w:r>
      <w:r>
        <w:rPr>
          <w:rFonts w:hint="eastAsia" w:ascii="仿宋_GB2312" w:hAnsi="仿宋_GB2312" w:eastAsia="仿宋_GB2312" w:cs="仿宋_GB2312"/>
          <w:sz w:val="18"/>
          <w:szCs w:val="18"/>
        </w:rPr>
        <w:t>⑤身份证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18"/>
          <w:szCs w:val="18"/>
        </w:rPr>
        <w:t>⑥购房人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400"/>
        <w:textAlignment w:val="auto"/>
      </w:pPr>
      <w:r>
        <w:rPr>
          <w:rFonts w:hint="eastAsia" w:ascii="仿宋_GB2312" w:hAnsi="仿宋_GB2312" w:eastAsia="仿宋_GB2312" w:cs="仿宋_GB2312"/>
          <w:sz w:val="18"/>
          <w:szCs w:val="18"/>
        </w:rPr>
        <w:t>有效银行卡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18"/>
          <w:szCs w:val="18"/>
        </w:rPr>
        <w:t>（标注开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18"/>
          <w:szCs w:val="18"/>
        </w:rPr>
        <w:t>银行名称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）。</w:t>
      </w:r>
      <w:bookmarkStart w:id="0" w:name="_GoBack"/>
      <w:bookmarkEnd w:id="0"/>
    </w:p>
    <w:sectPr>
      <w:footerReference r:id="rId3" w:type="default"/>
      <w:pgSz w:w="11906" w:h="16838"/>
      <w:pgMar w:top="1440" w:right="1106" w:bottom="1247" w:left="12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16A601B9"/>
    <w:rsid w:val="16A6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Autospacing="1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2023-05-06T01:57:00Z</dcterms:created>
  <dc:creator>三妮子</dc:creator>
  <cp:lastModifiedBy>三妮子</cp:lastModifiedBy>
  <dcterms:modified xsi:type="dcterms:W3CDTF">2023-05-06T01:58:48Z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404F3044F7FF476DA5396BFEC0B9ADC2_11</vt:lpwstr>
  </property>
</Properties>
</file>