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怀化市中心城区购房补贴申请汇总表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eastAsia="zh-CN"/>
        </w:rPr>
        <w:t>怀化市住房保障服务中心</w:t>
      </w:r>
      <w:r>
        <w:rPr>
          <w:rFonts w:hint="eastAsia"/>
          <w:szCs w:val="21"/>
        </w:rPr>
        <w:t xml:space="preserve">（盖章）：                               填报人及联系方式：                     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填报时间：</w:t>
      </w:r>
    </w:p>
    <w:tbl>
      <w:tblPr>
        <w:tblStyle w:val="4"/>
        <w:tblW w:w="153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951"/>
        <w:gridCol w:w="628"/>
        <w:gridCol w:w="696"/>
        <w:gridCol w:w="924"/>
        <w:gridCol w:w="1056"/>
        <w:gridCol w:w="840"/>
        <w:gridCol w:w="979"/>
        <w:gridCol w:w="912"/>
        <w:gridCol w:w="936"/>
        <w:gridCol w:w="596"/>
        <w:gridCol w:w="876"/>
        <w:gridCol w:w="756"/>
        <w:gridCol w:w="912"/>
        <w:gridCol w:w="1128"/>
        <w:gridCol w:w="888"/>
        <w:gridCol w:w="948"/>
        <w:gridCol w:w="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栋号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房号</w:t>
            </w: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名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号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购房人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名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合同价格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面积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性质</w:t>
            </w: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类别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契税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已缴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契税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税率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金额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持卡人名称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帐号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开户行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信息</w:t>
            </w: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（户）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188.88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</w:t>
            </w: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88888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88888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</w:t>
            </w: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橡树湾</w:t>
            </w: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1#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张三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888888888888888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428888.00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188.88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住宅</w:t>
            </w: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购房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补贴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88888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1.5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888.00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88888888888888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工商银行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迎丰支行</w:t>
            </w: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88888888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5" w:leftChars="-137" w:hanging="312" w:hangingChars="142"/>
        <w:textAlignment w:val="auto"/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税务局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审签：                     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2"/>
          <w:szCs w:val="22"/>
        </w:rPr>
        <w:t>市住建局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审签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：                    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                </w:t>
      </w:r>
    </w:p>
    <w:p/>
    <w:sectPr>
      <w:footerReference r:id="rId3" w:type="default"/>
      <w:pgSz w:w="16838" w:h="11906" w:orient="landscape"/>
      <w:pgMar w:top="1259" w:right="1440" w:bottom="1106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5FAD60FF"/>
    <w:rsid w:val="5FA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Autospacing="1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261</Characters>
  <Lines>0</Lines>
  <Paragraphs>0</Paragraphs>
  <TotalTime>0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2023-05-06T01:57:00Z</dcterms:created>
  <dc:creator>三妮子</dc:creator>
  <cp:lastModifiedBy>三妮子</cp:lastModifiedBy>
  <dcterms:modified xsi:type="dcterms:W3CDTF">2023-05-06T01:59:14Z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107A7A0531A94C88975B974E4FD35629_11</vt:lpwstr>
  </property>
</Properties>
</file>