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季度监督规范化考核汇总表</w:t>
      </w:r>
    </w:p>
    <w:p>
      <w:pPr>
        <w:rPr>
          <w:rFonts w:hint="eastAsia"/>
          <w:spacing w:val="-6"/>
          <w:sz w:val="28"/>
          <w:szCs w:val="28"/>
        </w:rPr>
      </w:pPr>
    </w:p>
    <w:tbl>
      <w:tblPr>
        <w:tblStyle w:val="5"/>
        <w:tblW w:w="85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2786"/>
        <w:gridCol w:w="2745"/>
        <w:gridCol w:w="17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县（市、区）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考核得分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麻阳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80.3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新晃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79.6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沅陵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78.2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洪江区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77.0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芷江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77.0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通道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76.0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会同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75.2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靖州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72.0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溆浦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71.5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中方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71.5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辰溪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70.5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洪江市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70.0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rPr>
          <w:rFonts w:hint="eastAsia"/>
          <w:spacing w:val="-6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701" w:left="1701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8" o:spid="_x0000_s1026" o:spt="202" type="#_x0000_t202" style="position:absolute;left:0pt;margin-top:0pt;height:24.15pt;width:17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XO+adEAAAADAQAADwAAAAAAAAABACAAAAAiAAAAZHJzL2Rvd25yZXYueG1sUEsBAhQAFAAAAAgA&#10;h07iQLILXa26AQAAUQMAAA4AAAAAAAAAAQAgAAAAIA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F47B5"/>
    <w:rsid w:val="2E9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2020-03-23T08:59:00Z</dcterms:created>
  <dc:creator>李仕国</dc:creator>
  <cp:lastModifiedBy>李仕国</cp:lastModifiedBy>
  <dcterms:modified xsi:type="dcterms:W3CDTF">2020-03-23T08:59:51Z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