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sz w:val="30"/>
          <w:szCs w:val="44"/>
        </w:rPr>
      </w:pPr>
      <w:r>
        <w:rPr>
          <w:rFonts w:hint="eastAsia" w:ascii="华文中宋" w:eastAsia="华文中宋"/>
          <w:b/>
          <w:bCs/>
          <w:sz w:val="32"/>
          <w:szCs w:val="32"/>
        </w:rPr>
        <w:t>医疗广告成品样件表</w:t>
      </w:r>
    </w:p>
    <w:tbl>
      <w:tblPr>
        <w:tblStyle w:val="5"/>
        <w:tblW w:w="9555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1286"/>
        <w:gridCol w:w="751"/>
        <w:gridCol w:w="719"/>
        <w:gridCol w:w="1654"/>
        <w:gridCol w:w="2021"/>
        <w:gridCol w:w="25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</w:trPr>
        <w:tc>
          <w:tcPr>
            <w:tcW w:w="551" w:type="dxa"/>
            <w:vMerge w:val="restart"/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/>
                <w:sz w:val="30"/>
                <w:szCs w:val="30"/>
              </w:rPr>
              <w:t xml:space="preserve">          </w:t>
            </w:r>
            <w:r>
              <w:rPr>
                <w:rFonts w:hint="eastAsia" w:ascii="黑体" w:eastAsia="黑体"/>
              </w:rPr>
              <w:t>医疗机构情况</w:t>
            </w:r>
          </w:p>
        </w:tc>
        <w:tc>
          <w:tcPr>
            <w:tcW w:w="1286" w:type="dxa"/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第一名称</w:t>
            </w:r>
          </w:p>
        </w:tc>
        <w:tc>
          <w:tcPr>
            <w:tcW w:w="7718" w:type="dxa"/>
            <w:gridSpan w:val="5"/>
            <w:vAlign w:val="center"/>
          </w:tcPr>
          <w:p>
            <w:pPr>
              <w:rPr>
                <w:rFonts w:ascii="黑体" w:eastAsia="黑体"/>
                <w:sz w:val="20"/>
                <w:szCs w:val="20"/>
              </w:rPr>
            </w:pPr>
            <w:r>
              <w:rPr>
                <w:rFonts w:hint="eastAsia" w:ascii="黑体" w:eastAsia="黑体"/>
                <w:sz w:val="20"/>
                <w:szCs w:val="20"/>
              </w:rPr>
              <w:t>怀化经济开发区牙博士口腔门诊部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</w:trPr>
        <w:tc>
          <w:tcPr>
            <w:tcW w:w="551" w:type="dxa"/>
            <w:vMerge w:val="continue"/>
            <w:vAlign w:val="center"/>
          </w:tcPr>
          <w:p/>
        </w:tc>
        <w:tc>
          <w:tcPr>
            <w:tcW w:w="1286" w:type="dxa"/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地  址</w:t>
            </w:r>
          </w:p>
        </w:tc>
        <w:tc>
          <w:tcPr>
            <w:tcW w:w="7718" w:type="dxa"/>
            <w:gridSpan w:val="5"/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湖南省怀化市经开区天星西路北侧舞水名居二期119号门面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</w:trPr>
        <w:tc>
          <w:tcPr>
            <w:tcW w:w="551" w:type="dxa"/>
            <w:vMerge w:val="continue"/>
            <w:vAlign w:val="center"/>
          </w:tcPr>
          <w:p/>
        </w:tc>
        <w:tc>
          <w:tcPr>
            <w:tcW w:w="1286" w:type="dxa"/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机构类别</w:t>
            </w:r>
          </w:p>
        </w:tc>
        <w:tc>
          <w:tcPr>
            <w:tcW w:w="3124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私人</w:t>
            </w:r>
          </w:p>
        </w:tc>
        <w:tc>
          <w:tcPr>
            <w:tcW w:w="2021" w:type="dxa"/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执业许可证登记号</w:t>
            </w:r>
          </w:p>
        </w:tc>
        <w:tc>
          <w:tcPr>
            <w:tcW w:w="2573" w:type="dxa"/>
            <w:vAlign w:val="center"/>
          </w:tcPr>
          <w:p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431202000186001114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551" w:type="dxa"/>
            <w:vMerge w:val="continue"/>
            <w:vAlign w:val="center"/>
          </w:tcPr>
          <w:p/>
        </w:tc>
        <w:tc>
          <w:tcPr>
            <w:tcW w:w="2756" w:type="dxa"/>
            <w:gridSpan w:val="3"/>
            <w:vAlign w:val="center"/>
          </w:tcPr>
          <w:p>
            <w:pPr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法定代表人（主要负责人）</w:t>
            </w:r>
          </w:p>
        </w:tc>
        <w:tc>
          <w:tcPr>
            <w:tcW w:w="1654" w:type="dxa"/>
            <w:vAlign w:val="center"/>
          </w:tcPr>
          <w:p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彭高辉</w:t>
            </w:r>
          </w:p>
        </w:tc>
        <w:tc>
          <w:tcPr>
            <w:tcW w:w="2021" w:type="dxa"/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联系电话</w:t>
            </w:r>
          </w:p>
        </w:tc>
        <w:tc>
          <w:tcPr>
            <w:tcW w:w="2573" w:type="dxa"/>
            <w:vAlign w:val="center"/>
          </w:tcPr>
          <w:p>
            <w:pPr>
              <w:rPr>
                <w:sz w:val="24"/>
                <w:szCs w:val="30"/>
              </w:rPr>
            </w:pPr>
            <w:r>
              <w:rPr>
                <w:rFonts w:hint="eastAsia"/>
                <w:sz w:val="24"/>
                <w:szCs w:val="30"/>
              </w:rPr>
              <w:t>0745-6666888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88" w:type="dxa"/>
            <w:gridSpan w:val="3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30"/>
              </w:rPr>
            </w:pPr>
            <w:r>
              <w:rPr>
                <w:rFonts w:hint="eastAsia" w:ascii="黑体" w:eastAsia="黑体"/>
              </w:rPr>
              <w:t>拟发布媒体类别</w:t>
            </w:r>
          </w:p>
        </w:tc>
        <w:tc>
          <w:tcPr>
            <w:tcW w:w="6967" w:type="dxa"/>
            <w:gridSpan w:val="4"/>
            <w:tcBorders>
              <w:top w:val="nil"/>
              <w:bottom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rFonts w:hint="eastAsia"/>
              </w:rPr>
              <w:t xml:space="preserve">  报纸、户外、印刷品、网络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6" w:hRule="atLeast"/>
        </w:trPr>
        <w:tc>
          <w:tcPr>
            <w:tcW w:w="9555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ind w:firstLine="210" w:firstLineChars="100"/>
              <w:rPr>
                <w:sz w:val="24"/>
                <w:szCs w:val="30"/>
              </w:rPr>
            </w:pPr>
            <w:r>
              <w:rPr>
                <w:rFonts w:hint="eastAsia" w:ascii="黑体" w:eastAsia="黑体"/>
              </w:rPr>
              <w:t>广告成品样件粘贴处</w:t>
            </w:r>
            <w:r>
              <w:rPr>
                <w:rFonts w:hint="eastAsia"/>
                <w:sz w:val="24"/>
                <w:szCs w:val="30"/>
              </w:rPr>
              <w:t>：</w:t>
            </w:r>
          </w:p>
          <w:p>
            <w:pPr>
              <w:tabs>
                <w:tab w:val="left" w:pos="5445"/>
              </w:tabs>
              <w:rPr>
                <w:rFonts w:hint="eastAsia" w:eastAsia="宋体"/>
                <w:sz w:val="24"/>
                <w:szCs w:val="30"/>
                <w:lang w:eastAsia="zh-CN"/>
              </w:rPr>
            </w:pPr>
          </w:p>
          <w:p>
            <w:pPr>
              <w:tabs>
                <w:tab w:val="left" w:pos="5445"/>
              </w:tabs>
              <w:rPr>
                <w:sz w:val="24"/>
                <w:szCs w:val="30"/>
              </w:rPr>
            </w:pPr>
            <w:r>
              <w:rPr>
                <w:rFonts w:hint="eastAsia" w:eastAsia="宋体"/>
                <w:sz w:val="24"/>
                <w:szCs w:val="30"/>
                <w:lang w:eastAsia="zh-CN"/>
              </w:rPr>
              <w:drawing>
                <wp:inline distT="0" distB="0" distL="114300" distR="114300">
                  <wp:extent cx="4599940" cy="3012440"/>
                  <wp:effectExtent l="0" t="0" r="10160" b="16510"/>
                  <wp:docPr id="2" name="图片 2" descr="怀化牙博士口腔门诊部广告样本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怀化牙博士口腔门诊部广告样本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99940" cy="3012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sz w:val="24"/>
                <w:szCs w:val="30"/>
              </w:rPr>
            </w:pPr>
            <w:bookmarkStart w:id="0" w:name="_GoBack"/>
            <w:bookmarkEnd w:id="0"/>
          </w:p>
        </w:tc>
      </w:tr>
    </w:tbl>
    <w:p/>
    <w:sectPr>
      <w:footerReference r:id="rId3" w:type="default"/>
      <w:footerReference r:id="rId4" w:type="even"/>
      <w:pgSz w:w="11906" w:h="16838"/>
      <w:pgMar w:top="1091" w:right="1466" w:bottom="1091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 xml:space="preserve"> </w:t>
    </w:r>
    <w:r>
      <w:fldChar w:fldCharType="end"/>
    </w:r>
  </w:p>
  <w:p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2808"/>
    <w:rsid w:val="0021280B"/>
    <w:rsid w:val="00245D05"/>
    <w:rsid w:val="0067574D"/>
    <w:rsid w:val="008B1353"/>
    <w:rsid w:val="00AC2808"/>
    <w:rsid w:val="00B12F73"/>
    <w:rsid w:val="0BA01BEE"/>
    <w:rsid w:val="7B920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571</Characters>
  <Lines>4</Lines>
  <Paragraphs>1</Paragraphs>
  <TotalTime>4</TotalTime>
  <ScaleCrop>false</ScaleCrop>
  <LinksUpToDate>false</LinksUpToDate>
  <CharactersWithSpaces>670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2020-08-27T15:31:00Z</dcterms:created>
  <dc:creator>Administrator</dc:creator>
  <cp:lastModifiedBy>Administrator</cp:lastModifiedBy>
  <cp:lastPrinted>2020-08-28T02:46:00Z</cp:lastPrinted>
  <dcterms:modified xsi:type="dcterms:W3CDTF">2020-10-26T03:16:26Z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