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80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湖南中坡国家森林公园管理处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 w:bidi="ar"/>
        </w:rPr>
        <w:t>2025年度市级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项目支出自评结果汇总分析报告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textWrapping"/>
      </w:r>
    </w:p>
    <w:p w14:paraId="03BB6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一、项目支出基本情况</w:t>
      </w:r>
    </w:p>
    <w:p w14:paraId="4F60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2025年市级专项资金共安排6个项目，原始指标总额648.54万元，实际支出56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万元，总体执行率87.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%。项目支出构成及执行情况如下：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881"/>
        <w:gridCol w:w="1812"/>
        <w:gridCol w:w="1812"/>
        <w:gridCol w:w="1813"/>
      </w:tblGrid>
      <w:tr w14:paraId="2358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 w14:paraId="12335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881" w:type="dxa"/>
          </w:tcPr>
          <w:p w14:paraId="11BF2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1812" w:type="dxa"/>
          </w:tcPr>
          <w:p w14:paraId="62DBB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原始指标（万元）</w:t>
            </w:r>
          </w:p>
        </w:tc>
        <w:tc>
          <w:tcPr>
            <w:tcW w:w="1812" w:type="dxa"/>
          </w:tcPr>
          <w:p w14:paraId="5B2BA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实际支出（万元）</w:t>
            </w:r>
          </w:p>
        </w:tc>
        <w:tc>
          <w:tcPr>
            <w:tcW w:w="1813" w:type="dxa"/>
          </w:tcPr>
          <w:p w14:paraId="1204C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执行率</w:t>
            </w:r>
          </w:p>
        </w:tc>
      </w:tr>
      <w:tr w14:paraId="6553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 w14:paraId="69796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881" w:type="dxa"/>
          </w:tcPr>
          <w:p w14:paraId="27B7E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公园联营林补偿及租赁费</w:t>
            </w:r>
          </w:p>
        </w:tc>
        <w:tc>
          <w:tcPr>
            <w:tcW w:w="1812" w:type="dxa"/>
          </w:tcPr>
          <w:p w14:paraId="48059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283.17</w:t>
            </w:r>
          </w:p>
        </w:tc>
        <w:tc>
          <w:tcPr>
            <w:tcW w:w="1812" w:type="dxa"/>
          </w:tcPr>
          <w:p w14:paraId="7F255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259.80</w:t>
            </w:r>
          </w:p>
        </w:tc>
        <w:tc>
          <w:tcPr>
            <w:tcW w:w="1813" w:type="dxa"/>
          </w:tcPr>
          <w:p w14:paraId="0C56A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91.76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%</w:t>
            </w:r>
          </w:p>
        </w:tc>
      </w:tr>
      <w:tr w14:paraId="3637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 w14:paraId="39018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881" w:type="dxa"/>
          </w:tcPr>
          <w:p w14:paraId="73C43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市级森林生态效益补偿</w:t>
            </w:r>
          </w:p>
        </w:tc>
        <w:tc>
          <w:tcPr>
            <w:tcW w:w="1812" w:type="dxa"/>
          </w:tcPr>
          <w:p w14:paraId="6381C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25.00</w:t>
            </w:r>
          </w:p>
        </w:tc>
        <w:tc>
          <w:tcPr>
            <w:tcW w:w="1812" w:type="dxa"/>
          </w:tcPr>
          <w:p w14:paraId="0B8D6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17.52</w:t>
            </w:r>
          </w:p>
        </w:tc>
        <w:tc>
          <w:tcPr>
            <w:tcW w:w="1813" w:type="dxa"/>
          </w:tcPr>
          <w:p w14:paraId="443B1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70.08%</w:t>
            </w:r>
          </w:p>
        </w:tc>
      </w:tr>
      <w:tr w14:paraId="7216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 w14:paraId="7C270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881" w:type="dxa"/>
          </w:tcPr>
          <w:p w14:paraId="60E98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森林防火</w:t>
            </w:r>
          </w:p>
        </w:tc>
        <w:tc>
          <w:tcPr>
            <w:tcW w:w="1812" w:type="dxa"/>
          </w:tcPr>
          <w:p w14:paraId="3F7B0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60.00</w:t>
            </w:r>
          </w:p>
        </w:tc>
        <w:tc>
          <w:tcPr>
            <w:tcW w:w="1812" w:type="dxa"/>
          </w:tcPr>
          <w:p w14:paraId="35216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49.95</w:t>
            </w:r>
          </w:p>
        </w:tc>
        <w:tc>
          <w:tcPr>
            <w:tcW w:w="1813" w:type="dxa"/>
          </w:tcPr>
          <w:p w14:paraId="7B33F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83.25%</w:t>
            </w:r>
          </w:p>
        </w:tc>
      </w:tr>
      <w:tr w14:paraId="658D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 w14:paraId="572DD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881" w:type="dxa"/>
          </w:tcPr>
          <w:p w14:paraId="4F497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中坡公园公用设施管理费</w:t>
            </w:r>
          </w:p>
        </w:tc>
        <w:tc>
          <w:tcPr>
            <w:tcW w:w="1812" w:type="dxa"/>
          </w:tcPr>
          <w:p w14:paraId="49C5D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80.00</w:t>
            </w:r>
          </w:p>
        </w:tc>
        <w:tc>
          <w:tcPr>
            <w:tcW w:w="1812" w:type="dxa"/>
          </w:tcPr>
          <w:p w14:paraId="7E9CA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37.64</w:t>
            </w:r>
          </w:p>
        </w:tc>
        <w:tc>
          <w:tcPr>
            <w:tcW w:w="1813" w:type="dxa"/>
          </w:tcPr>
          <w:p w14:paraId="5B888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47.05%</w:t>
            </w:r>
          </w:p>
        </w:tc>
      </w:tr>
      <w:tr w14:paraId="6ACC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 w14:paraId="78A4B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881" w:type="dxa"/>
          </w:tcPr>
          <w:p w14:paraId="1A935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中坡公园核减编制置换政府购买服务人员经费</w:t>
            </w:r>
          </w:p>
        </w:tc>
        <w:tc>
          <w:tcPr>
            <w:tcW w:w="1812" w:type="dxa"/>
          </w:tcPr>
          <w:p w14:paraId="499F4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.00</w:t>
            </w:r>
          </w:p>
        </w:tc>
        <w:tc>
          <w:tcPr>
            <w:tcW w:w="1812" w:type="dxa"/>
          </w:tcPr>
          <w:p w14:paraId="16AFC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107.82</w:t>
            </w:r>
          </w:p>
        </w:tc>
        <w:tc>
          <w:tcPr>
            <w:tcW w:w="1813" w:type="dxa"/>
          </w:tcPr>
          <w:p w14:paraId="055F8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99.83%</w:t>
            </w:r>
          </w:p>
        </w:tc>
      </w:tr>
      <w:tr w14:paraId="4787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 w14:paraId="4C5B6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881" w:type="dxa"/>
          </w:tcPr>
          <w:p w14:paraId="2E26E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中坡公园五溪广场提质改造项目</w:t>
            </w:r>
          </w:p>
        </w:tc>
        <w:tc>
          <w:tcPr>
            <w:tcW w:w="1812" w:type="dxa"/>
          </w:tcPr>
          <w:p w14:paraId="7EA4B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92.37</w:t>
            </w:r>
          </w:p>
        </w:tc>
        <w:tc>
          <w:tcPr>
            <w:tcW w:w="1812" w:type="dxa"/>
          </w:tcPr>
          <w:p w14:paraId="2BD79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92.37</w:t>
            </w:r>
          </w:p>
        </w:tc>
        <w:tc>
          <w:tcPr>
            <w:tcW w:w="1813" w:type="dxa"/>
          </w:tcPr>
          <w:p w14:paraId="58351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100.00%</w:t>
            </w:r>
          </w:p>
        </w:tc>
      </w:tr>
      <w:tr w14:paraId="47AA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 w14:paraId="4D913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1" w:type="dxa"/>
          </w:tcPr>
          <w:p w14:paraId="4FF15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812" w:type="dxa"/>
          </w:tcPr>
          <w:p w14:paraId="053AD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648.54</w:t>
            </w:r>
          </w:p>
        </w:tc>
        <w:tc>
          <w:tcPr>
            <w:tcW w:w="1812" w:type="dxa"/>
          </w:tcPr>
          <w:p w14:paraId="6F8AA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56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813" w:type="dxa"/>
          </w:tcPr>
          <w:p w14:paraId="768D6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87.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%</w:t>
            </w:r>
          </w:p>
        </w:tc>
      </w:tr>
    </w:tbl>
    <w:p w14:paraId="21D79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</w:p>
    <w:p w14:paraId="08562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公园联营林补偿及租赁费：2025年末支付时，因部分农户卡号错误导致支付退回，涉及金额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万元，已于2026年2月初重新支付成功。另有部分林地存在权属纠纷，涉及金额约21.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万元，已结转至2026年继续协调处理。</w:t>
      </w:r>
    </w:p>
    <w:p w14:paraId="1D619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二、项目自评工作开展情况</w:t>
      </w:r>
    </w:p>
    <w:p w14:paraId="77270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（一）自评工作覆盖情况</w:t>
      </w:r>
    </w:p>
    <w:p w14:paraId="79778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对全部6个项目开展单位自评，覆盖率达100%。</w:t>
      </w:r>
    </w:p>
    <w:p w14:paraId="480D5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（二）组织开展程序</w:t>
      </w:r>
    </w:p>
    <w:p w14:paraId="3CFA8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计划财务部牵头，各业务部门（森林防火与安全保卫部、规划建设部、林场管理部、旅游服务部等）配合，按照“谁使用、谁负责”原则，依据2025年绩效目标、项目支出明细表、工作总结、验收资料等原始材料，逐项核查资金使用、产出及效益。自评指标包括成本指标、产出指标、效益指标、满意度指标。</w:t>
      </w:r>
    </w:p>
    <w:p w14:paraId="5B66F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（三）责任单位</w:t>
      </w:r>
    </w:p>
    <w:p w14:paraId="1FF69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项目具体实施责任单位为湖南中坡国家森林公园管理处（与怀化市林业科学研究所、怀化市中坡风景名胜区管理处、怀化市中坡国有林场合署办公），各业务部门按职责分工负责具体项目管理和自评填报。</w:t>
      </w:r>
    </w:p>
    <w:p w14:paraId="5251E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三、项目自评结果及分析</w:t>
      </w:r>
    </w:p>
    <w:p w14:paraId="669B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（一）自评分数情况及分析</w:t>
      </w:r>
    </w:p>
    <w:p w14:paraId="03DCE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各项目自评得分均在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分以上。其中：中坡公园五溪广场提质改造项目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分；中坡公园核减编制置换政府购买服务人员经费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99.98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分；公园联营林补偿及租赁费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94.17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分；森林防火98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.32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分；市级森林生态效益补偿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96.01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分；中坡公园公用设施管理费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92.71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分。</w:t>
      </w:r>
    </w:p>
    <w:p w14:paraId="2833F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得分相对较低的公园联营林补偿及租赁费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94.17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分，主要原因系在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2025年底支付时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部分卡号错误支付退回，于2026年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2月11日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重新支付成功，时效指标较低；中坡公园公用设施管理费得分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92.71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分，主要因财政资金压减严重（执行率仅47.05%），部分计划内工作未能开展，资金执行率指标扣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分。</w:t>
      </w:r>
    </w:p>
    <w:p w14:paraId="30E50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（二）预算执行情况分析</w:t>
      </w:r>
    </w:p>
    <w:p w14:paraId="3A07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项目资金均及时到位。因财政资金统筹冻结，市级森林生态效益补偿、森林防火、中坡公园公用设施管理费等项目实际可用资金低于原始指标，导致执行率偏低（分别为70.08%、83.25%、47.05%）。联营林租赁因卡号退回和权属纠纷未全额支付（执行率91.76%），卡号退回部分已于2026年2月初重新支付成功，权属纠纷部分结转至2026年协调处理。中坡公园核减编制置换政府购买服务人员经费执行率99.83%。中坡公园五溪广场提质改造项目预算执行率100%。</w:t>
      </w:r>
    </w:p>
    <w:p w14:paraId="0B8FE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（三）资金管理情况分析</w:t>
      </w:r>
    </w:p>
    <w:p w14:paraId="4EB85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执行《怀化市市本级政府投资项目工程预结（决）算管理办法》《怀化市本级政府投资项目审计监督实施办法》等规定，单位内部制定了《政府采购内部控制制度》《项目实施与资金使用管理制度》《规范财务报账补充规定》等制度。资金支付范围、标准、进度与预算相符，账务处理及时，会计核算规范，未发现截留、挪用、虚列支出等违规行为。</w:t>
      </w:r>
    </w:p>
    <w:p w14:paraId="1B15E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（四）总体绩效目标完成情况分析</w:t>
      </w:r>
    </w:p>
    <w:p w14:paraId="37A3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目总体绩效目标基本完成。联营林租赁完成了12087.23亩租金发放（计划12871.51亩，因纠纷暂缓）；公益林管护2.5万亩全面完成；森林防火实现零火灾，防火宣传牌、语音播报杆等设施安装到位；中坡公园公用设施管理费完成道闸安装、林路养护、路灯维修、芙蓉楼台阶修复等20余项工作；购买服务保障了全园安保保洁；五溪广场完成3500㎡提质改造并竣工验收。</w:t>
      </w:r>
    </w:p>
    <w:p w14:paraId="7448B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（五）绩效指标完成情况分析</w:t>
      </w:r>
    </w:p>
    <w:p w14:paraId="3FC6A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出指标：数量指标方面，除联营林租赁因纠纷未完全兑付外，其余均完成年度任务；质量指标全部达标（防火覆盖率100%、工程验收合格率100%、物业服务考核≥90分）；时效指标除联营林租赁部分支付跨年外，均在年内完成。</w:t>
      </w:r>
    </w:p>
    <w:p w14:paraId="4E34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效益指标：生态效益（森林资源保护、生物多样性维护）、社会效益（市民休闲环境改善、公园形象提升）效果明显。</w:t>
      </w:r>
    </w:p>
    <w:p w14:paraId="2A31C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满意度指标：根据日常游客反馈和12345热线投诉办结情况，服务对象满意度较高。</w:t>
      </w:r>
    </w:p>
    <w:p w14:paraId="1C034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（六）偏差原因分析</w:t>
      </w:r>
    </w:p>
    <w:p w14:paraId="159A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对年度总体绩效目标没有完成或存在偏差的项目分析如下：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767"/>
        <w:gridCol w:w="4601"/>
      </w:tblGrid>
      <w:tr w14:paraId="70D2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pct"/>
          </w:tcPr>
          <w:p w14:paraId="3C76A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1526" w:type="pct"/>
          </w:tcPr>
          <w:p w14:paraId="4E09F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偏差情况</w:t>
            </w:r>
          </w:p>
        </w:tc>
        <w:tc>
          <w:tcPr>
            <w:tcW w:w="2538" w:type="pct"/>
          </w:tcPr>
          <w:p w14:paraId="16F04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原因分析</w:t>
            </w:r>
          </w:p>
        </w:tc>
      </w:tr>
      <w:tr w14:paraId="69AE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pct"/>
          </w:tcPr>
          <w:p w14:paraId="70F4D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公园联营林补偿及租赁费</w:t>
            </w:r>
          </w:p>
        </w:tc>
        <w:tc>
          <w:tcPr>
            <w:tcW w:w="1526" w:type="pct"/>
          </w:tcPr>
          <w:p w14:paraId="6C2C0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未全额支付（执行率91.76%），涉及卡号退回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1.57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万元、权属纠纷约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21.8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</w:t>
            </w:r>
          </w:p>
        </w:tc>
        <w:tc>
          <w:tcPr>
            <w:tcW w:w="2538" w:type="pct"/>
          </w:tcPr>
          <w:p w14:paraId="43166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卡号退回部分已于2026年2月初重新支付成功；权属纠纷部分已结转至2026年协调处理</w:t>
            </w:r>
          </w:p>
        </w:tc>
      </w:tr>
      <w:tr w14:paraId="6A6D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pct"/>
          </w:tcPr>
          <w:p w14:paraId="576A5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市级森林生态效益补偿</w:t>
            </w:r>
          </w:p>
        </w:tc>
        <w:tc>
          <w:tcPr>
            <w:tcW w:w="1526" w:type="pct"/>
          </w:tcPr>
          <w:p w14:paraId="17E4A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执行率70.08%</w:t>
            </w:r>
          </w:p>
        </w:tc>
        <w:tc>
          <w:tcPr>
            <w:tcW w:w="2538" w:type="pct"/>
          </w:tcPr>
          <w:p w14:paraId="7A909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财政资金统筹冻结，实际可用资金低于原始指标</w:t>
            </w:r>
          </w:p>
        </w:tc>
      </w:tr>
      <w:tr w14:paraId="519F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pct"/>
          </w:tcPr>
          <w:p w14:paraId="5B893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森林防火</w:t>
            </w:r>
          </w:p>
        </w:tc>
        <w:tc>
          <w:tcPr>
            <w:tcW w:w="1526" w:type="pct"/>
          </w:tcPr>
          <w:p w14:paraId="17F54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执行率83.25%</w:t>
            </w:r>
          </w:p>
        </w:tc>
        <w:tc>
          <w:tcPr>
            <w:tcW w:w="2538" w:type="pct"/>
          </w:tcPr>
          <w:p w14:paraId="7A1B3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财政资金统筹冻结，实际可用资金低于原始指标</w:t>
            </w:r>
          </w:p>
        </w:tc>
      </w:tr>
      <w:tr w14:paraId="3931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pct"/>
          </w:tcPr>
          <w:p w14:paraId="11B71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中坡公园公用设施管理费</w:t>
            </w:r>
          </w:p>
        </w:tc>
        <w:tc>
          <w:tcPr>
            <w:tcW w:w="1526" w:type="pct"/>
          </w:tcPr>
          <w:p w14:paraId="35353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执行率47.05%</w:t>
            </w:r>
          </w:p>
        </w:tc>
        <w:tc>
          <w:tcPr>
            <w:tcW w:w="2538" w:type="pct"/>
          </w:tcPr>
          <w:p w14:paraId="281B0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财政资金统筹冻结，实际可用资金仅为原始指标的47%</w:t>
            </w:r>
          </w:p>
        </w:tc>
      </w:tr>
    </w:tbl>
    <w:p w14:paraId="6E16F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四、项目自评发现的问题及整改措施</w:t>
      </w:r>
    </w:p>
    <w:p w14:paraId="5103A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（一）发现的问题</w:t>
      </w:r>
    </w:p>
    <w:p w14:paraId="221CF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财政资金冻结影响项目完整性：2025年多个项目原始指标被压减，特别是中坡公园公用设施管理费（从80万元压至37.64万元，压减53%），导致大量计划内维修无法实施。</w:t>
      </w:r>
    </w:p>
    <w:p w14:paraId="0F7D0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联营林租赁支付延迟：因部分农户卡号错误导致支付退回，涉及金额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万元，已于2026年2月初重新支付成功；另有部分林地存在权属纠纷，涉及金额约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万元，已结转至2026年继续协调处理。</w:t>
      </w:r>
    </w:p>
    <w:p w14:paraId="41889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基础设施维护资金严重不足：公园面积大、设施老化，现有资金仅能维持应急修补，无法解决结构性破损。</w:t>
      </w:r>
    </w:p>
    <w:p w14:paraId="650E3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（二）整改措施</w:t>
      </w:r>
    </w:p>
    <w:p w14:paraId="4103F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加强与财政沟通：提前报送年度用款计划，争取减少年中冻结；对设施维护等刚性需求，申请按原始指标足额安排。</w:t>
      </w:r>
    </w:p>
    <w:p w14:paraId="2E2C8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推进权属纠纷调处：在支付前加强与农户沟通，核实卡号信息，避免因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卡号错误导致退回。</w:t>
      </w:r>
    </w:p>
    <w:p w14:paraId="5379C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多渠道筹措资金：积极申报省级以上项目资金，并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建议将公园基础设施纳入市政管理。</w:t>
      </w:r>
    </w:p>
    <w:p w14:paraId="2FE4E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五、项目自评工作建议及预算安排建议</w:t>
      </w:r>
    </w:p>
    <w:p w14:paraId="3AB39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（一）项目自评工作建议</w:t>
      </w:r>
    </w:p>
    <w:p w14:paraId="6C4FE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加强业务培训。建议财政组织开展预算绩效管理专题培训，提高单位绩效自评能力。</w:t>
      </w:r>
    </w:p>
    <w:p w14:paraId="727BB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（二）预算安排建议</w:t>
      </w:r>
    </w:p>
    <w:p w14:paraId="17015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保障基本运转项目：对“森林防火”“设施维护”等刚性支出项目，建议按原始指标足额安排预算，避免年中大幅压减。</w:t>
      </w:r>
    </w:p>
    <w:p w14:paraId="156B6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设立应急维护预备金：鉴于公园自然灾害频发，建议增设小型应急维修专项资金。</w:t>
      </w:r>
    </w:p>
    <w:p w14:paraId="41202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六、其他需要说明的问题</w:t>
      </w:r>
    </w:p>
    <w:p w14:paraId="45DE4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</w:p>
    <w:p w14:paraId="55521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leftChars="0" w:firstLine="3958" w:firstLineChars="123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湖南中坡国家森林公园管理处</w:t>
      </w:r>
    </w:p>
    <w:p w14:paraId="7A0E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4840" w:leftChars="220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11日</w:t>
      </w:r>
    </w:p>
    <w:sectPr>
      <w:footerReference r:id="rId5" w:type="default"/>
      <w:pgSz w:w="11906" w:h="16838"/>
      <w:pgMar w:top="2098" w:right="1474" w:bottom="1984" w:left="158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0F870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3ED6495">
                <w:pPr>
                  <w:pStyle w:val="4"/>
                  <w:rPr>
                    <w:rFonts w:hint="eastAsia" w:ascii="仿宋" w:hAnsi="仿宋" w:eastAsia="仿宋" w:cs="仿宋"/>
                    <w:sz w:val="24"/>
                    <w:szCs w:val="24"/>
                  </w:rPr>
                </w:pPr>
                <w:r>
                  <w:rPr>
                    <w:rFonts w:hint="eastAsia" w:ascii="仿宋" w:hAnsi="仿宋" w:eastAsia="仿宋" w:cs="仿宋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2E01C1"/>
    <w:rsid w:val="00323B43"/>
    <w:rsid w:val="003D37D8"/>
    <w:rsid w:val="00426133"/>
    <w:rsid w:val="004358AB"/>
    <w:rsid w:val="008B7726"/>
    <w:rsid w:val="00D31D50"/>
    <w:rsid w:val="01B07354"/>
    <w:rsid w:val="02054F52"/>
    <w:rsid w:val="02680435"/>
    <w:rsid w:val="034C54F6"/>
    <w:rsid w:val="03CA29C7"/>
    <w:rsid w:val="061E65E2"/>
    <w:rsid w:val="06B1155D"/>
    <w:rsid w:val="08EF5238"/>
    <w:rsid w:val="0C152235"/>
    <w:rsid w:val="12A24F7C"/>
    <w:rsid w:val="177F1207"/>
    <w:rsid w:val="202919FB"/>
    <w:rsid w:val="209059F9"/>
    <w:rsid w:val="21034838"/>
    <w:rsid w:val="21661111"/>
    <w:rsid w:val="21C27070"/>
    <w:rsid w:val="285F5C4A"/>
    <w:rsid w:val="2AA8488A"/>
    <w:rsid w:val="2CF7519C"/>
    <w:rsid w:val="2EA53E15"/>
    <w:rsid w:val="2F956FA1"/>
    <w:rsid w:val="3094780B"/>
    <w:rsid w:val="3234700A"/>
    <w:rsid w:val="330F7D56"/>
    <w:rsid w:val="33B91EAB"/>
    <w:rsid w:val="3417420E"/>
    <w:rsid w:val="35B004EF"/>
    <w:rsid w:val="36456DB4"/>
    <w:rsid w:val="37025A6A"/>
    <w:rsid w:val="3762161D"/>
    <w:rsid w:val="38B31503"/>
    <w:rsid w:val="3BC94324"/>
    <w:rsid w:val="3C227C9C"/>
    <w:rsid w:val="3DC079A3"/>
    <w:rsid w:val="3EDD20BA"/>
    <w:rsid w:val="407E5AB6"/>
    <w:rsid w:val="433348DF"/>
    <w:rsid w:val="43F74CAF"/>
    <w:rsid w:val="462163DC"/>
    <w:rsid w:val="46BD6B9F"/>
    <w:rsid w:val="4EAF2828"/>
    <w:rsid w:val="4F1B456A"/>
    <w:rsid w:val="4FC55428"/>
    <w:rsid w:val="527A6956"/>
    <w:rsid w:val="55897AC5"/>
    <w:rsid w:val="56151AED"/>
    <w:rsid w:val="56312BFE"/>
    <w:rsid w:val="56BA3C26"/>
    <w:rsid w:val="5AC35892"/>
    <w:rsid w:val="5AC94301"/>
    <w:rsid w:val="5B1769FD"/>
    <w:rsid w:val="5BF736EF"/>
    <w:rsid w:val="6274052C"/>
    <w:rsid w:val="62AC3098"/>
    <w:rsid w:val="63E36016"/>
    <w:rsid w:val="682D3565"/>
    <w:rsid w:val="6A6235B7"/>
    <w:rsid w:val="6C270132"/>
    <w:rsid w:val="6D716441"/>
    <w:rsid w:val="6E343D0A"/>
    <w:rsid w:val="6F0E7CBF"/>
    <w:rsid w:val="700C2C9D"/>
    <w:rsid w:val="70A66401"/>
    <w:rsid w:val="71F907B3"/>
    <w:rsid w:val="77550A18"/>
    <w:rsid w:val="789101DB"/>
    <w:rsid w:val="7A2B12FD"/>
    <w:rsid w:val="7A3F5A26"/>
    <w:rsid w:val="7AF54A87"/>
    <w:rsid w:val="7C9B5288"/>
    <w:rsid w:val="7CF0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2381</Words>
  <Characters>2680</Characters>
  <Lines>1</Lines>
  <Paragraphs>1</Paragraphs>
  <TotalTime>17</TotalTime>
  <ScaleCrop>false</ScaleCrop>
  <LinksUpToDate>false</LinksUpToDate>
  <CharactersWithSpaces>2680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( ＿ ＿)ノ｜王</cp:lastModifiedBy>
  <cp:lastPrinted>2026-06-11T02:20:43Z</cp:lastPrinted>
  <dcterms:modified xsi:type="dcterms:W3CDTF">2026-06-11T02:23:12Z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6ACEB713F02A48E9B087406F54BE4D9F</vt:lpwstr>
  </property>
  <property fmtid="{D5CDD505-2E9C-101B-9397-08002B2CF9AE}" pid="4" name="KSOTemplateDocerSaveRecord">
    <vt:lpwstr>eyJoZGlkIjoiZTJjODM0YTlkYmJjOWQ0ODJlYjg2YmI5MmRlNjRkYmUiLCJ1c2VySWQiOiI3MTEwNzc2MjgifQ==</vt:lpwstr>
  </property>
</Properties>
</file>