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ADF6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4</w:t>
      </w:r>
    </w:p>
    <w:p w14:paraId="6E695107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</w:t>
      </w:r>
    </w:p>
    <w:p w14:paraId="16A39887">
      <w:pPr>
        <w:jc w:val="center"/>
        <w:rPr>
          <w:rFonts w:hint="eastAsia"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项目</w:t>
      </w:r>
      <w:r>
        <w:rPr>
          <w:rFonts w:hint="eastAsia" w:ascii="方正小标宋简体" w:hAnsi="Arial" w:eastAsia="方正小标宋简体" w:cs="Arial"/>
          <w:sz w:val="40"/>
          <w:szCs w:val="40"/>
          <w:lang w:eastAsia="zh-CN"/>
        </w:rPr>
        <w:t>支出</w:t>
      </w:r>
      <w:r>
        <w:rPr>
          <w:rFonts w:hint="eastAsia" w:ascii="方正小标宋简体" w:hAnsi="Arial" w:eastAsia="方正小标宋简体" w:cs="Arial"/>
          <w:sz w:val="40"/>
          <w:szCs w:val="40"/>
        </w:rPr>
        <w:t>自评</w:t>
      </w:r>
      <w:r>
        <w:rPr>
          <w:rFonts w:hint="eastAsia" w:ascii="方正小标宋简体" w:hAnsi="Arial" w:eastAsia="方正小标宋简体" w:cs="Arial"/>
          <w:sz w:val="40"/>
          <w:szCs w:val="40"/>
          <w:lang w:eastAsia="zh-CN"/>
        </w:rPr>
        <w:t>结果汇总分析</w:t>
      </w:r>
      <w:r>
        <w:rPr>
          <w:rFonts w:hint="eastAsia" w:ascii="方正小标宋简体" w:hAnsi="Arial" w:eastAsia="方正小标宋简体" w:cs="Arial"/>
          <w:sz w:val="40"/>
          <w:szCs w:val="40"/>
        </w:rPr>
        <w:t>报告</w:t>
      </w:r>
    </w:p>
    <w:p w14:paraId="18024718">
      <w:pPr>
        <w:jc w:val="center"/>
        <w:rPr>
          <w:rFonts w:ascii="仿宋_GB2312"/>
          <w:sz w:val="32"/>
          <w:szCs w:val="32"/>
        </w:rPr>
      </w:pPr>
    </w:p>
    <w:p w14:paraId="5A03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一、项目支出基本情况</w:t>
      </w:r>
    </w:p>
    <w:p w14:paraId="1BFFC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收到市本级财政拨付专项工作经费57.97万元，其中林业技术服务专项工作经费52.47万元，“十五五”林业发展规划专项经费5.50万元，专项工作经费全年预算63.55万元，实际获得专项工作经费57.97万元，执行率94.37%。</w:t>
      </w:r>
    </w:p>
    <w:p w14:paraId="40A7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二、项目自评工作开展情况</w:t>
      </w:r>
    </w:p>
    <w:p w14:paraId="496B1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包括项目单位自评工作覆盖情况，组织开展程序，责任单位等。</w:t>
      </w:r>
    </w:p>
    <w:p w14:paraId="474CE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结合本单位工作实际，制定工作实施方案，明确工作思路，细化工作任务，进一步压实责任。项目自评单位为怀化市林业调查设计院，项目自评范围为2025年内获得的市本级专项资金共计57.97万元，评价项目时段为2025年1月1日至2025年12月31日。</w:t>
      </w:r>
    </w:p>
    <w:p w14:paraId="5D564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三、项目自评结果及分析</w:t>
      </w:r>
    </w:p>
    <w:p w14:paraId="4CCF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包括项目支出单位自评分数情况及分析，预算执行情况分析、资金管理情况分析、总体绩效目标完成情况分析、绩效指标完成情况分析等。对年度总体绩效目标没有完成的项目、绩效指标完成情况存在偏差的（没有完成、超额完成30%及以上），要分析原因。</w:t>
      </w:r>
    </w:p>
    <w:p w14:paraId="3F93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单位2025年市本级专项项目安排共计57.97万元，实施开展林业技术服务项目、“十五五”林业发展规划编制项目，项目基本按要求完成，工作任务完成情况较佳，进一步推动怀化市林业高质量发展，提高怀化市林业的建设水平，使怀化市森林生态显著改善。</w:t>
      </w:r>
    </w:p>
    <w:p w14:paraId="113F1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项目效益情况：</w:t>
      </w:r>
    </w:p>
    <w:p w14:paraId="44B4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1、经济性</w:t>
      </w:r>
    </w:p>
    <w:p w14:paraId="50EF7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2025年收到专项资金总计为57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.97万元，其中：林业技术服务专项支出共计52.47万元，“十五五”林业发展规划编制专项支出共计5.50万元，达到全年预算的94.37%，原因是经济下行，非税项目回款艰难。</w:t>
      </w:r>
    </w:p>
    <w:p w14:paraId="21B7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2、效率性</w:t>
      </w:r>
    </w:p>
    <w:p w14:paraId="2B4E0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按时间节点和要求完成6宗林地可研调查任务；按时间节点和要求完成怀化市“十五五”林业发展规划编制。</w:t>
      </w:r>
    </w:p>
    <w:p w14:paraId="535BA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3、有效性</w:t>
      </w:r>
    </w:p>
    <w:p w14:paraId="39041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专项项目调查减少了水土流失、保护了生态环境、森林资源增长明显，对森林资源的持续发展意义重大，真正体现了绿水青山就是金山银山的理念。</w:t>
      </w:r>
    </w:p>
    <w:p w14:paraId="48EC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4、可持续性</w:t>
      </w:r>
    </w:p>
    <w:p w14:paraId="03E3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单位作为甲级林业调查资质队伍，近几十年一直承担国家及省级林业专项工作，在省内林业核查、调查工作中成绩显著，得到了上级林业部门的认可，每年均从上级财政争取部分专项资金，为单位的后续发展奠定了基础，也为地方财政减轻了压力。</w:t>
      </w:r>
    </w:p>
    <w:p w14:paraId="047AB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资金管理分析：部分专项资金尚未及时解冻，无法支出，导致预算执行率较低。</w:t>
      </w:r>
    </w:p>
    <w:p w14:paraId="63F6CD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项目自评发现的问题及整改措施</w:t>
      </w:r>
    </w:p>
    <w:p w14:paraId="5D4F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仿宋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“十五五”林业发展规划项目为年中追加项目，年初未纳入预算，在项目自评中无法与年初进行对比，在年中追加项目时也应做好项目自评工作。同时，对于未解冻资金存在无法使用的情况，导致执行率较低，未能达到年初目标。</w:t>
      </w:r>
    </w:p>
    <w:p w14:paraId="69C528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项目自评工作建议及预算安排建议</w:t>
      </w:r>
    </w:p>
    <w:p w14:paraId="29C13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部分项目的部分指标无法确切的进行评价，建议对部分项目针对性的开展绩效评价工作。及时解冻专项资金，提高预算执行率。</w:t>
      </w:r>
    </w:p>
    <w:p w14:paraId="32F8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六、其他需要说明的问题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ab/>
      </w:r>
    </w:p>
    <w:p w14:paraId="0B363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无</w:t>
      </w:r>
    </w:p>
    <w:p w14:paraId="3B83C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22D04C5-0C2D-4B7C-8BD1-310CB9134BA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0ACF16-1F3A-4CF8-8A10-0475AA1BE278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D0F96E04-B37D-4EAB-9BAE-69E9D90A948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DC7FD07-4855-481F-8D74-603D11D7AFA0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AA86E35B-568A-4E10-9806-D7D658104A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CDA9EE7-BDFE-4AD9-81EC-ECFC77BA5FDA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7" w:fontKey="{E1AE8A71-9EA4-49E1-8BB4-86A2C7B3D4D5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EE956"/>
    <w:multiLevelType w:val="singleLevel"/>
    <w:tmpl w:val="8C7EE9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YjljOWRkYTEwMzVhMGU0MTZkMjJmNzQ2MTZmMDEifQ=="/>
    <w:docVar w:name="KSO_WPS_MARK_KEY" w:val="9920a277-c0c3-43b4-93d3-1636fe398e0b"/>
  </w:docVars>
  <w:rsids>
    <w:rsidRoot w:val="753C4E9B"/>
    <w:rsid w:val="00641E35"/>
    <w:rsid w:val="05E95AA6"/>
    <w:rsid w:val="07B70A9C"/>
    <w:rsid w:val="08C26CF2"/>
    <w:rsid w:val="0C180A78"/>
    <w:rsid w:val="0D276746"/>
    <w:rsid w:val="0D464D9C"/>
    <w:rsid w:val="0DD52794"/>
    <w:rsid w:val="0E956870"/>
    <w:rsid w:val="10C666A5"/>
    <w:rsid w:val="111D0EFF"/>
    <w:rsid w:val="1223366A"/>
    <w:rsid w:val="143877FD"/>
    <w:rsid w:val="14B80712"/>
    <w:rsid w:val="170610F8"/>
    <w:rsid w:val="17FCFFF6"/>
    <w:rsid w:val="19E805B2"/>
    <w:rsid w:val="1CBF872E"/>
    <w:rsid w:val="221176C3"/>
    <w:rsid w:val="22FE234B"/>
    <w:rsid w:val="277E6F02"/>
    <w:rsid w:val="291B6C85"/>
    <w:rsid w:val="29990575"/>
    <w:rsid w:val="2AF6742D"/>
    <w:rsid w:val="312A2265"/>
    <w:rsid w:val="33381AFC"/>
    <w:rsid w:val="333F3E43"/>
    <w:rsid w:val="36FC0F5D"/>
    <w:rsid w:val="375773F8"/>
    <w:rsid w:val="393E32BB"/>
    <w:rsid w:val="3B2E0E01"/>
    <w:rsid w:val="3EFDDE87"/>
    <w:rsid w:val="419B2857"/>
    <w:rsid w:val="41D71DA8"/>
    <w:rsid w:val="4C6611ED"/>
    <w:rsid w:val="4D5D3BD3"/>
    <w:rsid w:val="4EB7F892"/>
    <w:rsid w:val="4EED2381"/>
    <w:rsid w:val="514B0B63"/>
    <w:rsid w:val="535F1313"/>
    <w:rsid w:val="552A0475"/>
    <w:rsid w:val="578D10CB"/>
    <w:rsid w:val="5A5915AC"/>
    <w:rsid w:val="5ABBC979"/>
    <w:rsid w:val="5BFC7B3B"/>
    <w:rsid w:val="5E77C7C6"/>
    <w:rsid w:val="5FFFAAE0"/>
    <w:rsid w:val="66347B2F"/>
    <w:rsid w:val="667FD72C"/>
    <w:rsid w:val="690C00B0"/>
    <w:rsid w:val="6A12486A"/>
    <w:rsid w:val="6ABE64BE"/>
    <w:rsid w:val="6B5F16C5"/>
    <w:rsid w:val="6CDE381E"/>
    <w:rsid w:val="6CF3EA5A"/>
    <w:rsid w:val="753C4E9B"/>
    <w:rsid w:val="769B7804"/>
    <w:rsid w:val="779FCBF0"/>
    <w:rsid w:val="77F7E21B"/>
    <w:rsid w:val="781113A7"/>
    <w:rsid w:val="791E6510"/>
    <w:rsid w:val="79E2F975"/>
    <w:rsid w:val="7B3BDBF2"/>
    <w:rsid w:val="7C605FFE"/>
    <w:rsid w:val="7C8D4A4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1139</Characters>
  <Lines>0</Lines>
  <Paragraphs>0</Paragraphs>
  <TotalTime>27</TotalTime>
  <ScaleCrop>false</ScaleCrop>
  <LinksUpToDate>false</LinksUpToDate>
  <CharactersWithSpaces>1157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造冄</cp:lastModifiedBy>
  <cp:lastPrinted>2026-03-25T02:10:00Z</cp:lastPrinted>
  <dcterms:modified xsi:type="dcterms:W3CDTF">2026-06-16T07:33:18Z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eyJoZGlkIjoiNjUyMzRmNzY0MGFlMDgzODk4ZmY4OThkM2E0NTI2NGEiLCJ1c2VySWQiOiIyMDg4Njg2ODUifQ==</vt:lpwstr>
  </property>
</Properties>
</file>