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193426F3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130E75F2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填表人：周小龙          填报日期：2025年6月10日        联系电话：2731302</w:t>
      </w:r>
    </w:p>
    <w:tbl>
      <w:tblPr>
        <w:tblStyle w:val="9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09"/>
        <w:gridCol w:w="1220"/>
        <w:gridCol w:w="1209"/>
        <w:gridCol w:w="1234"/>
        <w:gridCol w:w="728"/>
        <w:gridCol w:w="873"/>
        <w:gridCol w:w="1215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568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2024年箱包皮具产业高质量发展大会经费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34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0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34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728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215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0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1234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728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15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0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1234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728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9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0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4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8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15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4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8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15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050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1"/>
                <w:szCs w:val="21"/>
                <w:lang w:val="en-US" w:eastAsia="zh-CN"/>
              </w:rPr>
              <w:t>举办2024箱包皮具产业高质量发展大会工作经费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4050" w:type="dxa"/>
            <w:gridSpan w:val="4"/>
            <w:noWrap w:val="0"/>
            <w:vAlign w:val="center"/>
          </w:tcPr>
          <w:p w14:paraId="29B266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围绕建设“国际箱包之都”和“招商引资年”目标任务，全力以赴推进招商引资和项目建设，共签约箱包皮具产业项目95个，投资额57.84亿元；规上企业20家，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实现产业链总产值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28.7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亿元，带动就业1.5万人。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截止目前，全市引进箱包皮具产业项目达129 个，投资额96.98亿元，其中已投产57个，开工建设30个，注册签约29 个；箱包皮具产业链链上企业达129家，涵盖箱包成品以及拉杆、轮子、里布、色母、拉链、织带、皮条、包装、外贸、电商等全产业链。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09" w:type="dxa"/>
            <w:noWrap w:val="0"/>
            <w:vAlign w:val="center"/>
          </w:tcPr>
          <w:p w14:paraId="211A62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</w:t>
            </w:r>
          </w:p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34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8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215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09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20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09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1234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28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 w:val="restart"/>
            <w:noWrap w:val="0"/>
            <w:vAlign w:val="center"/>
          </w:tcPr>
          <w:p w14:paraId="39D99E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</w:t>
            </w:r>
          </w:p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签约箱包皮具产业项目</w:t>
            </w:r>
          </w:p>
        </w:tc>
        <w:tc>
          <w:tcPr>
            <w:tcW w:w="1209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95个</w:t>
            </w:r>
          </w:p>
        </w:tc>
        <w:tc>
          <w:tcPr>
            <w:tcW w:w="1234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=95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728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签约项目投资额</w:t>
            </w:r>
          </w:p>
        </w:tc>
        <w:tc>
          <w:tcPr>
            <w:tcW w:w="1209" w:type="dxa"/>
            <w:noWrap w:val="0"/>
            <w:vAlign w:val="center"/>
          </w:tcPr>
          <w:p w14:paraId="153AE3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578400</w:t>
            </w:r>
          </w:p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234" w:type="dxa"/>
            <w:noWrap w:val="0"/>
            <w:vAlign w:val="center"/>
          </w:tcPr>
          <w:p w14:paraId="1F62E0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=578400</w:t>
            </w:r>
          </w:p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28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9C81C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</w:t>
            </w:r>
          </w:p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规上企业实现产业链总产值</w:t>
            </w:r>
          </w:p>
        </w:tc>
        <w:tc>
          <w:tcPr>
            <w:tcW w:w="1209" w:type="dxa"/>
            <w:noWrap w:val="0"/>
            <w:vAlign w:val="center"/>
          </w:tcPr>
          <w:p w14:paraId="52471F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280000</w:t>
            </w:r>
          </w:p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234" w:type="dxa"/>
            <w:noWrap w:val="0"/>
            <w:vAlign w:val="center"/>
          </w:tcPr>
          <w:p w14:paraId="5C8574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287000</w:t>
            </w:r>
          </w:p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万元</w:t>
            </w:r>
          </w:p>
        </w:tc>
        <w:tc>
          <w:tcPr>
            <w:tcW w:w="728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588D2C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</w:t>
            </w:r>
          </w:p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34" w:type="dxa"/>
            <w:noWrap w:val="0"/>
            <w:vAlign w:val="center"/>
          </w:tcPr>
          <w:p w14:paraId="4E94F48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12月31日</w:t>
            </w:r>
          </w:p>
        </w:tc>
        <w:tc>
          <w:tcPr>
            <w:tcW w:w="728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结合产业发展，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突出规划引领</w:t>
            </w:r>
          </w:p>
        </w:tc>
        <w:tc>
          <w:tcPr>
            <w:tcW w:w="1209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通过政企合作推动"国际箱包之都"建设</w:t>
            </w:r>
          </w:p>
        </w:tc>
        <w:tc>
          <w:tcPr>
            <w:tcW w:w="1209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推动区域经济协调发展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28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5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0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209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234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28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5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0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4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8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832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28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215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B184F73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60FB45-B2FB-4ECB-8D6B-E30D6455C4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C81ED3E-4C68-4740-B932-0C7D93A554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E0ACA18-32E1-4607-9A75-198F91E670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E95AA6"/>
    <w:rsid w:val="0990355B"/>
    <w:rsid w:val="0C180A78"/>
    <w:rsid w:val="0D276746"/>
    <w:rsid w:val="0D464D9C"/>
    <w:rsid w:val="0DD52794"/>
    <w:rsid w:val="0E956870"/>
    <w:rsid w:val="0F2477F3"/>
    <w:rsid w:val="10C666A5"/>
    <w:rsid w:val="1223366A"/>
    <w:rsid w:val="143877FD"/>
    <w:rsid w:val="165247B2"/>
    <w:rsid w:val="175E2FB9"/>
    <w:rsid w:val="17FCFFF6"/>
    <w:rsid w:val="19E805B2"/>
    <w:rsid w:val="1C200EAE"/>
    <w:rsid w:val="1C913B5A"/>
    <w:rsid w:val="1CBF872E"/>
    <w:rsid w:val="1ED85A70"/>
    <w:rsid w:val="22FE234B"/>
    <w:rsid w:val="277E6F02"/>
    <w:rsid w:val="2854472F"/>
    <w:rsid w:val="2902642B"/>
    <w:rsid w:val="29990575"/>
    <w:rsid w:val="2AF6742D"/>
    <w:rsid w:val="2E5A143E"/>
    <w:rsid w:val="307D0955"/>
    <w:rsid w:val="312A2265"/>
    <w:rsid w:val="31B80AAD"/>
    <w:rsid w:val="333F3E43"/>
    <w:rsid w:val="33791178"/>
    <w:rsid w:val="36FC0F5D"/>
    <w:rsid w:val="375773F8"/>
    <w:rsid w:val="382C5E8C"/>
    <w:rsid w:val="393E32BB"/>
    <w:rsid w:val="3A8056BB"/>
    <w:rsid w:val="3C666012"/>
    <w:rsid w:val="3EFDDE87"/>
    <w:rsid w:val="419B2857"/>
    <w:rsid w:val="41D71DA8"/>
    <w:rsid w:val="438D0328"/>
    <w:rsid w:val="45DD452D"/>
    <w:rsid w:val="48AC7787"/>
    <w:rsid w:val="4B360391"/>
    <w:rsid w:val="4C6611ED"/>
    <w:rsid w:val="4D5D3BD3"/>
    <w:rsid w:val="4E1554DE"/>
    <w:rsid w:val="4EB7F892"/>
    <w:rsid w:val="4F2A1121"/>
    <w:rsid w:val="51C26780"/>
    <w:rsid w:val="54B716A8"/>
    <w:rsid w:val="54CA6A02"/>
    <w:rsid w:val="552A0475"/>
    <w:rsid w:val="55BF6A67"/>
    <w:rsid w:val="566724D3"/>
    <w:rsid w:val="578D10CB"/>
    <w:rsid w:val="5836254D"/>
    <w:rsid w:val="5A5915AC"/>
    <w:rsid w:val="5ABBC979"/>
    <w:rsid w:val="5BFC7B3B"/>
    <w:rsid w:val="5E77C7C6"/>
    <w:rsid w:val="5FFFAAE0"/>
    <w:rsid w:val="61A657A9"/>
    <w:rsid w:val="65784102"/>
    <w:rsid w:val="66347B2F"/>
    <w:rsid w:val="667FD72C"/>
    <w:rsid w:val="678F0251"/>
    <w:rsid w:val="67DF4A1A"/>
    <w:rsid w:val="696E0130"/>
    <w:rsid w:val="6A12486A"/>
    <w:rsid w:val="6ABE64BE"/>
    <w:rsid w:val="6B5F16C5"/>
    <w:rsid w:val="6CB93DB8"/>
    <w:rsid w:val="6CF3EA5A"/>
    <w:rsid w:val="6D68758C"/>
    <w:rsid w:val="6D707205"/>
    <w:rsid w:val="6E931107"/>
    <w:rsid w:val="6FC05772"/>
    <w:rsid w:val="74561A35"/>
    <w:rsid w:val="753C4E9B"/>
    <w:rsid w:val="75596138"/>
    <w:rsid w:val="769B7804"/>
    <w:rsid w:val="779FCBF0"/>
    <w:rsid w:val="77F7E21B"/>
    <w:rsid w:val="781113A7"/>
    <w:rsid w:val="788E7812"/>
    <w:rsid w:val="791E6510"/>
    <w:rsid w:val="796B468C"/>
    <w:rsid w:val="79E2F975"/>
    <w:rsid w:val="7B134407"/>
    <w:rsid w:val="7B3BDBF2"/>
    <w:rsid w:val="7C8D4A41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3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800</Characters>
  <Lines>0</Lines>
  <Paragraphs>0</Paragraphs>
  <TotalTime>0</TotalTime>
  <ScaleCrop>false</ScaleCrop>
  <LinksUpToDate>false</LinksUpToDate>
  <CharactersWithSpaces>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