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0F9" w:rsidRDefault="00C950F9" w:rsidP="00C950F9">
      <w:pPr>
        <w:ind w:firstLineChars="800" w:firstLine="2570"/>
        <w:jc w:val="both"/>
        <w:rPr>
          <w:rFonts w:asciiTheme="minorEastAsia" w:hAnsiTheme="minorEastAsia" w:cs="黑体"/>
          <w:b/>
          <w:color w:val="000000"/>
          <w:sz w:val="32"/>
          <w:szCs w:val="32"/>
        </w:rPr>
      </w:pPr>
      <w:r>
        <w:rPr>
          <w:rFonts w:asciiTheme="minorEastAsia" w:hAnsiTheme="minorEastAsia" w:cs="黑体" w:hint="eastAsia"/>
          <w:b/>
          <w:color w:val="000000"/>
          <w:sz w:val="32"/>
          <w:szCs w:val="32"/>
        </w:rPr>
        <w:t>2020年度部门整体支出绩效评价报告</w:t>
      </w:r>
    </w:p>
    <w:p w:rsidR="00C950F9" w:rsidRDefault="00C950F9" w:rsidP="00C950F9">
      <w:pPr>
        <w:spacing w:line="58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2020年，在市局党组的正确领导下、全体干部职工的共同努力下，市中心紧紧围绕2020年工作目标责任制，真抓实干，锐意进取，不忘初心，牢记使命，切实履行了各项工作职责，较好地完成了各项目标任务，全年实现财政收入8112.69万元，现将全年绩效</w:t>
      </w:r>
      <w:bookmarkStart w:id="0" w:name="_GoBack"/>
      <w:bookmarkEnd w:id="0"/>
      <w:r>
        <w:rPr>
          <w:rFonts w:ascii="仿宋" w:eastAsia="仿宋" w:hAnsi="仿宋" w:hint="eastAsia"/>
          <w:color w:val="000000"/>
          <w:sz w:val="32"/>
          <w:szCs w:val="32"/>
        </w:rPr>
        <w:t>情况汇报如下：</w:t>
      </w:r>
    </w:p>
    <w:p w:rsidR="00C950F9" w:rsidRDefault="00C950F9" w:rsidP="00C950F9">
      <w:pPr>
        <w:spacing w:line="58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一、强化指标统筹管理，确保市域占补平衡</w:t>
      </w:r>
    </w:p>
    <w:p w:rsidR="00C950F9" w:rsidRDefault="00C950F9" w:rsidP="00C950F9">
      <w:pPr>
        <w:spacing w:line="580" w:lineRule="exact"/>
        <w:ind w:firstLineChars="150" w:firstLine="480"/>
        <w:rPr>
          <w:rFonts w:ascii="仿宋" w:eastAsia="仿宋" w:hAnsi="仿宋"/>
          <w:color w:val="000000"/>
          <w:sz w:val="32"/>
          <w:szCs w:val="32"/>
        </w:rPr>
      </w:pPr>
      <w:r>
        <w:rPr>
          <w:rFonts w:ascii="仿宋" w:eastAsia="仿宋" w:hAnsi="仿宋" w:hint="eastAsia"/>
          <w:color w:val="000000"/>
          <w:sz w:val="32"/>
          <w:szCs w:val="32"/>
        </w:rPr>
        <w:t>（一）中心积极发挥自身职能，认真执行市级指标调剂政策，及时收储县市区新增指标。全年收储耕地占补平衡指标40 公顷（其中耕地数量指标40公顷，水田指标40公顷，产能指标32374.8 公斤）；增减挂钩指标53.3334公顷（其中旱地指标6.6667 公顷，水田指标13.3333 公顷，其他农用地指标33.3334 公顷），支付各类指标收购款 22025.32 万元。2020年市本级自主开发增减挂钩和占补平衡指标23.9587公顷，预计创收3860万元。</w:t>
      </w:r>
    </w:p>
    <w:p w:rsidR="00C950F9" w:rsidRDefault="00C950F9" w:rsidP="00C950F9">
      <w:pPr>
        <w:spacing w:line="580" w:lineRule="exact"/>
        <w:ind w:firstLineChars="150" w:firstLine="480"/>
        <w:rPr>
          <w:rFonts w:ascii="仿宋" w:eastAsia="仿宋" w:hAnsi="仿宋"/>
          <w:color w:val="000000"/>
          <w:sz w:val="32"/>
          <w:szCs w:val="32"/>
        </w:rPr>
      </w:pPr>
      <w:r>
        <w:rPr>
          <w:rFonts w:ascii="仿宋" w:eastAsia="仿宋" w:hAnsi="仿宋" w:hint="eastAsia"/>
          <w:color w:val="000000"/>
          <w:sz w:val="32"/>
          <w:szCs w:val="32"/>
        </w:rPr>
        <w:t>（二）严格执行指标供应政策，为市本级建设项目提供指标保障。全市共为市本级10 个项目提供耕地占补指标30.1888    公顷（其中耕地数量指标30.1888 公顷，水田指标29.5482 公顷，产能指标271700.1 公斤）；为市本级2个项目提供城乡建设用地增减挂钩指标19.5981公顷（其中旱地指标0.5991公顷，水田指标8.569公顷，其他农用地指标10.43公顷），全年共实现各类指标收入8112.69万元。</w:t>
      </w:r>
    </w:p>
    <w:p w:rsidR="00C950F9" w:rsidRDefault="00C950F9" w:rsidP="00C950F9">
      <w:pPr>
        <w:spacing w:line="580" w:lineRule="exact"/>
        <w:ind w:firstLineChars="150" w:firstLine="480"/>
        <w:rPr>
          <w:rFonts w:ascii="仿宋" w:eastAsia="仿宋" w:hAnsi="仿宋"/>
          <w:color w:val="000000"/>
          <w:sz w:val="32"/>
          <w:szCs w:val="32"/>
        </w:rPr>
      </w:pPr>
      <w:r>
        <w:rPr>
          <w:rFonts w:ascii="仿宋" w:eastAsia="仿宋" w:hAnsi="仿宋" w:hint="eastAsia"/>
          <w:color w:val="000000"/>
          <w:sz w:val="32"/>
          <w:szCs w:val="32"/>
        </w:rPr>
        <w:lastRenderedPageBreak/>
        <w:t>（三）对各县市区指标进行适当调节，保障重点项目实施。全年为相关县市区重点项目借出耕地占补平衡指标2.6055    公顷，增减挂钩指标6公顷，使部分耕地指标不足的县市区重点建设项目得以及时报批。</w:t>
      </w:r>
    </w:p>
    <w:p w:rsidR="00C950F9" w:rsidRDefault="00C950F9" w:rsidP="00C950F9">
      <w:pPr>
        <w:spacing w:line="580" w:lineRule="exact"/>
        <w:ind w:firstLineChars="150" w:firstLine="480"/>
        <w:rPr>
          <w:rFonts w:ascii="仿宋" w:eastAsia="仿宋" w:hAnsi="仿宋"/>
          <w:color w:val="000000"/>
          <w:sz w:val="32"/>
          <w:szCs w:val="32"/>
        </w:rPr>
      </w:pPr>
      <w:r>
        <w:rPr>
          <w:rFonts w:ascii="仿宋" w:eastAsia="仿宋" w:hAnsi="仿宋" w:hint="eastAsia"/>
          <w:color w:val="000000"/>
          <w:sz w:val="32"/>
          <w:szCs w:val="32"/>
        </w:rPr>
        <w:t>（四）严格执行指标划库制度。规范指标库管理。积极协助市局做好指标收储、支出管理，每月及时对账，确保指标管理规范化。截止到年底我中心库存耕地占补平衡指标299.98936    公顷（其中耕地数量指标299.98936 公顷，水田指标74.2397    公顷，产能指标1854100.2185 公斤）；增减挂钩指标105.0372公顷（其中旱地指标40.0794公顷，水田指标6.1617公顷，其他农用地指标58.7961公顷）。</w:t>
      </w:r>
    </w:p>
    <w:p w:rsidR="00C950F9" w:rsidRDefault="00C950F9" w:rsidP="00C950F9">
      <w:pPr>
        <w:spacing w:line="580" w:lineRule="exact"/>
        <w:ind w:firstLineChars="200" w:firstLine="643"/>
        <w:rPr>
          <w:rFonts w:ascii="仿宋" w:eastAsia="仿宋" w:hAnsi="仿宋"/>
          <w:b/>
          <w:color w:val="000000"/>
          <w:sz w:val="32"/>
          <w:szCs w:val="32"/>
        </w:rPr>
      </w:pPr>
      <w:r>
        <w:rPr>
          <w:rFonts w:ascii="仿宋" w:eastAsia="仿宋" w:hAnsi="仿宋" w:hint="eastAsia"/>
          <w:b/>
          <w:color w:val="000000"/>
          <w:sz w:val="32"/>
          <w:szCs w:val="32"/>
        </w:rPr>
        <w:t>二、整理历年来未结算项目，完成资金审计报送工作</w:t>
      </w:r>
    </w:p>
    <w:p w:rsidR="00C950F9" w:rsidRDefault="00C950F9" w:rsidP="00C950F9">
      <w:pPr>
        <w:spacing w:line="58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一）2017年，我中心工作因客观原因，导致相关财务决算工作一直停滞不前。2020年，在新领导班子和各科室的大力配合下，完成了2014年—2018年所有未完结项目，相关支付均已完结，该批项目资金审计资料已报送。</w:t>
      </w:r>
    </w:p>
    <w:p w:rsidR="00C950F9" w:rsidRDefault="00C950F9" w:rsidP="00C950F9">
      <w:pPr>
        <w:spacing w:line="58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二）加强固定资产管理。根据固定资产管理要求，资金管理科对固定资产进行了清理，根据实物的实际情况和卡片进行变更登记，切实做到增加有“上账”，变动有“调账”，清理有“对账”。进一步完善了固定资产的管理工作，做到账实相符，确保国有资产不流失。</w:t>
      </w:r>
    </w:p>
    <w:p w:rsidR="00C950F9" w:rsidRDefault="00C950F9" w:rsidP="00C950F9">
      <w:pPr>
        <w:spacing w:line="58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（三）限额采购实行电子平台管理。根据怀财购〔2020〕57号文件规定，从2020年7月1日起，我中心办公用品、技术服务、零星采购等已全部入驻电子卖场进行。</w:t>
      </w:r>
    </w:p>
    <w:p w:rsidR="00C950F9" w:rsidRDefault="00C950F9" w:rsidP="00C950F9">
      <w:pPr>
        <w:spacing w:line="580" w:lineRule="exact"/>
        <w:ind w:firstLineChars="200" w:firstLine="643"/>
        <w:rPr>
          <w:rFonts w:ascii="仿宋" w:eastAsia="仿宋" w:hAnsi="仿宋"/>
          <w:b/>
          <w:color w:val="000000"/>
          <w:sz w:val="32"/>
          <w:szCs w:val="32"/>
        </w:rPr>
      </w:pPr>
      <w:r>
        <w:rPr>
          <w:rFonts w:ascii="仿宋" w:eastAsia="仿宋" w:hAnsi="仿宋" w:hint="eastAsia"/>
          <w:b/>
          <w:color w:val="000000"/>
          <w:sz w:val="32"/>
          <w:szCs w:val="32"/>
        </w:rPr>
        <w:lastRenderedPageBreak/>
        <w:t>三、积极作为，攻坚克难</w:t>
      </w:r>
    </w:p>
    <w:p w:rsidR="00C950F9" w:rsidRDefault="00C950F9" w:rsidP="00C950F9">
      <w:pPr>
        <w:spacing w:line="580" w:lineRule="exact"/>
        <w:ind w:firstLineChars="200" w:firstLine="640"/>
        <w:rPr>
          <w:rFonts w:ascii="仿宋" w:eastAsia="仿宋" w:hAnsi="仿宋"/>
          <w:sz w:val="32"/>
          <w:szCs w:val="32"/>
        </w:rPr>
      </w:pPr>
      <w:r>
        <w:rPr>
          <w:rFonts w:ascii="仿宋" w:eastAsia="仿宋" w:hAnsi="仿宋" w:hint="eastAsia"/>
          <w:sz w:val="32"/>
          <w:szCs w:val="32"/>
        </w:rPr>
        <w:t>（一）鹤城区城乡建设用地增减挂钩项目和鹤城区黄金坳镇坪星村土地开发项目顺利完成。该批项目于2018年9月立项， 2019年3月全面开工并于2019年全部竣工，2020年5月经省自然资源厅最终确认指标面积为23.9587公顷。效益分析①成本构成：编制方案费180万、拆旧奖补及工作经费：1180万、工程施工费及其他费用1098.65万；总计2458.65万元。②依据批复面积及按最新增减挂钩指标交易价格计算：指标交易价款约6319万元。另坪星村双远垴整体推进结合新农村建设产生一定的社会效益。除去成本，预计效益约为3860万元。</w:t>
      </w:r>
    </w:p>
    <w:p w:rsidR="00C950F9" w:rsidRDefault="00C950F9" w:rsidP="00C950F9">
      <w:pPr>
        <w:spacing w:line="580" w:lineRule="exact"/>
        <w:ind w:firstLineChars="200" w:firstLine="640"/>
        <w:rPr>
          <w:rFonts w:ascii="仿宋" w:eastAsia="仿宋" w:hAnsi="仿宋"/>
          <w:color w:val="000000"/>
          <w:sz w:val="32"/>
          <w:szCs w:val="32"/>
        </w:rPr>
      </w:pPr>
      <w:r>
        <w:rPr>
          <w:rFonts w:ascii="仿宋" w:eastAsia="仿宋" w:hAnsi="仿宋" w:hint="eastAsia"/>
          <w:sz w:val="32"/>
          <w:szCs w:val="32"/>
        </w:rPr>
        <w:t>（二）6个灾毁复垦项目已进入资金审计阶段。2014年鹤城区黄岩旅游度假区田家村第一批灾毁耕地复垦补助项目；</w:t>
      </w:r>
      <w:r>
        <w:rPr>
          <w:rFonts w:ascii="仿宋" w:eastAsia="仿宋" w:hAnsi="仿宋" w:hint="eastAsia"/>
          <w:color w:val="000000"/>
          <w:sz w:val="32"/>
          <w:szCs w:val="32"/>
        </w:rPr>
        <w:t xml:space="preserve"> 2015年鹤城区凉亭坳乡枫木谭村，竹林湖村第一批灾毁耕地复垦补助项目；2016年鹤城区黄岩旅游度假区田家村历史遗留和自然灾害损毁复垦项目；2017年鹤城区黄金坳镇坪星村一区历史遗留和自然灾害损毁土地复垦项目；2017年鹤城区黄金坳镇坪星村（项目二区）灾毁耕地补助资金项目；2018年鹤城区黄金坳镇白岩垴村历史遗留和自然灾害损毁土地复垦等6个项目均已进入资金审计阶段。</w:t>
      </w:r>
    </w:p>
    <w:p w:rsidR="00C950F9" w:rsidRDefault="00C950F9" w:rsidP="00C950F9">
      <w:pPr>
        <w:spacing w:line="58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三）2019年度4个灾毁复垦项目已进入工程验收审计阶段。怀化市鹤城区凉亭坳乡贺家田村道路硬化工程项目；怀化市鹤城区坨垸街道办事处板山村道路硬化工程项目；怀化市鹤城区黄金坳镇坪星村渠道建设工程项目；怀化市鹤城</w:t>
      </w:r>
      <w:r>
        <w:rPr>
          <w:rFonts w:ascii="仿宋" w:eastAsia="仿宋" w:hAnsi="仿宋" w:hint="eastAsia"/>
          <w:color w:val="000000"/>
          <w:sz w:val="32"/>
          <w:szCs w:val="32"/>
        </w:rPr>
        <w:lastRenderedPageBreak/>
        <w:t>区芦坪乡张家村历史遗留和自然灾害损毁土地复垦</w:t>
      </w:r>
      <w:r>
        <w:rPr>
          <w:rFonts w:ascii="仿宋_GB2312" w:eastAsia="仿宋_GB2312" w:hint="eastAsia"/>
          <w:color w:val="000000"/>
          <w:sz w:val="32"/>
          <w:szCs w:val="32"/>
        </w:rPr>
        <w:t>等</w:t>
      </w:r>
      <w:r>
        <w:rPr>
          <w:rFonts w:ascii="仿宋" w:eastAsia="仿宋" w:hAnsi="仿宋" w:hint="eastAsia"/>
          <w:color w:val="000000"/>
          <w:sz w:val="32"/>
          <w:szCs w:val="32"/>
        </w:rPr>
        <w:t>4个项目主体已完工，正在工程验收审计阶段。</w:t>
      </w:r>
    </w:p>
    <w:p w:rsidR="00C950F9" w:rsidRDefault="00C950F9" w:rsidP="00C950F9">
      <w:pPr>
        <w:spacing w:line="580" w:lineRule="exact"/>
        <w:ind w:firstLineChars="200" w:firstLine="640"/>
        <w:rPr>
          <w:rFonts w:ascii="仿宋" w:eastAsia="仿宋" w:hAnsi="仿宋" w:cs="仿宋"/>
          <w:color w:val="000000"/>
          <w:sz w:val="32"/>
          <w:szCs w:val="32"/>
        </w:rPr>
      </w:pPr>
      <w:r>
        <w:rPr>
          <w:rFonts w:ascii="仿宋" w:eastAsia="仿宋" w:hAnsi="仿宋" w:hint="eastAsia"/>
          <w:color w:val="000000"/>
          <w:sz w:val="32"/>
          <w:szCs w:val="32"/>
        </w:rPr>
        <w:t>（四）</w:t>
      </w:r>
      <w:r>
        <w:rPr>
          <w:rFonts w:ascii="仿宋" w:eastAsia="仿宋" w:hAnsi="仿宋" w:cs="仿宋" w:hint="eastAsia"/>
          <w:color w:val="000000"/>
          <w:sz w:val="32"/>
          <w:szCs w:val="32"/>
        </w:rPr>
        <w:t>鹤城区2020年四个开发项目已进入预算评审阶段。2020年为了针对全市耕地占补平衡指标历史遗留欠账多、各县市区工作推进不平衡、开垦耕地质量等级不高，为了解决市本级和鹤城区内城市建设耕地占补平衡压力较大的实际情况，我中心在鹤城区内拟选址202.58公顷，预计投资7281.26万元，新增耕地152.6公顷（水田：61.04公顷、旱土：91.56公顷）。该批项目已完成省厅的立项报备，现阶段已完成设计预算正在市财政投资评审中心进行预算评审。该批项目所产生的耕地指标将大大缓解市本级及鹤城区城市建设及重点工程的用地指标问题，预计给财政创收 13114万元。</w:t>
      </w:r>
    </w:p>
    <w:p w:rsidR="00C950F9" w:rsidRDefault="00C950F9" w:rsidP="00C950F9">
      <w:pPr>
        <w:spacing w:line="580" w:lineRule="exact"/>
        <w:ind w:firstLineChars="200" w:firstLine="640"/>
        <w:rPr>
          <w:rFonts w:ascii="仿宋" w:eastAsia="仿宋" w:hAnsi="仿宋" w:cs="仿宋_GB2312"/>
          <w:color w:val="000000"/>
          <w:sz w:val="32"/>
          <w:szCs w:val="32"/>
        </w:rPr>
      </w:pPr>
      <w:r>
        <w:rPr>
          <w:rFonts w:ascii="仿宋" w:eastAsia="仿宋" w:hAnsi="仿宋" w:hint="eastAsia"/>
          <w:color w:val="000000"/>
          <w:sz w:val="32"/>
          <w:szCs w:val="32"/>
        </w:rPr>
        <w:t>（五）</w:t>
      </w:r>
      <w:r>
        <w:rPr>
          <w:rFonts w:ascii="仿宋" w:eastAsia="仿宋" w:hAnsi="仿宋" w:cs="方正小标宋简体" w:hint="eastAsia"/>
          <w:color w:val="000000"/>
          <w:sz w:val="32"/>
          <w:szCs w:val="32"/>
        </w:rPr>
        <w:t>怀化市市本级储备补充耕地核查整改复垦项目进入开工建设阶段。项目于2020年立项，</w:t>
      </w:r>
      <w:r>
        <w:rPr>
          <w:rFonts w:ascii="仿宋" w:eastAsia="仿宋" w:hAnsi="仿宋" w:cs="仿宋_GB2312" w:hint="eastAsia"/>
          <w:color w:val="000000"/>
          <w:sz w:val="32"/>
          <w:szCs w:val="32"/>
        </w:rPr>
        <w:t>项目建设规模69.7097公顷，预算总投资241.61万元，其中施工费200.94万元，项目实施后可恢复撂荒耕地59.4000公顷，现已进入开工建设阶段。</w:t>
      </w:r>
    </w:p>
    <w:p w:rsidR="00C950F9" w:rsidRDefault="00C950F9" w:rsidP="00C950F9">
      <w:pPr>
        <w:spacing w:line="580" w:lineRule="exact"/>
        <w:ind w:firstLineChars="200" w:firstLine="640"/>
        <w:rPr>
          <w:rFonts w:ascii="仿宋" w:eastAsia="仿宋" w:hAnsi="仿宋"/>
          <w:color w:val="000000"/>
          <w:sz w:val="32"/>
          <w:szCs w:val="32"/>
        </w:rPr>
      </w:pPr>
      <w:r>
        <w:rPr>
          <w:rFonts w:ascii="仿宋" w:eastAsia="仿宋" w:hAnsi="仿宋" w:cs="仿宋_GB2312" w:hint="eastAsia"/>
          <w:color w:val="000000"/>
          <w:sz w:val="32"/>
          <w:szCs w:val="32"/>
        </w:rPr>
        <w:t>（六）</w:t>
      </w:r>
      <w:r>
        <w:rPr>
          <w:rFonts w:ascii="仿宋" w:eastAsia="仿宋" w:hAnsi="仿宋" w:hint="eastAsia"/>
          <w:color w:val="000000"/>
          <w:sz w:val="32"/>
          <w:szCs w:val="32"/>
        </w:rPr>
        <w:t>2021年财政预算资金复垦项目4个,预算总投资100万元，现已进入测量和规划设计阶段。</w:t>
      </w:r>
    </w:p>
    <w:p w:rsidR="00C950F9" w:rsidRDefault="00C950F9" w:rsidP="00C950F9">
      <w:pPr>
        <w:spacing w:line="580" w:lineRule="exact"/>
        <w:ind w:firstLineChars="200" w:firstLine="643"/>
        <w:rPr>
          <w:rFonts w:ascii="仿宋" w:eastAsia="仿宋" w:hAnsi="仿宋" w:cs="仿宋_GB2312"/>
          <w:b/>
          <w:color w:val="000000"/>
          <w:sz w:val="32"/>
          <w:szCs w:val="32"/>
        </w:rPr>
      </w:pPr>
      <w:r>
        <w:rPr>
          <w:rFonts w:ascii="仿宋" w:eastAsia="仿宋" w:hAnsi="仿宋" w:cs="仿宋_GB2312" w:hint="eastAsia"/>
          <w:b/>
          <w:color w:val="000000"/>
          <w:sz w:val="32"/>
          <w:szCs w:val="32"/>
        </w:rPr>
        <w:t>四、加强党风廉政建设，强化队伍管理</w:t>
      </w:r>
    </w:p>
    <w:p w:rsidR="00C950F9" w:rsidRDefault="00C950F9" w:rsidP="00C950F9">
      <w:pPr>
        <w:spacing w:line="58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（一）加强政治理论学习，扎实开展党风廉政建设</w:t>
      </w:r>
    </w:p>
    <w:p w:rsidR="00C950F9" w:rsidRDefault="00C950F9" w:rsidP="00C950F9">
      <w:pPr>
        <w:spacing w:line="58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市中心党风廉政建设和反腐工作的总体要求是：以习近平新时代中国特色社会主义思想为指导，始终把党的政治建</w:t>
      </w:r>
      <w:r>
        <w:rPr>
          <w:rFonts w:ascii="仿宋" w:eastAsia="仿宋" w:hAnsi="仿宋" w:cs="仿宋_GB2312" w:hint="eastAsia"/>
          <w:color w:val="000000"/>
          <w:sz w:val="32"/>
          <w:szCs w:val="32"/>
        </w:rPr>
        <w:lastRenderedPageBreak/>
        <w:t>设放在首位，把维护习近平同志为核心的党中央权威和集中统一领导作为最高政治原则和政治规矩，持续开展理想信念教育，引导党员干部提高政治站位，增强“四个意识”，坚定“四个自信”，做到“两个维护”。每月集中组织一次政治理论和业务学习，每季度开展一次党风廉政教育活动，坚持把业务工作和廉政教育整体推进。</w:t>
      </w:r>
    </w:p>
    <w:p w:rsidR="00C950F9" w:rsidRDefault="00C950F9" w:rsidP="00C950F9">
      <w:pPr>
        <w:spacing w:line="58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（二）积极开展“不忘初心，牢记使命”主题教育</w:t>
      </w:r>
    </w:p>
    <w:p w:rsidR="00C950F9" w:rsidRDefault="00C950F9" w:rsidP="00C950F9">
      <w:pPr>
        <w:spacing w:line="58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在工作中，市中心全体干部职工始终以习近平新时代中国特色社会主义思想为指导，积极开展主题教育活动。市中心分管领导曹荣华同志和市耕保科科长张峰同志也在百忙之中专门抽取时间一同中心全体干部职工开展“不忘初心，牢记使命”专题教育活动，让大家铭记“为中共人民谋幸福，为中华民族谋复兴”的“初心”和“使命”，是学习贯彻党的十九大精神的重要举措，是激励我们中心全体干部职工不断前进的根本动力。</w:t>
      </w:r>
    </w:p>
    <w:p w:rsidR="00C950F9" w:rsidRDefault="00C950F9" w:rsidP="00C950F9">
      <w:pPr>
        <w:spacing w:line="58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（三）大力推动扶贫攻坚</w:t>
      </w:r>
    </w:p>
    <w:p w:rsidR="00C950F9" w:rsidRDefault="00C950F9" w:rsidP="00C950F9">
      <w:pPr>
        <w:spacing w:line="58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市中心原帮扶责任点为辰溪县小龙门乡桐木坪村，帮扶对象13户，2019年已全部脱贫，并顺利通过了国检。根据市扶贫办要求，我中心帮扶人员依旧至少每两月走访一次帮扶对象，看有无脱贫又返贫现象、有无新增问题急需解决等。2019年5月， 根据市扶贫办安排，市中心帮扶点调整为溆浦县三江镇龙山村，牵头单位为怀化市林业局，市中心领导高度重视，多次进行专题会议研究，部署扶贫工作任务，做好脱贫攻坚工作，中心主任和扶贫分管领导每月定期到溆浦</w:t>
      </w:r>
      <w:r>
        <w:rPr>
          <w:rFonts w:ascii="仿宋" w:eastAsia="仿宋" w:hAnsi="仿宋" w:cs="仿宋_GB2312" w:hint="eastAsia"/>
          <w:color w:val="000000"/>
          <w:sz w:val="32"/>
          <w:szCs w:val="32"/>
        </w:rPr>
        <w:lastRenderedPageBreak/>
        <w:t>县扶贫点进行走访慰问，并深入帮扶对象家中进行面对面帮扶，中心分管领导曹荣华、市局领导邓光荣等一行几人曾多次实地深入龙山村现场考察地质灾害防治工作，了解龙山村十二组修路情况，完善“四类户”措施责任表，掌握真实基本情况，同时还开展“四不两直”督导工作，查漏补缺。截止年底，我中心先后解决扶贫工作经费4万元，解决应急治理奖补资金10万元。市中心帮扶对象3户，现已全部脱贫，并顺利通过了省检和国检。</w:t>
      </w:r>
    </w:p>
    <w:p w:rsidR="00C950F9" w:rsidRDefault="00C950F9" w:rsidP="00C950F9">
      <w:pPr>
        <w:spacing w:line="58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（四）坚决担当，打赢疫情防控阻击战</w:t>
      </w:r>
    </w:p>
    <w:p w:rsidR="00C950F9" w:rsidRDefault="00C950F9" w:rsidP="00C950F9">
      <w:pPr>
        <w:spacing w:line="58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1、坚持把疫情防控工作作为当前最重要的工作来抓。坚持疫情防控期间24小时执勤执守、领导代班制度，保证全员到岗；确保工作重心下移、干部力量下沉，进一步充实疫情防控一线工作力量，支援社区、院落、小区防控工作；坚持不懈严格动态排查，尤其对外出返怀人员的摸排，对出入单位院落的人员、车辆严格检测；坚持不懈严格单位内部管理，认真做好上班办公场所、食堂以及干部职工上下班交通的安全防疫工作。一律正确佩戴口罩，规范处理废弃口罩。坚持不串岗、不聚集、不聚餐、减少人员聚集和身体接触；坚持不懈严格落实“日报告”制度，所有公职人员都必须向单位报告本人及家人的身体状况，按要求向市防指办及时报告家庭接触外来人员等重大事项、重要情况，严禁瞒报、漏报。</w:t>
      </w:r>
    </w:p>
    <w:p w:rsidR="00C950F9" w:rsidRDefault="00C950F9" w:rsidP="00C950F9">
      <w:pPr>
        <w:spacing w:line="58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2、疫情期间，市中心主任文延伟同志亲自带队一行几人深入到溆浦县三江镇龙山村帮扶点，询问帮扶对象家中有</w:t>
      </w:r>
      <w:r>
        <w:rPr>
          <w:rFonts w:ascii="仿宋" w:eastAsia="仿宋" w:hAnsi="仿宋" w:cs="仿宋_GB2312" w:hint="eastAsia"/>
          <w:color w:val="000000"/>
          <w:sz w:val="32"/>
          <w:szCs w:val="32"/>
        </w:rPr>
        <w:lastRenderedPageBreak/>
        <w:t>无困难等，并为帮扶村提供了口罩、酒精、84消毒液等一批防疫物质，有效的协助龙山村做好疫情防控攻坚。</w:t>
      </w:r>
    </w:p>
    <w:p w:rsidR="00C950F9" w:rsidRDefault="00C950F9" w:rsidP="00C950F9">
      <w:pPr>
        <w:spacing w:line="580" w:lineRule="exact"/>
        <w:ind w:firstLineChars="150" w:firstLine="480"/>
        <w:rPr>
          <w:rFonts w:ascii="仿宋" w:eastAsia="仿宋" w:hAnsi="仿宋" w:cs="仿宋_GB2312"/>
          <w:color w:val="000000"/>
          <w:sz w:val="32"/>
          <w:szCs w:val="32"/>
        </w:rPr>
      </w:pPr>
      <w:r>
        <w:rPr>
          <w:rFonts w:ascii="仿宋" w:eastAsia="仿宋" w:hAnsi="仿宋" w:cs="仿宋_GB2312" w:hint="eastAsia"/>
          <w:color w:val="000000"/>
          <w:sz w:val="32"/>
          <w:szCs w:val="32"/>
        </w:rPr>
        <w:t>（五）大力推进“三城同创”，建设甜甜的怀化</w:t>
      </w:r>
    </w:p>
    <w:p w:rsidR="00C950F9" w:rsidRDefault="00C950F9" w:rsidP="00C950F9">
      <w:pPr>
        <w:spacing w:line="58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年初，根据市委市政府的部署，市中心召开了开展“三城同创”建设甜甜的怀化，帮扶共建无物业小区的全体干部职工动员大会，会上，成立了以市中心主任文延伟同志为组长，中心副主任许金梅、舒雯同志为副组长，各科室科长为成员的帮扶领导小组，制定了对帮扶小区的帮扶排班表，保证每周至少有两名以上的人员对小区的环境卫生进行打扫和巡查，制止乱堆乱放的行为，消除小区的牛皮鲜，使小区的环境更加整洁。为建设“甜甜的怀化”作出了应用的贡献。</w:t>
      </w:r>
    </w:p>
    <w:p w:rsidR="00C950F9" w:rsidRDefault="00C950F9" w:rsidP="00C950F9">
      <w:pPr>
        <w:spacing w:line="580" w:lineRule="exact"/>
        <w:ind w:firstLineChars="200" w:firstLine="643"/>
        <w:rPr>
          <w:rFonts w:ascii="仿宋" w:eastAsia="仿宋" w:hAnsi="仿宋"/>
          <w:b/>
          <w:color w:val="000000"/>
          <w:sz w:val="32"/>
          <w:szCs w:val="32"/>
        </w:rPr>
      </w:pPr>
      <w:r>
        <w:rPr>
          <w:rFonts w:ascii="仿宋" w:eastAsia="仿宋" w:hAnsi="仿宋" w:hint="eastAsia"/>
          <w:b/>
          <w:color w:val="000000"/>
          <w:sz w:val="32"/>
          <w:szCs w:val="32"/>
        </w:rPr>
        <w:t>五、存在的问题及下一步工作打算</w:t>
      </w:r>
    </w:p>
    <w:p w:rsidR="00C950F9" w:rsidRDefault="00C950F9" w:rsidP="00C950F9">
      <w:pPr>
        <w:spacing w:line="580" w:lineRule="exact"/>
        <w:ind w:firstLineChars="150" w:firstLine="480"/>
        <w:rPr>
          <w:rFonts w:ascii="仿宋" w:eastAsia="仿宋" w:hAnsi="仿宋"/>
          <w:color w:val="000000"/>
          <w:sz w:val="32"/>
          <w:szCs w:val="32"/>
        </w:rPr>
      </w:pPr>
      <w:r>
        <w:rPr>
          <w:rFonts w:ascii="仿宋" w:eastAsia="仿宋" w:hAnsi="仿宋" w:hint="eastAsia"/>
          <w:color w:val="000000"/>
          <w:sz w:val="32"/>
          <w:szCs w:val="32"/>
        </w:rPr>
        <w:t>（一）人员方面。近年来，市中心人员变动较大，正面临青黄不接，急需一批有素质、高学历、懂业务的年轻中流砥柱来充实中心管理队伍，改善专业人员结构，确保单位工作秩序正常。请市局领导和局人事给予大力支持，同意市中心公开招考2名工作人员（本科以上学历：财务人员会计专业毕业1人，办公室文秘法律专业毕业1人）；从县市区选调1名工作人员（大专以上学历：熟悉各种项目业务，精通各种网上报备系统）。</w:t>
      </w:r>
    </w:p>
    <w:p w:rsidR="00C950F9" w:rsidRDefault="00C950F9" w:rsidP="00C950F9">
      <w:pPr>
        <w:spacing w:line="580" w:lineRule="exact"/>
        <w:ind w:firstLineChars="150" w:firstLine="480"/>
        <w:rPr>
          <w:rFonts w:ascii="仿宋" w:eastAsia="仿宋" w:hAnsi="仿宋"/>
          <w:color w:val="000000"/>
          <w:sz w:val="32"/>
          <w:szCs w:val="32"/>
        </w:rPr>
      </w:pPr>
      <w:r>
        <w:rPr>
          <w:rFonts w:ascii="仿宋" w:eastAsia="仿宋" w:hAnsi="仿宋" w:hint="eastAsia"/>
          <w:color w:val="000000"/>
          <w:sz w:val="32"/>
          <w:szCs w:val="32"/>
        </w:rPr>
        <w:t>（二）项目方面。由于中心有些职能的转换和新的一些政策出台，且项目大多地处山区，点多、面广、业务工作量大，要求高、时间紧，技术力量薄弱，无经验可借鉴，各方协调难度大。下一步中心将着重力量，加强业务培训，提升</w:t>
      </w:r>
      <w:r>
        <w:rPr>
          <w:rFonts w:ascii="仿宋" w:eastAsia="仿宋" w:hAnsi="仿宋" w:hint="eastAsia"/>
          <w:color w:val="000000"/>
          <w:sz w:val="32"/>
          <w:szCs w:val="32"/>
        </w:rPr>
        <w:lastRenderedPageBreak/>
        <w:t>整体素质，稳步加快工程进度，实施强化监管，确保项目又快又好地完成，请市局财务科多给予协调和关心。</w:t>
      </w:r>
    </w:p>
    <w:p w:rsidR="00C950F9" w:rsidRDefault="00C950F9" w:rsidP="00C950F9">
      <w:pPr>
        <w:spacing w:line="580" w:lineRule="exact"/>
        <w:ind w:firstLineChars="150" w:firstLine="480"/>
        <w:rPr>
          <w:rFonts w:ascii="仿宋" w:eastAsia="仿宋" w:hAnsi="仿宋"/>
          <w:color w:val="000000"/>
          <w:sz w:val="32"/>
          <w:szCs w:val="32"/>
        </w:rPr>
      </w:pPr>
      <w:r>
        <w:rPr>
          <w:rFonts w:ascii="仿宋" w:eastAsia="仿宋" w:hAnsi="仿宋" w:hint="eastAsia"/>
          <w:color w:val="000000"/>
          <w:sz w:val="32"/>
          <w:szCs w:val="32"/>
        </w:rPr>
        <w:t xml:space="preserve">（三）指标方面。严把指标使用关，一律按怀政办函〔2020〕16号文件要求，市内各县市区所有指标收储、交易都应严格规范 ，原则上不允许自行指标交易，确需在市内交易的，由市本级按文件统筹、调剂价格优先收储后方可交易，确保市本级创收任务顺利完成。               </w:t>
      </w:r>
    </w:p>
    <w:p w:rsidR="00122BB2" w:rsidRDefault="00C950F9" w:rsidP="00C950F9">
      <w:pPr>
        <w:ind w:firstLine="640"/>
      </w:pPr>
      <w:r>
        <w:rPr>
          <w:rFonts w:ascii="仿宋" w:eastAsia="仿宋" w:hAnsi="仿宋" w:hint="eastAsia"/>
          <w:color w:val="000000"/>
          <w:sz w:val="32"/>
          <w:szCs w:val="32"/>
        </w:rPr>
        <w:t>2021年，市中心将继续沿着市局领导的总体工作思路，加强政治业务学习，奋力提高全体干部职工政治业务素质，人人做有责任心及有用之人，力争耕地保护和生态修复全面完成各项工作任务。</w:t>
      </w:r>
    </w:p>
    <w:sectPr w:rsidR="00122BB2" w:rsidSect="00122BB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950F9"/>
    <w:rsid w:val="00001D63"/>
    <w:rsid w:val="00002260"/>
    <w:rsid w:val="00002B31"/>
    <w:rsid w:val="00003A81"/>
    <w:rsid w:val="0000433D"/>
    <w:rsid w:val="000043FB"/>
    <w:rsid w:val="00005316"/>
    <w:rsid w:val="000100C0"/>
    <w:rsid w:val="000101FF"/>
    <w:rsid w:val="0001052E"/>
    <w:rsid w:val="0001056D"/>
    <w:rsid w:val="0001115D"/>
    <w:rsid w:val="00011E89"/>
    <w:rsid w:val="000121D4"/>
    <w:rsid w:val="00012715"/>
    <w:rsid w:val="000143CB"/>
    <w:rsid w:val="00020A48"/>
    <w:rsid w:val="00020F2E"/>
    <w:rsid w:val="0002149B"/>
    <w:rsid w:val="00021B1A"/>
    <w:rsid w:val="00021D0A"/>
    <w:rsid w:val="00021FC1"/>
    <w:rsid w:val="0002478A"/>
    <w:rsid w:val="00024EBF"/>
    <w:rsid w:val="00025C64"/>
    <w:rsid w:val="000260D4"/>
    <w:rsid w:val="00026FCB"/>
    <w:rsid w:val="00031114"/>
    <w:rsid w:val="00031F93"/>
    <w:rsid w:val="00033969"/>
    <w:rsid w:val="00035FB8"/>
    <w:rsid w:val="00040094"/>
    <w:rsid w:val="00040717"/>
    <w:rsid w:val="0004361B"/>
    <w:rsid w:val="000449B2"/>
    <w:rsid w:val="00044A67"/>
    <w:rsid w:val="00044C64"/>
    <w:rsid w:val="00045116"/>
    <w:rsid w:val="000458ED"/>
    <w:rsid w:val="00046483"/>
    <w:rsid w:val="00046730"/>
    <w:rsid w:val="00047228"/>
    <w:rsid w:val="00047D7A"/>
    <w:rsid w:val="00050F6E"/>
    <w:rsid w:val="0005206D"/>
    <w:rsid w:val="00053AC2"/>
    <w:rsid w:val="00055058"/>
    <w:rsid w:val="00055BCA"/>
    <w:rsid w:val="0005602C"/>
    <w:rsid w:val="0005625A"/>
    <w:rsid w:val="0005735C"/>
    <w:rsid w:val="00057A6F"/>
    <w:rsid w:val="000601FD"/>
    <w:rsid w:val="00060310"/>
    <w:rsid w:val="00060351"/>
    <w:rsid w:val="000608F5"/>
    <w:rsid w:val="0006106A"/>
    <w:rsid w:val="00061345"/>
    <w:rsid w:val="000615E9"/>
    <w:rsid w:val="0006252B"/>
    <w:rsid w:val="00063844"/>
    <w:rsid w:val="00063F54"/>
    <w:rsid w:val="000642C8"/>
    <w:rsid w:val="000664CB"/>
    <w:rsid w:val="00066D4F"/>
    <w:rsid w:val="00067486"/>
    <w:rsid w:val="00067787"/>
    <w:rsid w:val="00070437"/>
    <w:rsid w:val="00070FEA"/>
    <w:rsid w:val="000711D2"/>
    <w:rsid w:val="00072FF7"/>
    <w:rsid w:val="00074729"/>
    <w:rsid w:val="00074781"/>
    <w:rsid w:val="00074B66"/>
    <w:rsid w:val="00077106"/>
    <w:rsid w:val="00080594"/>
    <w:rsid w:val="00080600"/>
    <w:rsid w:val="00080F4C"/>
    <w:rsid w:val="00082A36"/>
    <w:rsid w:val="00084A72"/>
    <w:rsid w:val="00086BD9"/>
    <w:rsid w:val="00091031"/>
    <w:rsid w:val="000924D0"/>
    <w:rsid w:val="00093DF1"/>
    <w:rsid w:val="00094A3E"/>
    <w:rsid w:val="00094C0E"/>
    <w:rsid w:val="000963D8"/>
    <w:rsid w:val="00096F4E"/>
    <w:rsid w:val="00097217"/>
    <w:rsid w:val="000974DC"/>
    <w:rsid w:val="00097CFA"/>
    <w:rsid w:val="000A0F2B"/>
    <w:rsid w:val="000A1C92"/>
    <w:rsid w:val="000A34F6"/>
    <w:rsid w:val="000A5878"/>
    <w:rsid w:val="000A5D2D"/>
    <w:rsid w:val="000A6C33"/>
    <w:rsid w:val="000A734B"/>
    <w:rsid w:val="000B05FA"/>
    <w:rsid w:val="000B0BA5"/>
    <w:rsid w:val="000B30D0"/>
    <w:rsid w:val="000B3241"/>
    <w:rsid w:val="000B4237"/>
    <w:rsid w:val="000B6711"/>
    <w:rsid w:val="000B760A"/>
    <w:rsid w:val="000B7899"/>
    <w:rsid w:val="000B7CA1"/>
    <w:rsid w:val="000C0A6C"/>
    <w:rsid w:val="000C0FD7"/>
    <w:rsid w:val="000C1B3D"/>
    <w:rsid w:val="000C285A"/>
    <w:rsid w:val="000C296F"/>
    <w:rsid w:val="000C3E47"/>
    <w:rsid w:val="000C4088"/>
    <w:rsid w:val="000C55B4"/>
    <w:rsid w:val="000C64DE"/>
    <w:rsid w:val="000C7D16"/>
    <w:rsid w:val="000D04D1"/>
    <w:rsid w:val="000D12B9"/>
    <w:rsid w:val="000D14B4"/>
    <w:rsid w:val="000D359F"/>
    <w:rsid w:val="000D4A09"/>
    <w:rsid w:val="000D4C0E"/>
    <w:rsid w:val="000D4F0B"/>
    <w:rsid w:val="000D5144"/>
    <w:rsid w:val="000D704C"/>
    <w:rsid w:val="000E18F7"/>
    <w:rsid w:val="000E1937"/>
    <w:rsid w:val="000E1F1C"/>
    <w:rsid w:val="000E23BE"/>
    <w:rsid w:val="000E7A95"/>
    <w:rsid w:val="000F0505"/>
    <w:rsid w:val="000F1267"/>
    <w:rsid w:val="000F1E28"/>
    <w:rsid w:val="000F2674"/>
    <w:rsid w:val="000F4565"/>
    <w:rsid w:val="000F4643"/>
    <w:rsid w:val="000F4A6A"/>
    <w:rsid w:val="000F4CD1"/>
    <w:rsid w:val="000F68CD"/>
    <w:rsid w:val="000F71F2"/>
    <w:rsid w:val="000F74DD"/>
    <w:rsid w:val="000F790F"/>
    <w:rsid w:val="00100E55"/>
    <w:rsid w:val="00104977"/>
    <w:rsid w:val="00104B93"/>
    <w:rsid w:val="0010585B"/>
    <w:rsid w:val="00106A5A"/>
    <w:rsid w:val="00110A48"/>
    <w:rsid w:val="0011224A"/>
    <w:rsid w:val="001136E3"/>
    <w:rsid w:val="00115819"/>
    <w:rsid w:val="00116DFD"/>
    <w:rsid w:val="00121389"/>
    <w:rsid w:val="00122BB2"/>
    <w:rsid w:val="00122D6D"/>
    <w:rsid w:val="00122E71"/>
    <w:rsid w:val="00122ECB"/>
    <w:rsid w:val="001239D4"/>
    <w:rsid w:val="00123B13"/>
    <w:rsid w:val="00124720"/>
    <w:rsid w:val="00124C39"/>
    <w:rsid w:val="00126B60"/>
    <w:rsid w:val="00127142"/>
    <w:rsid w:val="001315EF"/>
    <w:rsid w:val="00133A94"/>
    <w:rsid w:val="0013471E"/>
    <w:rsid w:val="00136B09"/>
    <w:rsid w:val="00137D80"/>
    <w:rsid w:val="00140C57"/>
    <w:rsid w:val="00141AA8"/>
    <w:rsid w:val="001422D7"/>
    <w:rsid w:val="00142B1B"/>
    <w:rsid w:val="00142FBF"/>
    <w:rsid w:val="001437D8"/>
    <w:rsid w:val="0014440A"/>
    <w:rsid w:val="001455A5"/>
    <w:rsid w:val="0014612D"/>
    <w:rsid w:val="00146EA9"/>
    <w:rsid w:val="0014777E"/>
    <w:rsid w:val="001503E8"/>
    <w:rsid w:val="001503F2"/>
    <w:rsid w:val="00151BB7"/>
    <w:rsid w:val="00151C6A"/>
    <w:rsid w:val="00151DAE"/>
    <w:rsid w:val="00152481"/>
    <w:rsid w:val="0015264B"/>
    <w:rsid w:val="00152B06"/>
    <w:rsid w:val="00152DEE"/>
    <w:rsid w:val="00152EB2"/>
    <w:rsid w:val="00152F76"/>
    <w:rsid w:val="00153449"/>
    <w:rsid w:val="00153815"/>
    <w:rsid w:val="00154444"/>
    <w:rsid w:val="0015604C"/>
    <w:rsid w:val="001600E8"/>
    <w:rsid w:val="0016194D"/>
    <w:rsid w:val="00162D44"/>
    <w:rsid w:val="001637E3"/>
    <w:rsid w:val="00164E0C"/>
    <w:rsid w:val="00166E4B"/>
    <w:rsid w:val="00166ED1"/>
    <w:rsid w:val="00167CD9"/>
    <w:rsid w:val="001704AE"/>
    <w:rsid w:val="00170C97"/>
    <w:rsid w:val="001712B3"/>
    <w:rsid w:val="001716E5"/>
    <w:rsid w:val="00172452"/>
    <w:rsid w:val="0017254E"/>
    <w:rsid w:val="00174D0B"/>
    <w:rsid w:val="0017545C"/>
    <w:rsid w:val="00176AD2"/>
    <w:rsid w:val="00177B65"/>
    <w:rsid w:val="00177FA3"/>
    <w:rsid w:val="001800D4"/>
    <w:rsid w:val="00180182"/>
    <w:rsid w:val="00180516"/>
    <w:rsid w:val="001805FF"/>
    <w:rsid w:val="00180734"/>
    <w:rsid w:val="00181511"/>
    <w:rsid w:val="0018189C"/>
    <w:rsid w:val="00182087"/>
    <w:rsid w:val="00183CE8"/>
    <w:rsid w:val="00184146"/>
    <w:rsid w:val="00185750"/>
    <w:rsid w:val="001860A9"/>
    <w:rsid w:val="00186776"/>
    <w:rsid w:val="00186BAE"/>
    <w:rsid w:val="00187AC4"/>
    <w:rsid w:val="0019212D"/>
    <w:rsid w:val="00192EEA"/>
    <w:rsid w:val="0019794E"/>
    <w:rsid w:val="001A0315"/>
    <w:rsid w:val="001A0986"/>
    <w:rsid w:val="001A09D6"/>
    <w:rsid w:val="001A0F7D"/>
    <w:rsid w:val="001A1A4C"/>
    <w:rsid w:val="001A24FE"/>
    <w:rsid w:val="001A2BF6"/>
    <w:rsid w:val="001A62F7"/>
    <w:rsid w:val="001A6B14"/>
    <w:rsid w:val="001A745E"/>
    <w:rsid w:val="001B15CE"/>
    <w:rsid w:val="001B5972"/>
    <w:rsid w:val="001B6DBB"/>
    <w:rsid w:val="001C0FEC"/>
    <w:rsid w:val="001C21C1"/>
    <w:rsid w:val="001C23AC"/>
    <w:rsid w:val="001C2C6B"/>
    <w:rsid w:val="001C3323"/>
    <w:rsid w:val="001C3370"/>
    <w:rsid w:val="001C4F24"/>
    <w:rsid w:val="001C51F4"/>
    <w:rsid w:val="001C55D0"/>
    <w:rsid w:val="001C579B"/>
    <w:rsid w:val="001C6835"/>
    <w:rsid w:val="001C6850"/>
    <w:rsid w:val="001C6C28"/>
    <w:rsid w:val="001D054D"/>
    <w:rsid w:val="001D1175"/>
    <w:rsid w:val="001D1A93"/>
    <w:rsid w:val="001D484B"/>
    <w:rsid w:val="001D4D33"/>
    <w:rsid w:val="001D50EB"/>
    <w:rsid w:val="001D594C"/>
    <w:rsid w:val="001D5EAB"/>
    <w:rsid w:val="001D6D6A"/>
    <w:rsid w:val="001D7817"/>
    <w:rsid w:val="001D7A9D"/>
    <w:rsid w:val="001D7C8A"/>
    <w:rsid w:val="001E01F9"/>
    <w:rsid w:val="001E21D3"/>
    <w:rsid w:val="001E38D6"/>
    <w:rsid w:val="001E49A4"/>
    <w:rsid w:val="001E54A6"/>
    <w:rsid w:val="001E5DA3"/>
    <w:rsid w:val="001E799D"/>
    <w:rsid w:val="001E7C97"/>
    <w:rsid w:val="001F0FFB"/>
    <w:rsid w:val="001F1A49"/>
    <w:rsid w:val="001F2A56"/>
    <w:rsid w:val="001F3CA5"/>
    <w:rsid w:val="001F48A1"/>
    <w:rsid w:val="001F548A"/>
    <w:rsid w:val="001F597E"/>
    <w:rsid w:val="001F60F6"/>
    <w:rsid w:val="001F6C26"/>
    <w:rsid w:val="002008A3"/>
    <w:rsid w:val="00201FB5"/>
    <w:rsid w:val="00202FCC"/>
    <w:rsid w:val="002031FB"/>
    <w:rsid w:val="00203E31"/>
    <w:rsid w:val="0020426E"/>
    <w:rsid w:val="00204750"/>
    <w:rsid w:val="00205A5E"/>
    <w:rsid w:val="002065BD"/>
    <w:rsid w:val="00206AC8"/>
    <w:rsid w:val="00206DDC"/>
    <w:rsid w:val="00206F82"/>
    <w:rsid w:val="00210188"/>
    <w:rsid w:val="002103FC"/>
    <w:rsid w:val="00211C88"/>
    <w:rsid w:val="002129E4"/>
    <w:rsid w:val="00213D10"/>
    <w:rsid w:val="002149BB"/>
    <w:rsid w:val="00214FEA"/>
    <w:rsid w:val="002170CF"/>
    <w:rsid w:val="0022217A"/>
    <w:rsid w:val="0022225C"/>
    <w:rsid w:val="00225EB6"/>
    <w:rsid w:val="002301EC"/>
    <w:rsid w:val="002314E4"/>
    <w:rsid w:val="0023201D"/>
    <w:rsid w:val="00232E99"/>
    <w:rsid w:val="002333F0"/>
    <w:rsid w:val="002336D0"/>
    <w:rsid w:val="0023445B"/>
    <w:rsid w:val="00234C2A"/>
    <w:rsid w:val="002355E7"/>
    <w:rsid w:val="002359F5"/>
    <w:rsid w:val="00235BFD"/>
    <w:rsid w:val="0023603A"/>
    <w:rsid w:val="0023796F"/>
    <w:rsid w:val="00241ACC"/>
    <w:rsid w:val="00243B4A"/>
    <w:rsid w:val="0024745A"/>
    <w:rsid w:val="00247724"/>
    <w:rsid w:val="00250618"/>
    <w:rsid w:val="002510A0"/>
    <w:rsid w:val="00251191"/>
    <w:rsid w:val="00251285"/>
    <w:rsid w:val="0025128F"/>
    <w:rsid w:val="002512C4"/>
    <w:rsid w:val="00251987"/>
    <w:rsid w:val="00251B97"/>
    <w:rsid w:val="00251FD6"/>
    <w:rsid w:val="00251FE0"/>
    <w:rsid w:val="00253F42"/>
    <w:rsid w:val="00253F4C"/>
    <w:rsid w:val="0025526E"/>
    <w:rsid w:val="00256465"/>
    <w:rsid w:val="00256B84"/>
    <w:rsid w:val="0025743C"/>
    <w:rsid w:val="00257721"/>
    <w:rsid w:val="002577E1"/>
    <w:rsid w:val="00257A78"/>
    <w:rsid w:val="0026224E"/>
    <w:rsid w:val="00262454"/>
    <w:rsid w:val="0026257F"/>
    <w:rsid w:val="00263724"/>
    <w:rsid w:val="00263C2F"/>
    <w:rsid w:val="00264A69"/>
    <w:rsid w:val="0026575C"/>
    <w:rsid w:val="002674BB"/>
    <w:rsid w:val="002676B0"/>
    <w:rsid w:val="0026784A"/>
    <w:rsid w:val="002745B9"/>
    <w:rsid w:val="002755FB"/>
    <w:rsid w:val="00275CA1"/>
    <w:rsid w:val="00276AF7"/>
    <w:rsid w:val="00277286"/>
    <w:rsid w:val="00277C8C"/>
    <w:rsid w:val="002802FB"/>
    <w:rsid w:val="0028072A"/>
    <w:rsid w:val="002817D9"/>
    <w:rsid w:val="00282B7F"/>
    <w:rsid w:val="0028504C"/>
    <w:rsid w:val="0028527A"/>
    <w:rsid w:val="0028628B"/>
    <w:rsid w:val="0028704A"/>
    <w:rsid w:val="0028779A"/>
    <w:rsid w:val="00287E12"/>
    <w:rsid w:val="0029331B"/>
    <w:rsid w:val="00294899"/>
    <w:rsid w:val="00297D97"/>
    <w:rsid w:val="002A1E68"/>
    <w:rsid w:val="002A1E85"/>
    <w:rsid w:val="002A3344"/>
    <w:rsid w:val="002A4E07"/>
    <w:rsid w:val="002A5025"/>
    <w:rsid w:val="002A55DA"/>
    <w:rsid w:val="002A5DEC"/>
    <w:rsid w:val="002A654B"/>
    <w:rsid w:val="002A6BCD"/>
    <w:rsid w:val="002A6E50"/>
    <w:rsid w:val="002A783B"/>
    <w:rsid w:val="002A7FA3"/>
    <w:rsid w:val="002B0F19"/>
    <w:rsid w:val="002B1020"/>
    <w:rsid w:val="002B1825"/>
    <w:rsid w:val="002B25CD"/>
    <w:rsid w:val="002B2B6A"/>
    <w:rsid w:val="002B37D5"/>
    <w:rsid w:val="002B48B6"/>
    <w:rsid w:val="002B5DF5"/>
    <w:rsid w:val="002B68C9"/>
    <w:rsid w:val="002B775C"/>
    <w:rsid w:val="002C01AB"/>
    <w:rsid w:val="002C1550"/>
    <w:rsid w:val="002C3527"/>
    <w:rsid w:val="002C3A80"/>
    <w:rsid w:val="002C4E6A"/>
    <w:rsid w:val="002C58CA"/>
    <w:rsid w:val="002C6048"/>
    <w:rsid w:val="002C724C"/>
    <w:rsid w:val="002D0683"/>
    <w:rsid w:val="002D1089"/>
    <w:rsid w:val="002D3587"/>
    <w:rsid w:val="002D4443"/>
    <w:rsid w:val="002D4851"/>
    <w:rsid w:val="002D488A"/>
    <w:rsid w:val="002D638C"/>
    <w:rsid w:val="002D7306"/>
    <w:rsid w:val="002D7FFC"/>
    <w:rsid w:val="002E2CEA"/>
    <w:rsid w:val="002E45CE"/>
    <w:rsid w:val="002E640B"/>
    <w:rsid w:val="002E700B"/>
    <w:rsid w:val="002E7B0B"/>
    <w:rsid w:val="002E7B6D"/>
    <w:rsid w:val="002F05F1"/>
    <w:rsid w:val="002F0D7D"/>
    <w:rsid w:val="002F2C1B"/>
    <w:rsid w:val="002F3846"/>
    <w:rsid w:val="002F3975"/>
    <w:rsid w:val="002F3CAD"/>
    <w:rsid w:val="002F621B"/>
    <w:rsid w:val="002F6B96"/>
    <w:rsid w:val="002F6DAD"/>
    <w:rsid w:val="002F78CA"/>
    <w:rsid w:val="002F7E47"/>
    <w:rsid w:val="00301587"/>
    <w:rsid w:val="003020A9"/>
    <w:rsid w:val="00302B35"/>
    <w:rsid w:val="00303291"/>
    <w:rsid w:val="00304C95"/>
    <w:rsid w:val="003062E1"/>
    <w:rsid w:val="00306F51"/>
    <w:rsid w:val="00310351"/>
    <w:rsid w:val="003107B8"/>
    <w:rsid w:val="0031233E"/>
    <w:rsid w:val="00312858"/>
    <w:rsid w:val="0031356C"/>
    <w:rsid w:val="00313BAB"/>
    <w:rsid w:val="0031405A"/>
    <w:rsid w:val="00314803"/>
    <w:rsid w:val="00315567"/>
    <w:rsid w:val="00315E80"/>
    <w:rsid w:val="00315FBE"/>
    <w:rsid w:val="0031678A"/>
    <w:rsid w:val="00317D78"/>
    <w:rsid w:val="00320898"/>
    <w:rsid w:val="003249C1"/>
    <w:rsid w:val="00326D8F"/>
    <w:rsid w:val="00330E29"/>
    <w:rsid w:val="00332A71"/>
    <w:rsid w:val="003347A3"/>
    <w:rsid w:val="003365A4"/>
    <w:rsid w:val="00336D1F"/>
    <w:rsid w:val="003409A3"/>
    <w:rsid w:val="003419AB"/>
    <w:rsid w:val="00341A16"/>
    <w:rsid w:val="003447CA"/>
    <w:rsid w:val="00345BBF"/>
    <w:rsid w:val="00345E96"/>
    <w:rsid w:val="00347E1F"/>
    <w:rsid w:val="00351532"/>
    <w:rsid w:val="00351668"/>
    <w:rsid w:val="00351EDD"/>
    <w:rsid w:val="00353056"/>
    <w:rsid w:val="003531A5"/>
    <w:rsid w:val="00353DB0"/>
    <w:rsid w:val="003556E9"/>
    <w:rsid w:val="00356E8F"/>
    <w:rsid w:val="00361694"/>
    <w:rsid w:val="003618AE"/>
    <w:rsid w:val="00364BEA"/>
    <w:rsid w:val="0036639D"/>
    <w:rsid w:val="00366DF0"/>
    <w:rsid w:val="00367BE2"/>
    <w:rsid w:val="003701CB"/>
    <w:rsid w:val="0037029A"/>
    <w:rsid w:val="003708E5"/>
    <w:rsid w:val="00371608"/>
    <w:rsid w:val="00371E88"/>
    <w:rsid w:val="003773FA"/>
    <w:rsid w:val="00381FB2"/>
    <w:rsid w:val="0038558B"/>
    <w:rsid w:val="003878B4"/>
    <w:rsid w:val="003905D2"/>
    <w:rsid w:val="00390CB9"/>
    <w:rsid w:val="00393EBC"/>
    <w:rsid w:val="00393F9B"/>
    <w:rsid w:val="0039403B"/>
    <w:rsid w:val="00395E67"/>
    <w:rsid w:val="003A00E4"/>
    <w:rsid w:val="003A124D"/>
    <w:rsid w:val="003A264D"/>
    <w:rsid w:val="003A34AC"/>
    <w:rsid w:val="003A5EA6"/>
    <w:rsid w:val="003A6169"/>
    <w:rsid w:val="003A6512"/>
    <w:rsid w:val="003A65CD"/>
    <w:rsid w:val="003A6C50"/>
    <w:rsid w:val="003B005C"/>
    <w:rsid w:val="003B2761"/>
    <w:rsid w:val="003B294A"/>
    <w:rsid w:val="003B3819"/>
    <w:rsid w:val="003B4986"/>
    <w:rsid w:val="003B5014"/>
    <w:rsid w:val="003B6D4B"/>
    <w:rsid w:val="003C0623"/>
    <w:rsid w:val="003C25E4"/>
    <w:rsid w:val="003C3AA5"/>
    <w:rsid w:val="003C3BAC"/>
    <w:rsid w:val="003C3C9B"/>
    <w:rsid w:val="003C400E"/>
    <w:rsid w:val="003C50A0"/>
    <w:rsid w:val="003C56CD"/>
    <w:rsid w:val="003C5970"/>
    <w:rsid w:val="003D19E3"/>
    <w:rsid w:val="003D30AC"/>
    <w:rsid w:val="003D5119"/>
    <w:rsid w:val="003D574B"/>
    <w:rsid w:val="003D6DC8"/>
    <w:rsid w:val="003D79ED"/>
    <w:rsid w:val="003D7BA0"/>
    <w:rsid w:val="003E0D83"/>
    <w:rsid w:val="003E0D9E"/>
    <w:rsid w:val="003E2219"/>
    <w:rsid w:val="003E4068"/>
    <w:rsid w:val="003E469A"/>
    <w:rsid w:val="003E52E5"/>
    <w:rsid w:val="003F0835"/>
    <w:rsid w:val="003F1057"/>
    <w:rsid w:val="003F13B0"/>
    <w:rsid w:val="003F1F6D"/>
    <w:rsid w:val="003F57C7"/>
    <w:rsid w:val="003F620C"/>
    <w:rsid w:val="004008A1"/>
    <w:rsid w:val="0040237B"/>
    <w:rsid w:val="004023EC"/>
    <w:rsid w:val="00402DCF"/>
    <w:rsid w:val="004046BB"/>
    <w:rsid w:val="004060B9"/>
    <w:rsid w:val="004070F8"/>
    <w:rsid w:val="00407E7E"/>
    <w:rsid w:val="0041040E"/>
    <w:rsid w:val="00410C26"/>
    <w:rsid w:val="004115A6"/>
    <w:rsid w:val="00411C50"/>
    <w:rsid w:val="0041296E"/>
    <w:rsid w:val="00412BA2"/>
    <w:rsid w:val="0041303C"/>
    <w:rsid w:val="004134F8"/>
    <w:rsid w:val="00414D74"/>
    <w:rsid w:val="004158DB"/>
    <w:rsid w:val="00416013"/>
    <w:rsid w:val="00416207"/>
    <w:rsid w:val="00416EAF"/>
    <w:rsid w:val="0041736A"/>
    <w:rsid w:val="00420067"/>
    <w:rsid w:val="004212B5"/>
    <w:rsid w:val="0042289E"/>
    <w:rsid w:val="00424836"/>
    <w:rsid w:val="004249C5"/>
    <w:rsid w:val="00425376"/>
    <w:rsid w:val="004261A8"/>
    <w:rsid w:val="00426DFB"/>
    <w:rsid w:val="004311B4"/>
    <w:rsid w:val="004312F6"/>
    <w:rsid w:val="00432ABF"/>
    <w:rsid w:val="0043331C"/>
    <w:rsid w:val="004335BA"/>
    <w:rsid w:val="00433B1D"/>
    <w:rsid w:val="00435A7A"/>
    <w:rsid w:val="00436CDA"/>
    <w:rsid w:val="00437264"/>
    <w:rsid w:val="00440DCE"/>
    <w:rsid w:val="0044145E"/>
    <w:rsid w:val="00441D07"/>
    <w:rsid w:val="00442732"/>
    <w:rsid w:val="00443333"/>
    <w:rsid w:val="004435BF"/>
    <w:rsid w:val="00443C12"/>
    <w:rsid w:val="00444265"/>
    <w:rsid w:val="004452DE"/>
    <w:rsid w:val="004465AD"/>
    <w:rsid w:val="0044678E"/>
    <w:rsid w:val="00453216"/>
    <w:rsid w:val="00455846"/>
    <w:rsid w:val="00456C18"/>
    <w:rsid w:val="0045751D"/>
    <w:rsid w:val="00460BE6"/>
    <w:rsid w:val="00462820"/>
    <w:rsid w:val="004633CE"/>
    <w:rsid w:val="004635FF"/>
    <w:rsid w:val="0046375D"/>
    <w:rsid w:val="004642CF"/>
    <w:rsid w:val="00466FB3"/>
    <w:rsid w:val="00467152"/>
    <w:rsid w:val="00467E22"/>
    <w:rsid w:val="00473B19"/>
    <w:rsid w:val="004744A8"/>
    <w:rsid w:val="004754A9"/>
    <w:rsid w:val="00475690"/>
    <w:rsid w:val="004756FF"/>
    <w:rsid w:val="00476EBA"/>
    <w:rsid w:val="00476FC9"/>
    <w:rsid w:val="004805B3"/>
    <w:rsid w:val="00480795"/>
    <w:rsid w:val="00480DFE"/>
    <w:rsid w:val="004813AD"/>
    <w:rsid w:val="0048730D"/>
    <w:rsid w:val="004876AE"/>
    <w:rsid w:val="004907BA"/>
    <w:rsid w:val="004909E7"/>
    <w:rsid w:val="00490DCF"/>
    <w:rsid w:val="00491009"/>
    <w:rsid w:val="00493EA4"/>
    <w:rsid w:val="00494F31"/>
    <w:rsid w:val="0049573D"/>
    <w:rsid w:val="00495E56"/>
    <w:rsid w:val="00497E0D"/>
    <w:rsid w:val="004A00F6"/>
    <w:rsid w:val="004A06AC"/>
    <w:rsid w:val="004A07F1"/>
    <w:rsid w:val="004A09A9"/>
    <w:rsid w:val="004A1477"/>
    <w:rsid w:val="004A26AE"/>
    <w:rsid w:val="004A2CE1"/>
    <w:rsid w:val="004A338E"/>
    <w:rsid w:val="004A35A0"/>
    <w:rsid w:val="004A40BB"/>
    <w:rsid w:val="004A4E9C"/>
    <w:rsid w:val="004A5386"/>
    <w:rsid w:val="004A7E8C"/>
    <w:rsid w:val="004B01A0"/>
    <w:rsid w:val="004B02C2"/>
    <w:rsid w:val="004B0F80"/>
    <w:rsid w:val="004B1019"/>
    <w:rsid w:val="004B3051"/>
    <w:rsid w:val="004B3CEC"/>
    <w:rsid w:val="004B6C9B"/>
    <w:rsid w:val="004B7F5E"/>
    <w:rsid w:val="004C0CF7"/>
    <w:rsid w:val="004C13EF"/>
    <w:rsid w:val="004C4114"/>
    <w:rsid w:val="004C4D4F"/>
    <w:rsid w:val="004C5026"/>
    <w:rsid w:val="004C5681"/>
    <w:rsid w:val="004C6906"/>
    <w:rsid w:val="004C6B66"/>
    <w:rsid w:val="004C7C62"/>
    <w:rsid w:val="004D0A40"/>
    <w:rsid w:val="004D1213"/>
    <w:rsid w:val="004D1CCC"/>
    <w:rsid w:val="004D2160"/>
    <w:rsid w:val="004D4571"/>
    <w:rsid w:val="004D70FA"/>
    <w:rsid w:val="004D7177"/>
    <w:rsid w:val="004E1C40"/>
    <w:rsid w:val="004E2512"/>
    <w:rsid w:val="004E5BC2"/>
    <w:rsid w:val="004E5FEC"/>
    <w:rsid w:val="004E7135"/>
    <w:rsid w:val="004E7A9B"/>
    <w:rsid w:val="004F180B"/>
    <w:rsid w:val="004F1AD1"/>
    <w:rsid w:val="004F228E"/>
    <w:rsid w:val="004F56CD"/>
    <w:rsid w:val="004F6F22"/>
    <w:rsid w:val="004F7D91"/>
    <w:rsid w:val="00500266"/>
    <w:rsid w:val="00500C81"/>
    <w:rsid w:val="00502DFB"/>
    <w:rsid w:val="00503A9B"/>
    <w:rsid w:val="00503C9B"/>
    <w:rsid w:val="0050400E"/>
    <w:rsid w:val="0050466A"/>
    <w:rsid w:val="00504B97"/>
    <w:rsid w:val="00505140"/>
    <w:rsid w:val="0051023B"/>
    <w:rsid w:val="00510596"/>
    <w:rsid w:val="00510B9C"/>
    <w:rsid w:val="00512092"/>
    <w:rsid w:val="00512806"/>
    <w:rsid w:val="00514429"/>
    <w:rsid w:val="005161FD"/>
    <w:rsid w:val="0051634A"/>
    <w:rsid w:val="00516495"/>
    <w:rsid w:val="0052014F"/>
    <w:rsid w:val="005226D4"/>
    <w:rsid w:val="005234F6"/>
    <w:rsid w:val="0052539A"/>
    <w:rsid w:val="00525DBB"/>
    <w:rsid w:val="005317D3"/>
    <w:rsid w:val="00533434"/>
    <w:rsid w:val="005346D7"/>
    <w:rsid w:val="00534BCD"/>
    <w:rsid w:val="00536188"/>
    <w:rsid w:val="0053639F"/>
    <w:rsid w:val="00536F3E"/>
    <w:rsid w:val="005373FD"/>
    <w:rsid w:val="00542DE2"/>
    <w:rsid w:val="005456EE"/>
    <w:rsid w:val="005458E8"/>
    <w:rsid w:val="005475B1"/>
    <w:rsid w:val="005500ED"/>
    <w:rsid w:val="00552885"/>
    <w:rsid w:val="00554836"/>
    <w:rsid w:val="00554E30"/>
    <w:rsid w:val="0055554A"/>
    <w:rsid w:val="00555C03"/>
    <w:rsid w:val="00555F3E"/>
    <w:rsid w:val="00557EC3"/>
    <w:rsid w:val="00562310"/>
    <w:rsid w:val="005627AB"/>
    <w:rsid w:val="0056306C"/>
    <w:rsid w:val="00563E65"/>
    <w:rsid w:val="00563F47"/>
    <w:rsid w:val="00564E60"/>
    <w:rsid w:val="0056597A"/>
    <w:rsid w:val="005661F3"/>
    <w:rsid w:val="00567027"/>
    <w:rsid w:val="00571B12"/>
    <w:rsid w:val="005725CD"/>
    <w:rsid w:val="00573CFD"/>
    <w:rsid w:val="00574F5A"/>
    <w:rsid w:val="005774F7"/>
    <w:rsid w:val="00577894"/>
    <w:rsid w:val="00577E23"/>
    <w:rsid w:val="00580655"/>
    <w:rsid w:val="00580DDD"/>
    <w:rsid w:val="005830EB"/>
    <w:rsid w:val="005847A9"/>
    <w:rsid w:val="0058624B"/>
    <w:rsid w:val="00586C94"/>
    <w:rsid w:val="005902B3"/>
    <w:rsid w:val="00591D52"/>
    <w:rsid w:val="00591F2C"/>
    <w:rsid w:val="005928AC"/>
    <w:rsid w:val="00594096"/>
    <w:rsid w:val="00594A1D"/>
    <w:rsid w:val="00595600"/>
    <w:rsid w:val="005958CB"/>
    <w:rsid w:val="005962E3"/>
    <w:rsid w:val="00596D7E"/>
    <w:rsid w:val="005A0760"/>
    <w:rsid w:val="005A2239"/>
    <w:rsid w:val="005A48E4"/>
    <w:rsid w:val="005A64E4"/>
    <w:rsid w:val="005A7714"/>
    <w:rsid w:val="005B1DF5"/>
    <w:rsid w:val="005B3F27"/>
    <w:rsid w:val="005B595A"/>
    <w:rsid w:val="005B623E"/>
    <w:rsid w:val="005B724F"/>
    <w:rsid w:val="005B7A01"/>
    <w:rsid w:val="005C03AC"/>
    <w:rsid w:val="005C0637"/>
    <w:rsid w:val="005C194C"/>
    <w:rsid w:val="005C1B91"/>
    <w:rsid w:val="005C4EC8"/>
    <w:rsid w:val="005C518E"/>
    <w:rsid w:val="005C6390"/>
    <w:rsid w:val="005C6A6D"/>
    <w:rsid w:val="005D06A0"/>
    <w:rsid w:val="005D0BEB"/>
    <w:rsid w:val="005D19BA"/>
    <w:rsid w:val="005D2CBF"/>
    <w:rsid w:val="005D3956"/>
    <w:rsid w:val="005D4B47"/>
    <w:rsid w:val="005D4CD0"/>
    <w:rsid w:val="005D612B"/>
    <w:rsid w:val="005D67C7"/>
    <w:rsid w:val="005E009E"/>
    <w:rsid w:val="005E0AD3"/>
    <w:rsid w:val="005E7065"/>
    <w:rsid w:val="005E7726"/>
    <w:rsid w:val="005F10DB"/>
    <w:rsid w:val="005F7C1D"/>
    <w:rsid w:val="0060017A"/>
    <w:rsid w:val="0060079A"/>
    <w:rsid w:val="00600AF8"/>
    <w:rsid w:val="00600CC8"/>
    <w:rsid w:val="00602F89"/>
    <w:rsid w:val="006042AF"/>
    <w:rsid w:val="006046BF"/>
    <w:rsid w:val="00605578"/>
    <w:rsid w:val="006069BB"/>
    <w:rsid w:val="00607155"/>
    <w:rsid w:val="0060788E"/>
    <w:rsid w:val="00611AB3"/>
    <w:rsid w:val="00612C13"/>
    <w:rsid w:val="00614391"/>
    <w:rsid w:val="00614AFC"/>
    <w:rsid w:val="00615090"/>
    <w:rsid w:val="00616CEA"/>
    <w:rsid w:val="006174D2"/>
    <w:rsid w:val="00620336"/>
    <w:rsid w:val="00620BBD"/>
    <w:rsid w:val="0062490F"/>
    <w:rsid w:val="00625791"/>
    <w:rsid w:val="00626548"/>
    <w:rsid w:val="00630D8A"/>
    <w:rsid w:val="00631717"/>
    <w:rsid w:val="00632551"/>
    <w:rsid w:val="00633B82"/>
    <w:rsid w:val="00633E6A"/>
    <w:rsid w:val="006344BB"/>
    <w:rsid w:val="0063566B"/>
    <w:rsid w:val="00636201"/>
    <w:rsid w:val="006410B4"/>
    <w:rsid w:val="00644DB1"/>
    <w:rsid w:val="006455BA"/>
    <w:rsid w:val="006465D4"/>
    <w:rsid w:val="00647A01"/>
    <w:rsid w:val="006522E1"/>
    <w:rsid w:val="006525DC"/>
    <w:rsid w:val="006534E2"/>
    <w:rsid w:val="006546BE"/>
    <w:rsid w:val="00655965"/>
    <w:rsid w:val="00655E90"/>
    <w:rsid w:val="00656B71"/>
    <w:rsid w:val="00656C2C"/>
    <w:rsid w:val="00661E47"/>
    <w:rsid w:val="006622F5"/>
    <w:rsid w:val="00662641"/>
    <w:rsid w:val="006630C8"/>
    <w:rsid w:val="0067033E"/>
    <w:rsid w:val="00670E18"/>
    <w:rsid w:val="00672CEE"/>
    <w:rsid w:val="0067365A"/>
    <w:rsid w:val="006746F7"/>
    <w:rsid w:val="00674F5F"/>
    <w:rsid w:val="0067638F"/>
    <w:rsid w:val="006766D6"/>
    <w:rsid w:val="00676790"/>
    <w:rsid w:val="00676A11"/>
    <w:rsid w:val="006773C2"/>
    <w:rsid w:val="00680C9E"/>
    <w:rsid w:val="00682530"/>
    <w:rsid w:val="006827A5"/>
    <w:rsid w:val="00683436"/>
    <w:rsid w:val="00684BE2"/>
    <w:rsid w:val="00684D51"/>
    <w:rsid w:val="00684D66"/>
    <w:rsid w:val="00685B3C"/>
    <w:rsid w:val="00685C32"/>
    <w:rsid w:val="00685EC5"/>
    <w:rsid w:val="00687008"/>
    <w:rsid w:val="00690143"/>
    <w:rsid w:val="006906E8"/>
    <w:rsid w:val="00691742"/>
    <w:rsid w:val="00692ABA"/>
    <w:rsid w:val="00692B2F"/>
    <w:rsid w:val="00692B7B"/>
    <w:rsid w:val="00692BD0"/>
    <w:rsid w:val="00693222"/>
    <w:rsid w:val="006934FB"/>
    <w:rsid w:val="006941BA"/>
    <w:rsid w:val="0069489D"/>
    <w:rsid w:val="00695548"/>
    <w:rsid w:val="00695772"/>
    <w:rsid w:val="00695961"/>
    <w:rsid w:val="00695AD7"/>
    <w:rsid w:val="00696F88"/>
    <w:rsid w:val="006975F2"/>
    <w:rsid w:val="0069767B"/>
    <w:rsid w:val="006979E1"/>
    <w:rsid w:val="006A091A"/>
    <w:rsid w:val="006A441C"/>
    <w:rsid w:val="006A5117"/>
    <w:rsid w:val="006A6780"/>
    <w:rsid w:val="006A76F6"/>
    <w:rsid w:val="006A779B"/>
    <w:rsid w:val="006A7BB1"/>
    <w:rsid w:val="006B0057"/>
    <w:rsid w:val="006B1950"/>
    <w:rsid w:val="006B1A9F"/>
    <w:rsid w:val="006B1C7F"/>
    <w:rsid w:val="006B5369"/>
    <w:rsid w:val="006B70ED"/>
    <w:rsid w:val="006C11BF"/>
    <w:rsid w:val="006C1E41"/>
    <w:rsid w:val="006C3FE2"/>
    <w:rsid w:val="006C4460"/>
    <w:rsid w:val="006C53A9"/>
    <w:rsid w:val="006C5A03"/>
    <w:rsid w:val="006C7160"/>
    <w:rsid w:val="006C71E2"/>
    <w:rsid w:val="006D6C9A"/>
    <w:rsid w:val="006D7543"/>
    <w:rsid w:val="006D7F19"/>
    <w:rsid w:val="006E092E"/>
    <w:rsid w:val="006E1A6D"/>
    <w:rsid w:val="006E22ED"/>
    <w:rsid w:val="006E2685"/>
    <w:rsid w:val="006E2D11"/>
    <w:rsid w:val="006E326D"/>
    <w:rsid w:val="006E3444"/>
    <w:rsid w:val="006E3D5C"/>
    <w:rsid w:val="006E528F"/>
    <w:rsid w:val="006E6622"/>
    <w:rsid w:val="006E6BE4"/>
    <w:rsid w:val="006F0C87"/>
    <w:rsid w:val="006F1917"/>
    <w:rsid w:val="006F2894"/>
    <w:rsid w:val="006F4BCF"/>
    <w:rsid w:val="006F5F40"/>
    <w:rsid w:val="006F6787"/>
    <w:rsid w:val="006F73DD"/>
    <w:rsid w:val="00700D94"/>
    <w:rsid w:val="00701D8D"/>
    <w:rsid w:val="007041C8"/>
    <w:rsid w:val="0070428A"/>
    <w:rsid w:val="007053B8"/>
    <w:rsid w:val="007066DD"/>
    <w:rsid w:val="00706FC1"/>
    <w:rsid w:val="007074FA"/>
    <w:rsid w:val="00710B0B"/>
    <w:rsid w:val="0071182E"/>
    <w:rsid w:val="00711B20"/>
    <w:rsid w:val="00711E64"/>
    <w:rsid w:val="007151A8"/>
    <w:rsid w:val="00716493"/>
    <w:rsid w:val="0071787E"/>
    <w:rsid w:val="007201C9"/>
    <w:rsid w:val="00720932"/>
    <w:rsid w:val="0072152D"/>
    <w:rsid w:val="00721A86"/>
    <w:rsid w:val="00722BE5"/>
    <w:rsid w:val="00726ED0"/>
    <w:rsid w:val="00727451"/>
    <w:rsid w:val="00730014"/>
    <w:rsid w:val="0073059E"/>
    <w:rsid w:val="007308AF"/>
    <w:rsid w:val="00732732"/>
    <w:rsid w:val="00733680"/>
    <w:rsid w:val="00733D3B"/>
    <w:rsid w:val="0073443A"/>
    <w:rsid w:val="00735319"/>
    <w:rsid w:val="007355B7"/>
    <w:rsid w:val="00735B2A"/>
    <w:rsid w:val="0073660E"/>
    <w:rsid w:val="00736753"/>
    <w:rsid w:val="007369DE"/>
    <w:rsid w:val="00740400"/>
    <w:rsid w:val="007410CF"/>
    <w:rsid w:val="0074153B"/>
    <w:rsid w:val="007434EA"/>
    <w:rsid w:val="00743F1A"/>
    <w:rsid w:val="007442BB"/>
    <w:rsid w:val="00744BB9"/>
    <w:rsid w:val="007466EE"/>
    <w:rsid w:val="00747915"/>
    <w:rsid w:val="007504A9"/>
    <w:rsid w:val="00750EDD"/>
    <w:rsid w:val="00753409"/>
    <w:rsid w:val="00753DD4"/>
    <w:rsid w:val="00754B9D"/>
    <w:rsid w:val="007558FF"/>
    <w:rsid w:val="00757501"/>
    <w:rsid w:val="00760408"/>
    <w:rsid w:val="007609F3"/>
    <w:rsid w:val="00760E67"/>
    <w:rsid w:val="007622C7"/>
    <w:rsid w:val="007631A9"/>
    <w:rsid w:val="00765BFA"/>
    <w:rsid w:val="00766A9B"/>
    <w:rsid w:val="0077030D"/>
    <w:rsid w:val="007703C6"/>
    <w:rsid w:val="00771858"/>
    <w:rsid w:val="00773D7D"/>
    <w:rsid w:val="00775133"/>
    <w:rsid w:val="0077561B"/>
    <w:rsid w:val="00777FC3"/>
    <w:rsid w:val="0078084F"/>
    <w:rsid w:val="007808F1"/>
    <w:rsid w:val="00780D83"/>
    <w:rsid w:val="00781E0F"/>
    <w:rsid w:val="00783571"/>
    <w:rsid w:val="0078383B"/>
    <w:rsid w:val="0078465E"/>
    <w:rsid w:val="00784D5B"/>
    <w:rsid w:val="00785640"/>
    <w:rsid w:val="00787792"/>
    <w:rsid w:val="00791693"/>
    <w:rsid w:val="00791907"/>
    <w:rsid w:val="00792DBB"/>
    <w:rsid w:val="00792F74"/>
    <w:rsid w:val="00793918"/>
    <w:rsid w:val="00795C58"/>
    <w:rsid w:val="007965D0"/>
    <w:rsid w:val="007969AC"/>
    <w:rsid w:val="007A01D1"/>
    <w:rsid w:val="007A236D"/>
    <w:rsid w:val="007A27F8"/>
    <w:rsid w:val="007A3D66"/>
    <w:rsid w:val="007A468C"/>
    <w:rsid w:val="007A50DE"/>
    <w:rsid w:val="007A6443"/>
    <w:rsid w:val="007A6C55"/>
    <w:rsid w:val="007A7046"/>
    <w:rsid w:val="007A7099"/>
    <w:rsid w:val="007A7A24"/>
    <w:rsid w:val="007B0232"/>
    <w:rsid w:val="007B0AFD"/>
    <w:rsid w:val="007B0BB5"/>
    <w:rsid w:val="007B1E3B"/>
    <w:rsid w:val="007B3C97"/>
    <w:rsid w:val="007B3FEB"/>
    <w:rsid w:val="007B4605"/>
    <w:rsid w:val="007B4A4B"/>
    <w:rsid w:val="007B51AA"/>
    <w:rsid w:val="007B55C3"/>
    <w:rsid w:val="007B63CA"/>
    <w:rsid w:val="007B7D99"/>
    <w:rsid w:val="007B7E51"/>
    <w:rsid w:val="007C11AF"/>
    <w:rsid w:val="007C136B"/>
    <w:rsid w:val="007C2A74"/>
    <w:rsid w:val="007C2B67"/>
    <w:rsid w:val="007C392F"/>
    <w:rsid w:val="007C3B33"/>
    <w:rsid w:val="007C4AA8"/>
    <w:rsid w:val="007C4E38"/>
    <w:rsid w:val="007C55A6"/>
    <w:rsid w:val="007C5B1A"/>
    <w:rsid w:val="007C6D6F"/>
    <w:rsid w:val="007C6F35"/>
    <w:rsid w:val="007D0959"/>
    <w:rsid w:val="007D1657"/>
    <w:rsid w:val="007D257B"/>
    <w:rsid w:val="007D25AD"/>
    <w:rsid w:val="007D347D"/>
    <w:rsid w:val="007D3533"/>
    <w:rsid w:val="007D413F"/>
    <w:rsid w:val="007D47AD"/>
    <w:rsid w:val="007D650E"/>
    <w:rsid w:val="007D6584"/>
    <w:rsid w:val="007D67C7"/>
    <w:rsid w:val="007E1F12"/>
    <w:rsid w:val="007E2B9F"/>
    <w:rsid w:val="007E3271"/>
    <w:rsid w:val="007E3E72"/>
    <w:rsid w:val="007E6407"/>
    <w:rsid w:val="007E6997"/>
    <w:rsid w:val="007F14CB"/>
    <w:rsid w:val="007F19C7"/>
    <w:rsid w:val="007F2768"/>
    <w:rsid w:val="007F3429"/>
    <w:rsid w:val="007F66DC"/>
    <w:rsid w:val="007F67F3"/>
    <w:rsid w:val="008000C4"/>
    <w:rsid w:val="00800BFE"/>
    <w:rsid w:val="00801DAE"/>
    <w:rsid w:val="00803FEE"/>
    <w:rsid w:val="00805260"/>
    <w:rsid w:val="00805414"/>
    <w:rsid w:val="0080574C"/>
    <w:rsid w:val="00806CCD"/>
    <w:rsid w:val="00810BB1"/>
    <w:rsid w:val="008125A0"/>
    <w:rsid w:val="00816B0A"/>
    <w:rsid w:val="008202FF"/>
    <w:rsid w:val="00820BC9"/>
    <w:rsid w:val="00821212"/>
    <w:rsid w:val="0082154E"/>
    <w:rsid w:val="0082191E"/>
    <w:rsid w:val="008219F5"/>
    <w:rsid w:val="00825CAD"/>
    <w:rsid w:val="00826462"/>
    <w:rsid w:val="008271AF"/>
    <w:rsid w:val="008339C9"/>
    <w:rsid w:val="00834654"/>
    <w:rsid w:val="0083617A"/>
    <w:rsid w:val="008378C6"/>
    <w:rsid w:val="00837EC2"/>
    <w:rsid w:val="008408C9"/>
    <w:rsid w:val="0084157E"/>
    <w:rsid w:val="0084387E"/>
    <w:rsid w:val="00843DDC"/>
    <w:rsid w:val="00845D0A"/>
    <w:rsid w:val="00846110"/>
    <w:rsid w:val="00846915"/>
    <w:rsid w:val="008471AD"/>
    <w:rsid w:val="00847653"/>
    <w:rsid w:val="00847FE1"/>
    <w:rsid w:val="00850133"/>
    <w:rsid w:val="00851F8A"/>
    <w:rsid w:val="008529A2"/>
    <w:rsid w:val="00853035"/>
    <w:rsid w:val="0085342D"/>
    <w:rsid w:val="00853A17"/>
    <w:rsid w:val="00854E72"/>
    <w:rsid w:val="00855EF7"/>
    <w:rsid w:val="00855FCE"/>
    <w:rsid w:val="0085789A"/>
    <w:rsid w:val="0086147C"/>
    <w:rsid w:val="00861533"/>
    <w:rsid w:val="0086261A"/>
    <w:rsid w:val="00862828"/>
    <w:rsid w:val="00862C70"/>
    <w:rsid w:val="0086573C"/>
    <w:rsid w:val="0086588A"/>
    <w:rsid w:val="00865F4A"/>
    <w:rsid w:val="00866154"/>
    <w:rsid w:val="00870A34"/>
    <w:rsid w:val="00870AD0"/>
    <w:rsid w:val="0087124C"/>
    <w:rsid w:val="0087229D"/>
    <w:rsid w:val="00872971"/>
    <w:rsid w:val="008736A0"/>
    <w:rsid w:val="008739ED"/>
    <w:rsid w:val="00875325"/>
    <w:rsid w:val="008759D2"/>
    <w:rsid w:val="0087607F"/>
    <w:rsid w:val="008760D3"/>
    <w:rsid w:val="008774F1"/>
    <w:rsid w:val="0087758F"/>
    <w:rsid w:val="00880329"/>
    <w:rsid w:val="00881B94"/>
    <w:rsid w:val="00884BE3"/>
    <w:rsid w:val="00885748"/>
    <w:rsid w:val="0088597C"/>
    <w:rsid w:val="00886449"/>
    <w:rsid w:val="00887E8B"/>
    <w:rsid w:val="0089022A"/>
    <w:rsid w:val="00890A18"/>
    <w:rsid w:val="0089189D"/>
    <w:rsid w:val="00891F3F"/>
    <w:rsid w:val="00892E4F"/>
    <w:rsid w:val="008930CA"/>
    <w:rsid w:val="00893752"/>
    <w:rsid w:val="00894421"/>
    <w:rsid w:val="00895E12"/>
    <w:rsid w:val="00896CC0"/>
    <w:rsid w:val="008A0103"/>
    <w:rsid w:val="008A26E6"/>
    <w:rsid w:val="008A43AF"/>
    <w:rsid w:val="008A49E1"/>
    <w:rsid w:val="008A7396"/>
    <w:rsid w:val="008A76AD"/>
    <w:rsid w:val="008A7BD6"/>
    <w:rsid w:val="008A7F68"/>
    <w:rsid w:val="008B0F01"/>
    <w:rsid w:val="008B1010"/>
    <w:rsid w:val="008B111F"/>
    <w:rsid w:val="008B1A3E"/>
    <w:rsid w:val="008B3437"/>
    <w:rsid w:val="008B3F41"/>
    <w:rsid w:val="008B42BB"/>
    <w:rsid w:val="008B4550"/>
    <w:rsid w:val="008B5406"/>
    <w:rsid w:val="008B58EB"/>
    <w:rsid w:val="008B6C54"/>
    <w:rsid w:val="008B71B5"/>
    <w:rsid w:val="008B7535"/>
    <w:rsid w:val="008B7CC1"/>
    <w:rsid w:val="008C0491"/>
    <w:rsid w:val="008C0C0C"/>
    <w:rsid w:val="008C30DC"/>
    <w:rsid w:val="008C3D80"/>
    <w:rsid w:val="008C4624"/>
    <w:rsid w:val="008C4B26"/>
    <w:rsid w:val="008C4C48"/>
    <w:rsid w:val="008C50A8"/>
    <w:rsid w:val="008C5480"/>
    <w:rsid w:val="008C5774"/>
    <w:rsid w:val="008C5FEE"/>
    <w:rsid w:val="008C6073"/>
    <w:rsid w:val="008C7706"/>
    <w:rsid w:val="008D011A"/>
    <w:rsid w:val="008D0291"/>
    <w:rsid w:val="008D0E2D"/>
    <w:rsid w:val="008D134F"/>
    <w:rsid w:val="008D13AA"/>
    <w:rsid w:val="008D26C7"/>
    <w:rsid w:val="008D4E40"/>
    <w:rsid w:val="008D556F"/>
    <w:rsid w:val="008D60A7"/>
    <w:rsid w:val="008D68C3"/>
    <w:rsid w:val="008D6BBA"/>
    <w:rsid w:val="008E08BD"/>
    <w:rsid w:val="008E2045"/>
    <w:rsid w:val="008E226D"/>
    <w:rsid w:val="008E4631"/>
    <w:rsid w:val="008E4C9E"/>
    <w:rsid w:val="008E5171"/>
    <w:rsid w:val="008E5648"/>
    <w:rsid w:val="008E635B"/>
    <w:rsid w:val="008E6D62"/>
    <w:rsid w:val="008E725A"/>
    <w:rsid w:val="008E731E"/>
    <w:rsid w:val="008E7C36"/>
    <w:rsid w:val="008F2B8F"/>
    <w:rsid w:val="008F3CF9"/>
    <w:rsid w:val="008F59B2"/>
    <w:rsid w:val="008F624B"/>
    <w:rsid w:val="008F6845"/>
    <w:rsid w:val="008F7218"/>
    <w:rsid w:val="008F728A"/>
    <w:rsid w:val="008F7853"/>
    <w:rsid w:val="00900F5D"/>
    <w:rsid w:val="0090275D"/>
    <w:rsid w:val="00903111"/>
    <w:rsid w:val="009041BE"/>
    <w:rsid w:val="00904678"/>
    <w:rsid w:val="00904B2C"/>
    <w:rsid w:val="00905E6B"/>
    <w:rsid w:val="009074D3"/>
    <w:rsid w:val="0090752A"/>
    <w:rsid w:val="00912ED4"/>
    <w:rsid w:val="00912F47"/>
    <w:rsid w:val="009134D9"/>
    <w:rsid w:val="009136C3"/>
    <w:rsid w:val="009142C5"/>
    <w:rsid w:val="00915E80"/>
    <w:rsid w:val="00916038"/>
    <w:rsid w:val="00916B5A"/>
    <w:rsid w:val="00917F93"/>
    <w:rsid w:val="00920C44"/>
    <w:rsid w:val="00920EF0"/>
    <w:rsid w:val="00921246"/>
    <w:rsid w:val="0092190D"/>
    <w:rsid w:val="00921C53"/>
    <w:rsid w:val="00930D41"/>
    <w:rsid w:val="009321DD"/>
    <w:rsid w:val="00933B0B"/>
    <w:rsid w:val="00935B95"/>
    <w:rsid w:val="0093679A"/>
    <w:rsid w:val="00937B77"/>
    <w:rsid w:val="00942A5C"/>
    <w:rsid w:val="00942B20"/>
    <w:rsid w:val="00943D06"/>
    <w:rsid w:val="00946EAF"/>
    <w:rsid w:val="0094792F"/>
    <w:rsid w:val="009507B7"/>
    <w:rsid w:val="00951214"/>
    <w:rsid w:val="00953861"/>
    <w:rsid w:val="009550D8"/>
    <w:rsid w:val="009561A6"/>
    <w:rsid w:val="00956418"/>
    <w:rsid w:val="0095725F"/>
    <w:rsid w:val="00960C6F"/>
    <w:rsid w:val="00962D25"/>
    <w:rsid w:val="00963D4C"/>
    <w:rsid w:val="00965D9E"/>
    <w:rsid w:val="00966CC1"/>
    <w:rsid w:val="00966E3F"/>
    <w:rsid w:val="00967ABA"/>
    <w:rsid w:val="00967ADE"/>
    <w:rsid w:val="00971493"/>
    <w:rsid w:val="00971678"/>
    <w:rsid w:val="009720B4"/>
    <w:rsid w:val="00973366"/>
    <w:rsid w:val="009733ED"/>
    <w:rsid w:val="0097663B"/>
    <w:rsid w:val="00977E72"/>
    <w:rsid w:val="00980719"/>
    <w:rsid w:val="00981CB7"/>
    <w:rsid w:val="00982CA5"/>
    <w:rsid w:val="00983A37"/>
    <w:rsid w:val="00983B50"/>
    <w:rsid w:val="00984230"/>
    <w:rsid w:val="00985054"/>
    <w:rsid w:val="0098535F"/>
    <w:rsid w:val="0098701D"/>
    <w:rsid w:val="0098770C"/>
    <w:rsid w:val="00990539"/>
    <w:rsid w:val="00990A2B"/>
    <w:rsid w:val="00990EAD"/>
    <w:rsid w:val="009917FE"/>
    <w:rsid w:val="00992485"/>
    <w:rsid w:val="0099279D"/>
    <w:rsid w:val="0099408B"/>
    <w:rsid w:val="009956FB"/>
    <w:rsid w:val="0099578C"/>
    <w:rsid w:val="00996E83"/>
    <w:rsid w:val="009A011C"/>
    <w:rsid w:val="009A0196"/>
    <w:rsid w:val="009A0637"/>
    <w:rsid w:val="009A2DA8"/>
    <w:rsid w:val="009A3843"/>
    <w:rsid w:val="009A3D0A"/>
    <w:rsid w:val="009A4170"/>
    <w:rsid w:val="009A4A6E"/>
    <w:rsid w:val="009A4CBB"/>
    <w:rsid w:val="009A5519"/>
    <w:rsid w:val="009A60B3"/>
    <w:rsid w:val="009A6FB3"/>
    <w:rsid w:val="009B02A6"/>
    <w:rsid w:val="009B25A1"/>
    <w:rsid w:val="009B2C74"/>
    <w:rsid w:val="009B3B86"/>
    <w:rsid w:val="009B4367"/>
    <w:rsid w:val="009B50C3"/>
    <w:rsid w:val="009B56F0"/>
    <w:rsid w:val="009B5D48"/>
    <w:rsid w:val="009B731B"/>
    <w:rsid w:val="009C08D3"/>
    <w:rsid w:val="009C19F6"/>
    <w:rsid w:val="009C1FC3"/>
    <w:rsid w:val="009C211F"/>
    <w:rsid w:val="009C219C"/>
    <w:rsid w:val="009C24A9"/>
    <w:rsid w:val="009C351E"/>
    <w:rsid w:val="009C473B"/>
    <w:rsid w:val="009C512D"/>
    <w:rsid w:val="009C5EE2"/>
    <w:rsid w:val="009C6401"/>
    <w:rsid w:val="009C6C17"/>
    <w:rsid w:val="009C75BD"/>
    <w:rsid w:val="009C75E1"/>
    <w:rsid w:val="009D0AB9"/>
    <w:rsid w:val="009D162A"/>
    <w:rsid w:val="009D3679"/>
    <w:rsid w:val="009D4057"/>
    <w:rsid w:val="009D41B9"/>
    <w:rsid w:val="009D76D3"/>
    <w:rsid w:val="009D79C6"/>
    <w:rsid w:val="009D7A2C"/>
    <w:rsid w:val="009E014A"/>
    <w:rsid w:val="009E1642"/>
    <w:rsid w:val="009E173A"/>
    <w:rsid w:val="009E1AB7"/>
    <w:rsid w:val="009E324B"/>
    <w:rsid w:val="009E4240"/>
    <w:rsid w:val="009E46FF"/>
    <w:rsid w:val="009E4B4C"/>
    <w:rsid w:val="009E61D5"/>
    <w:rsid w:val="009E62F5"/>
    <w:rsid w:val="009E7685"/>
    <w:rsid w:val="009F241A"/>
    <w:rsid w:val="009F3542"/>
    <w:rsid w:val="009F60A2"/>
    <w:rsid w:val="009F65B5"/>
    <w:rsid w:val="009F6E8D"/>
    <w:rsid w:val="009F7B64"/>
    <w:rsid w:val="00A00D47"/>
    <w:rsid w:val="00A011A4"/>
    <w:rsid w:val="00A0158F"/>
    <w:rsid w:val="00A019B8"/>
    <w:rsid w:val="00A02E77"/>
    <w:rsid w:val="00A043EB"/>
    <w:rsid w:val="00A04694"/>
    <w:rsid w:val="00A054AD"/>
    <w:rsid w:val="00A05F68"/>
    <w:rsid w:val="00A073C7"/>
    <w:rsid w:val="00A07D1B"/>
    <w:rsid w:val="00A07FB2"/>
    <w:rsid w:val="00A10A92"/>
    <w:rsid w:val="00A119B1"/>
    <w:rsid w:val="00A1241C"/>
    <w:rsid w:val="00A134F0"/>
    <w:rsid w:val="00A15033"/>
    <w:rsid w:val="00A15546"/>
    <w:rsid w:val="00A1678B"/>
    <w:rsid w:val="00A20A5D"/>
    <w:rsid w:val="00A20A88"/>
    <w:rsid w:val="00A20BB5"/>
    <w:rsid w:val="00A23311"/>
    <w:rsid w:val="00A23626"/>
    <w:rsid w:val="00A24B7C"/>
    <w:rsid w:val="00A24EDE"/>
    <w:rsid w:val="00A25443"/>
    <w:rsid w:val="00A25EB6"/>
    <w:rsid w:val="00A275B5"/>
    <w:rsid w:val="00A308EB"/>
    <w:rsid w:val="00A325B4"/>
    <w:rsid w:val="00A32984"/>
    <w:rsid w:val="00A35F66"/>
    <w:rsid w:val="00A372DF"/>
    <w:rsid w:val="00A377CD"/>
    <w:rsid w:val="00A40413"/>
    <w:rsid w:val="00A44631"/>
    <w:rsid w:val="00A45D43"/>
    <w:rsid w:val="00A46BC6"/>
    <w:rsid w:val="00A53D9E"/>
    <w:rsid w:val="00A55848"/>
    <w:rsid w:val="00A55A5B"/>
    <w:rsid w:val="00A56110"/>
    <w:rsid w:val="00A563D9"/>
    <w:rsid w:val="00A57573"/>
    <w:rsid w:val="00A60A0A"/>
    <w:rsid w:val="00A625B6"/>
    <w:rsid w:val="00A627F2"/>
    <w:rsid w:val="00A63058"/>
    <w:rsid w:val="00A641D6"/>
    <w:rsid w:val="00A64DBE"/>
    <w:rsid w:val="00A65A7E"/>
    <w:rsid w:val="00A66494"/>
    <w:rsid w:val="00A668B3"/>
    <w:rsid w:val="00A67DE0"/>
    <w:rsid w:val="00A7051D"/>
    <w:rsid w:val="00A71FE8"/>
    <w:rsid w:val="00A737B3"/>
    <w:rsid w:val="00A7395F"/>
    <w:rsid w:val="00A7500D"/>
    <w:rsid w:val="00A75259"/>
    <w:rsid w:val="00A765AF"/>
    <w:rsid w:val="00A823F5"/>
    <w:rsid w:val="00A829E6"/>
    <w:rsid w:val="00A82AD1"/>
    <w:rsid w:val="00A8343B"/>
    <w:rsid w:val="00A84C60"/>
    <w:rsid w:val="00A851C3"/>
    <w:rsid w:val="00A85DEE"/>
    <w:rsid w:val="00A86101"/>
    <w:rsid w:val="00A86460"/>
    <w:rsid w:val="00A87DF9"/>
    <w:rsid w:val="00A90177"/>
    <w:rsid w:val="00A90F18"/>
    <w:rsid w:val="00A925BE"/>
    <w:rsid w:val="00A93D23"/>
    <w:rsid w:val="00A9478B"/>
    <w:rsid w:val="00A9649A"/>
    <w:rsid w:val="00A9656C"/>
    <w:rsid w:val="00A9681F"/>
    <w:rsid w:val="00AA088F"/>
    <w:rsid w:val="00AA0FE3"/>
    <w:rsid w:val="00AA6568"/>
    <w:rsid w:val="00AB14F0"/>
    <w:rsid w:val="00AB1950"/>
    <w:rsid w:val="00AB211A"/>
    <w:rsid w:val="00AB3814"/>
    <w:rsid w:val="00AB43A7"/>
    <w:rsid w:val="00AB4FD2"/>
    <w:rsid w:val="00AB6FE8"/>
    <w:rsid w:val="00AC043E"/>
    <w:rsid w:val="00AC0CC1"/>
    <w:rsid w:val="00AC3D61"/>
    <w:rsid w:val="00AC4246"/>
    <w:rsid w:val="00AC4375"/>
    <w:rsid w:val="00AC5823"/>
    <w:rsid w:val="00AC585A"/>
    <w:rsid w:val="00AC6503"/>
    <w:rsid w:val="00AC6C62"/>
    <w:rsid w:val="00AC7DB0"/>
    <w:rsid w:val="00AD038B"/>
    <w:rsid w:val="00AD0A5C"/>
    <w:rsid w:val="00AD20B2"/>
    <w:rsid w:val="00AD2265"/>
    <w:rsid w:val="00AD26ED"/>
    <w:rsid w:val="00AD77BA"/>
    <w:rsid w:val="00AE21FC"/>
    <w:rsid w:val="00AE349A"/>
    <w:rsid w:val="00AE4E5E"/>
    <w:rsid w:val="00AE5C86"/>
    <w:rsid w:val="00AE5CA4"/>
    <w:rsid w:val="00AE655A"/>
    <w:rsid w:val="00AE700E"/>
    <w:rsid w:val="00AE706E"/>
    <w:rsid w:val="00AE76D8"/>
    <w:rsid w:val="00AF20E4"/>
    <w:rsid w:val="00AF36FE"/>
    <w:rsid w:val="00AF6267"/>
    <w:rsid w:val="00B00300"/>
    <w:rsid w:val="00B00BC2"/>
    <w:rsid w:val="00B00DF9"/>
    <w:rsid w:val="00B019B8"/>
    <w:rsid w:val="00B01FC3"/>
    <w:rsid w:val="00B02A33"/>
    <w:rsid w:val="00B02BEB"/>
    <w:rsid w:val="00B02C13"/>
    <w:rsid w:val="00B048D2"/>
    <w:rsid w:val="00B04904"/>
    <w:rsid w:val="00B04C46"/>
    <w:rsid w:val="00B04CDB"/>
    <w:rsid w:val="00B06597"/>
    <w:rsid w:val="00B11536"/>
    <w:rsid w:val="00B15447"/>
    <w:rsid w:val="00B16C19"/>
    <w:rsid w:val="00B17021"/>
    <w:rsid w:val="00B17449"/>
    <w:rsid w:val="00B17C50"/>
    <w:rsid w:val="00B2091D"/>
    <w:rsid w:val="00B214EF"/>
    <w:rsid w:val="00B23562"/>
    <w:rsid w:val="00B23C10"/>
    <w:rsid w:val="00B24E7D"/>
    <w:rsid w:val="00B25C7B"/>
    <w:rsid w:val="00B26A6C"/>
    <w:rsid w:val="00B27DEF"/>
    <w:rsid w:val="00B304E3"/>
    <w:rsid w:val="00B30594"/>
    <w:rsid w:val="00B32A58"/>
    <w:rsid w:val="00B33169"/>
    <w:rsid w:val="00B3334A"/>
    <w:rsid w:val="00B33499"/>
    <w:rsid w:val="00B361E5"/>
    <w:rsid w:val="00B36947"/>
    <w:rsid w:val="00B376D6"/>
    <w:rsid w:val="00B40070"/>
    <w:rsid w:val="00B41F96"/>
    <w:rsid w:val="00B43648"/>
    <w:rsid w:val="00B43BCF"/>
    <w:rsid w:val="00B475D5"/>
    <w:rsid w:val="00B50A98"/>
    <w:rsid w:val="00B519FB"/>
    <w:rsid w:val="00B531EF"/>
    <w:rsid w:val="00B553B3"/>
    <w:rsid w:val="00B55EE6"/>
    <w:rsid w:val="00B5614C"/>
    <w:rsid w:val="00B56A54"/>
    <w:rsid w:val="00B56C04"/>
    <w:rsid w:val="00B57760"/>
    <w:rsid w:val="00B5779C"/>
    <w:rsid w:val="00B608C8"/>
    <w:rsid w:val="00B62254"/>
    <w:rsid w:val="00B6244B"/>
    <w:rsid w:val="00B6363F"/>
    <w:rsid w:val="00B64BC1"/>
    <w:rsid w:val="00B64F78"/>
    <w:rsid w:val="00B65CF3"/>
    <w:rsid w:val="00B65FC6"/>
    <w:rsid w:val="00B66680"/>
    <w:rsid w:val="00B66751"/>
    <w:rsid w:val="00B67BDD"/>
    <w:rsid w:val="00B7453D"/>
    <w:rsid w:val="00B74692"/>
    <w:rsid w:val="00B76243"/>
    <w:rsid w:val="00B76D1A"/>
    <w:rsid w:val="00B77ECF"/>
    <w:rsid w:val="00B77FFD"/>
    <w:rsid w:val="00B80F9F"/>
    <w:rsid w:val="00B8121E"/>
    <w:rsid w:val="00B817BA"/>
    <w:rsid w:val="00B81844"/>
    <w:rsid w:val="00B833DB"/>
    <w:rsid w:val="00B845C4"/>
    <w:rsid w:val="00B848C5"/>
    <w:rsid w:val="00B85022"/>
    <w:rsid w:val="00B87DB0"/>
    <w:rsid w:val="00B909AA"/>
    <w:rsid w:val="00B90CE2"/>
    <w:rsid w:val="00B918A0"/>
    <w:rsid w:val="00B91E82"/>
    <w:rsid w:val="00B9231B"/>
    <w:rsid w:val="00B93E31"/>
    <w:rsid w:val="00B9567E"/>
    <w:rsid w:val="00B95A1C"/>
    <w:rsid w:val="00B95F7A"/>
    <w:rsid w:val="00B9664D"/>
    <w:rsid w:val="00B96BF9"/>
    <w:rsid w:val="00BA0650"/>
    <w:rsid w:val="00BA2ECB"/>
    <w:rsid w:val="00BA370D"/>
    <w:rsid w:val="00BA4F40"/>
    <w:rsid w:val="00BA5777"/>
    <w:rsid w:val="00BA596D"/>
    <w:rsid w:val="00BA6A11"/>
    <w:rsid w:val="00BA71CD"/>
    <w:rsid w:val="00BB142C"/>
    <w:rsid w:val="00BB231A"/>
    <w:rsid w:val="00BB3C06"/>
    <w:rsid w:val="00BB3EEF"/>
    <w:rsid w:val="00BB408A"/>
    <w:rsid w:val="00BB47C7"/>
    <w:rsid w:val="00BB5010"/>
    <w:rsid w:val="00BB5529"/>
    <w:rsid w:val="00BB75C3"/>
    <w:rsid w:val="00BC0894"/>
    <w:rsid w:val="00BC0BA9"/>
    <w:rsid w:val="00BC1720"/>
    <w:rsid w:val="00BC1AD9"/>
    <w:rsid w:val="00BC21F5"/>
    <w:rsid w:val="00BC2B8A"/>
    <w:rsid w:val="00BC3982"/>
    <w:rsid w:val="00BC4690"/>
    <w:rsid w:val="00BC504F"/>
    <w:rsid w:val="00BC62AD"/>
    <w:rsid w:val="00BC6EA4"/>
    <w:rsid w:val="00BD1719"/>
    <w:rsid w:val="00BD26B8"/>
    <w:rsid w:val="00BD2B1D"/>
    <w:rsid w:val="00BD320E"/>
    <w:rsid w:val="00BD3705"/>
    <w:rsid w:val="00BD4023"/>
    <w:rsid w:val="00BD455B"/>
    <w:rsid w:val="00BD5C66"/>
    <w:rsid w:val="00BD5F2F"/>
    <w:rsid w:val="00BD7132"/>
    <w:rsid w:val="00BD758F"/>
    <w:rsid w:val="00BE0948"/>
    <w:rsid w:val="00BE199B"/>
    <w:rsid w:val="00BE282C"/>
    <w:rsid w:val="00BE2963"/>
    <w:rsid w:val="00BE2B0A"/>
    <w:rsid w:val="00BE3A00"/>
    <w:rsid w:val="00BE6334"/>
    <w:rsid w:val="00BE6464"/>
    <w:rsid w:val="00BE7EAF"/>
    <w:rsid w:val="00BF011A"/>
    <w:rsid w:val="00BF0265"/>
    <w:rsid w:val="00BF0498"/>
    <w:rsid w:val="00BF08AE"/>
    <w:rsid w:val="00BF0E95"/>
    <w:rsid w:val="00BF4AA2"/>
    <w:rsid w:val="00BF4E28"/>
    <w:rsid w:val="00BF5451"/>
    <w:rsid w:val="00BF59B8"/>
    <w:rsid w:val="00BF6FC7"/>
    <w:rsid w:val="00BF727B"/>
    <w:rsid w:val="00BF779A"/>
    <w:rsid w:val="00C002D9"/>
    <w:rsid w:val="00C01372"/>
    <w:rsid w:val="00C01547"/>
    <w:rsid w:val="00C01D56"/>
    <w:rsid w:val="00C0312C"/>
    <w:rsid w:val="00C040D9"/>
    <w:rsid w:val="00C057CC"/>
    <w:rsid w:val="00C057F4"/>
    <w:rsid w:val="00C05B17"/>
    <w:rsid w:val="00C066AB"/>
    <w:rsid w:val="00C06902"/>
    <w:rsid w:val="00C071B6"/>
    <w:rsid w:val="00C077B4"/>
    <w:rsid w:val="00C12BA1"/>
    <w:rsid w:val="00C12DEE"/>
    <w:rsid w:val="00C12E22"/>
    <w:rsid w:val="00C13249"/>
    <w:rsid w:val="00C1329E"/>
    <w:rsid w:val="00C138DF"/>
    <w:rsid w:val="00C145C3"/>
    <w:rsid w:val="00C16B99"/>
    <w:rsid w:val="00C173D2"/>
    <w:rsid w:val="00C17503"/>
    <w:rsid w:val="00C20095"/>
    <w:rsid w:val="00C208AE"/>
    <w:rsid w:val="00C21115"/>
    <w:rsid w:val="00C21189"/>
    <w:rsid w:val="00C220FE"/>
    <w:rsid w:val="00C2329B"/>
    <w:rsid w:val="00C24930"/>
    <w:rsid w:val="00C27680"/>
    <w:rsid w:val="00C30154"/>
    <w:rsid w:val="00C303C0"/>
    <w:rsid w:val="00C31706"/>
    <w:rsid w:val="00C332A1"/>
    <w:rsid w:val="00C33C70"/>
    <w:rsid w:val="00C346C3"/>
    <w:rsid w:val="00C34727"/>
    <w:rsid w:val="00C3501C"/>
    <w:rsid w:val="00C36146"/>
    <w:rsid w:val="00C371B0"/>
    <w:rsid w:val="00C37217"/>
    <w:rsid w:val="00C3725F"/>
    <w:rsid w:val="00C379BC"/>
    <w:rsid w:val="00C40237"/>
    <w:rsid w:val="00C4059C"/>
    <w:rsid w:val="00C40812"/>
    <w:rsid w:val="00C40D36"/>
    <w:rsid w:val="00C41B22"/>
    <w:rsid w:val="00C430CC"/>
    <w:rsid w:val="00C4346B"/>
    <w:rsid w:val="00C43712"/>
    <w:rsid w:val="00C438DF"/>
    <w:rsid w:val="00C43AC9"/>
    <w:rsid w:val="00C451A5"/>
    <w:rsid w:val="00C45893"/>
    <w:rsid w:val="00C50056"/>
    <w:rsid w:val="00C507A2"/>
    <w:rsid w:val="00C51509"/>
    <w:rsid w:val="00C51870"/>
    <w:rsid w:val="00C51E23"/>
    <w:rsid w:val="00C53022"/>
    <w:rsid w:val="00C55D95"/>
    <w:rsid w:val="00C578F9"/>
    <w:rsid w:val="00C60AE1"/>
    <w:rsid w:val="00C60BF5"/>
    <w:rsid w:val="00C61327"/>
    <w:rsid w:val="00C61D75"/>
    <w:rsid w:val="00C6296F"/>
    <w:rsid w:val="00C63AA3"/>
    <w:rsid w:val="00C64664"/>
    <w:rsid w:val="00C660FD"/>
    <w:rsid w:val="00C67859"/>
    <w:rsid w:val="00C70502"/>
    <w:rsid w:val="00C70DCA"/>
    <w:rsid w:val="00C728FB"/>
    <w:rsid w:val="00C74898"/>
    <w:rsid w:val="00C760BF"/>
    <w:rsid w:val="00C77A80"/>
    <w:rsid w:val="00C80AAA"/>
    <w:rsid w:val="00C80F44"/>
    <w:rsid w:val="00C817AD"/>
    <w:rsid w:val="00C81993"/>
    <w:rsid w:val="00C82D7E"/>
    <w:rsid w:val="00C8382F"/>
    <w:rsid w:val="00C84427"/>
    <w:rsid w:val="00C84702"/>
    <w:rsid w:val="00C849E0"/>
    <w:rsid w:val="00C84AD6"/>
    <w:rsid w:val="00C86E88"/>
    <w:rsid w:val="00C878BD"/>
    <w:rsid w:val="00C87ECB"/>
    <w:rsid w:val="00C9041B"/>
    <w:rsid w:val="00C92455"/>
    <w:rsid w:val="00C933B8"/>
    <w:rsid w:val="00C93864"/>
    <w:rsid w:val="00C94F05"/>
    <w:rsid w:val="00C950F9"/>
    <w:rsid w:val="00C957DC"/>
    <w:rsid w:val="00C9710A"/>
    <w:rsid w:val="00C9718B"/>
    <w:rsid w:val="00C979C8"/>
    <w:rsid w:val="00C97D8F"/>
    <w:rsid w:val="00CA006E"/>
    <w:rsid w:val="00CA017E"/>
    <w:rsid w:val="00CA10B1"/>
    <w:rsid w:val="00CA19D3"/>
    <w:rsid w:val="00CA325A"/>
    <w:rsid w:val="00CA4782"/>
    <w:rsid w:val="00CA47B1"/>
    <w:rsid w:val="00CA5177"/>
    <w:rsid w:val="00CA5795"/>
    <w:rsid w:val="00CA5804"/>
    <w:rsid w:val="00CA5B93"/>
    <w:rsid w:val="00CA7725"/>
    <w:rsid w:val="00CA7C37"/>
    <w:rsid w:val="00CA7D91"/>
    <w:rsid w:val="00CB0CF3"/>
    <w:rsid w:val="00CB2FA6"/>
    <w:rsid w:val="00CB3133"/>
    <w:rsid w:val="00CB362D"/>
    <w:rsid w:val="00CB3A6C"/>
    <w:rsid w:val="00CB3CB0"/>
    <w:rsid w:val="00CB3E3C"/>
    <w:rsid w:val="00CB4043"/>
    <w:rsid w:val="00CB4420"/>
    <w:rsid w:val="00CB488F"/>
    <w:rsid w:val="00CB4A95"/>
    <w:rsid w:val="00CB5DD4"/>
    <w:rsid w:val="00CB6C23"/>
    <w:rsid w:val="00CB708F"/>
    <w:rsid w:val="00CB73C3"/>
    <w:rsid w:val="00CB7F63"/>
    <w:rsid w:val="00CC0F02"/>
    <w:rsid w:val="00CC1033"/>
    <w:rsid w:val="00CC24E7"/>
    <w:rsid w:val="00CC28DF"/>
    <w:rsid w:val="00CC2FC6"/>
    <w:rsid w:val="00CC45FC"/>
    <w:rsid w:val="00CC4D17"/>
    <w:rsid w:val="00CC4E2B"/>
    <w:rsid w:val="00CC56EE"/>
    <w:rsid w:val="00CC6B2A"/>
    <w:rsid w:val="00CD074B"/>
    <w:rsid w:val="00CD0BD1"/>
    <w:rsid w:val="00CD0CA2"/>
    <w:rsid w:val="00CD1C77"/>
    <w:rsid w:val="00CD39D5"/>
    <w:rsid w:val="00CD45B7"/>
    <w:rsid w:val="00CD6492"/>
    <w:rsid w:val="00CE0076"/>
    <w:rsid w:val="00CE02B9"/>
    <w:rsid w:val="00CE0526"/>
    <w:rsid w:val="00CE36FB"/>
    <w:rsid w:val="00CE3A60"/>
    <w:rsid w:val="00CE4575"/>
    <w:rsid w:val="00CE5FD2"/>
    <w:rsid w:val="00CE769B"/>
    <w:rsid w:val="00CE7EF3"/>
    <w:rsid w:val="00CF33C3"/>
    <w:rsid w:val="00CF36CA"/>
    <w:rsid w:val="00CF4F2E"/>
    <w:rsid w:val="00CF6278"/>
    <w:rsid w:val="00CF78DD"/>
    <w:rsid w:val="00D00FC8"/>
    <w:rsid w:val="00D05254"/>
    <w:rsid w:val="00D05DC9"/>
    <w:rsid w:val="00D06A5F"/>
    <w:rsid w:val="00D07248"/>
    <w:rsid w:val="00D072C2"/>
    <w:rsid w:val="00D0744D"/>
    <w:rsid w:val="00D132AE"/>
    <w:rsid w:val="00D13858"/>
    <w:rsid w:val="00D1452E"/>
    <w:rsid w:val="00D14E99"/>
    <w:rsid w:val="00D16C3A"/>
    <w:rsid w:val="00D172D0"/>
    <w:rsid w:val="00D173DA"/>
    <w:rsid w:val="00D20845"/>
    <w:rsid w:val="00D20ED5"/>
    <w:rsid w:val="00D22F19"/>
    <w:rsid w:val="00D23462"/>
    <w:rsid w:val="00D2442A"/>
    <w:rsid w:val="00D2467F"/>
    <w:rsid w:val="00D248C5"/>
    <w:rsid w:val="00D24D4B"/>
    <w:rsid w:val="00D25CD0"/>
    <w:rsid w:val="00D26F85"/>
    <w:rsid w:val="00D27E7E"/>
    <w:rsid w:val="00D27F61"/>
    <w:rsid w:val="00D31D5A"/>
    <w:rsid w:val="00D324BE"/>
    <w:rsid w:val="00D336D0"/>
    <w:rsid w:val="00D3403C"/>
    <w:rsid w:val="00D345B6"/>
    <w:rsid w:val="00D35A89"/>
    <w:rsid w:val="00D40548"/>
    <w:rsid w:val="00D405CE"/>
    <w:rsid w:val="00D41334"/>
    <w:rsid w:val="00D425B9"/>
    <w:rsid w:val="00D4433F"/>
    <w:rsid w:val="00D44F2B"/>
    <w:rsid w:val="00D45ADE"/>
    <w:rsid w:val="00D45B72"/>
    <w:rsid w:val="00D45FA3"/>
    <w:rsid w:val="00D463F0"/>
    <w:rsid w:val="00D4695C"/>
    <w:rsid w:val="00D47250"/>
    <w:rsid w:val="00D507D1"/>
    <w:rsid w:val="00D512AF"/>
    <w:rsid w:val="00D51E13"/>
    <w:rsid w:val="00D52428"/>
    <w:rsid w:val="00D54F0D"/>
    <w:rsid w:val="00D55322"/>
    <w:rsid w:val="00D56282"/>
    <w:rsid w:val="00D57B37"/>
    <w:rsid w:val="00D609C9"/>
    <w:rsid w:val="00D61486"/>
    <w:rsid w:val="00D61B39"/>
    <w:rsid w:val="00D64486"/>
    <w:rsid w:val="00D652E6"/>
    <w:rsid w:val="00D659C7"/>
    <w:rsid w:val="00D66B6B"/>
    <w:rsid w:val="00D66E4C"/>
    <w:rsid w:val="00D6734C"/>
    <w:rsid w:val="00D73438"/>
    <w:rsid w:val="00D73857"/>
    <w:rsid w:val="00D74562"/>
    <w:rsid w:val="00D746B8"/>
    <w:rsid w:val="00D749AC"/>
    <w:rsid w:val="00D75F40"/>
    <w:rsid w:val="00D761D2"/>
    <w:rsid w:val="00D76359"/>
    <w:rsid w:val="00D76D6B"/>
    <w:rsid w:val="00D76F8F"/>
    <w:rsid w:val="00D8054A"/>
    <w:rsid w:val="00D80BFB"/>
    <w:rsid w:val="00D82289"/>
    <w:rsid w:val="00D82A12"/>
    <w:rsid w:val="00D833C0"/>
    <w:rsid w:val="00D837EC"/>
    <w:rsid w:val="00D84447"/>
    <w:rsid w:val="00D8535B"/>
    <w:rsid w:val="00D86CCD"/>
    <w:rsid w:val="00D87A4B"/>
    <w:rsid w:val="00D87AF8"/>
    <w:rsid w:val="00D90284"/>
    <w:rsid w:val="00D91079"/>
    <w:rsid w:val="00D9145A"/>
    <w:rsid w:val="00D9220E"/>
    <w:rsid w:val="00D92A14"/>
    <w:rsid w:val="00D932BA"/>
    <w:rsid w:val="00D9440A"/>
    <w:rsid w:val="00D950F3"/>
    <w:rsid w:val="00DA2A55"/>
    <w:rsid w:val="00DA2DA3"/>
    <w:rsid w:val="00DA3F29"/>
    <w:rsid w:val="00DA509A"/>
    <w:rsid w:val="00DA5850"/>
    <w:rsid w:val="00DA5A18"/>
    <w:rsid w:val="00DA6554"/>
    <w:rsid w:val="00DB05D1"/>
    <w:rsid w:val="00DB1209"/>
    <w:rsid w:val="00DB177E"/>
    <w:rsid w:val="00DB22C7"/>
    <w:rsid w:val="00DB2DB0"/>
    <w:rsid w:val="00DB51E5"/>
    <w:rsid w:val="00DB5B74"/>
    <w:rsid w:val="00DB6549"/>
    <w:rsid w:val="00DB6E84"/>
    <w:rsid w:val="00DB7DC1"/>
    <w:rsid w:val="00DC1E1B"/>
    <w:rsid w:val="00DC2C0D"/>
    <w:rsid w:val="00DC3E80"/>
    <w:rsid w:val="00DC427B"/>
    <w:rsid w:val="00DC4AAE"/>
    <w:rsid w:val="00DC5350"/>
    <w:rsid w:val="00DC6440"/>
    <w:rsid w:val="00DC6C7B"/>
    <w:rsid w:val="00DC770C"/>
    <w:rsid w:val="00DD1769"/>
    <w:rsid w:val="00DD2564"/>
    <w:rsid w:val="00DD2DE9"/>
    <w:rsid w:val="00DD30A2"/>
    <w:rsid w:val="00DD615B"/>
    <w:rsid w:val="00DD6480"/>
    <w:rsid w:val="00DD6864"/>
    <w:rsid w:val="00DE044B"/>
    <w:rsid w:val="00DE0F63"/>
    <w:rsid w:val="00DE100A"/>
    <w:rsid w:val="00DE1742"/>
    <w:rsid w:val="00DE22DB"/>
    <w:rsid w:val="00DE237E"/>
    <w:rsid w:val="00DE2B25"/>
    <w:rsid w:val="00DE39F3"/>
    <w:rsid w:val="00DE3EE9"/>
    <w:rsid w:val="00DE4951"/>
    <w:rsid w:val="00DE4F5C"/>
    <w:rsid w:val="00DE547A"/>
    <w:rsid w:val="00DE5576"/>
    <w:rsid w:val="00DE5D86"/>
    <w:rsid w:val="00DE705B"/>
    <w:rsid w:val="00DE74CC"/>
    <w:rsid w:val="00DE7A77"/>
    <w:rsid w:val="00DF08B6"/>
    <w:rsid w:val="00DF2883"/>
    <w:rsid w:val="00DF2DD9"/>
    <w:rsid w:val="00DF5DFF"/>
    <w:rsid w:val="00DF6284"/>
    <w:rsid w:val="00DF6F0E"/>
    <w:rsid w:val="00DF7F63"/>
    <w:rsid w:val="00E00C16"/>
    <w:rsid w:val="00E01A01"/>
    <w:rsid w:val="00E041E0"/>
    <w:rsid w:val="00E04397"/>
    <w:rsid w:val="00E050BF"/>
    <w:rsid w:val="00E0592C"/>
    <w:rsid w:val="00E05A37"/>
    <w:rsid w:val="00E0735E"/>
    <w:rsid w:val="00E07412"/>
    <w:rsid w:val="00E1102B"/>
    <w:rsid w:val="00E1105E"/>
    <w:rsid w:val="00E11644"/>
    <w:rsid w:val="00E11EED"/>
    <w:rsid w:val="00E154DB"/>
    <w:rsid w:val="00E15A1F"/>
    <w:rsid w:val="00E161AA"/>
    <w:rsid w:val="00E1685D"/>
    <w:rsid w:val="00E20C21"/>
    <w:rsid w:val="00E2106C"/>
    <w:rsid w:val="00E21E9B"/>
    <w:rsid w:val="00E2579A"/>
    <w:rsid w:val="00E25A32"/>
    <w:rsid w:val="00E261A3"/>
    <w:rsid w:val="00E3013D"/>
    <w:rsid w:val="00E31A70"/>
    <w:rsid w:val="00E3235E"/>
    <w:rsid w:val="00E34D2B"/>
    <w:rsid w:val="00E355EA"/>
    <w:rsid w:val="00E36BE0"/>
    <w:rsid w:val="00E36F21"/>
    <w:rsid w:val="00E402AB"/>
    <w:rsid w:val="00E4270A"/>
    <w:rsid w:val="00E42D5B"/>
    <w:rsid w:val="00E43B02"/>
    <w:rsid w:val="00E448F5"/>
    <w:rsid w:val="00E46B47"/>
    <w:rsid w:val="00E50B3E"/>
    <w:rsid w:val="00E51E70"/>
    <w:rsid w:val="00E52800"/>
    <w:rsid w:val="00E5618A"/>
    <w:rsid w:val="00E5679A"/>
    <w:rsid w:val="00E56B49"/>
    <w:rsid w:val="00E6059C"/>
    <w:rsid w:val="00E606F4"/>
    <w:rsid w:val="00E613E9"/>
    <w:rsid w:val="00E614CC"/>
    <w:rsid w:val="00E625A7"/>
    <w:rsid w:val="00E6600C"/>
    <w:rsid w:val="00E66580"/>
    <w:rsid w:val="00E71757"/>
    <w:rsid w:val="00E71E10"/>
    <w:rsid w:val="00E72681"/>
    <w:rsid w:val="00E72863"/>
    <w:rsid w:val="00E728D8"/>
    <w:rsid w:val="00E72DC7"/>
    <w:rsid w:val="00E72EA8"/>
    <w:rsid w:val="00E76348"/>
    <w:rsid w:val="00E80644"/>
    <w:rsid w:val="00E82722"/>
    <w:rsid w:val="00E838D8"/>
    <w:rsid w:val="00E86A16"/>
    <w:rsid w:val="00E87A19"/>
    <w:rsid w:val="00E87BE3"/>
    <w:rsid w:val="00E87D80"/>
    <w:rsid w:val="00E87DCE"/>
    <w:rsid w:val="00E902D0"/>
    <w:rsid w:val="00E90F90"/>
    <w:rsid w:val="00E92708"/>
    <w:rsid w:val="00E927B7"/>
    <w:rsid w:val="00E93580"/>
    <w:rsid w:val="00E93783"/>
    <w:rsid w:val="00E9677F"/>
    <w:rsid w:val="00E97424"/>
    <w:rsid w:val="00EA16F3"/>
    <w:rsid w:val="00EA2448"/>
    <w:rsid w:val="00EA4863"/>
    <w:rsid w:val="00EA55C0"/>
    <w:rsid w:val="00EA58D1"/>
    <w:rsid w:val="00EA592D"/>
    <w:rsid w:val="00EA5F03"/>
    <w:rsid w:val="00EA6016"/>
    <w:rsid w:val="00EA67B9"/>
    <w:rsid w:val="00EA6A60"/>
    <w:rsid w:val="00EB1AB8"/>
    <w:rsid w:val="00EB4092"/>
    <w:rsid w:val="00EB5077"/>
    <w:rsid w:val="00EB6285"/>
    <w:rsid w:val="00EB6300"/>
    <w:rsid w:val="00EC1210"/>
    <w:rsid w:val="00EC1F38"/>
    <w:rsid w:val="00EC40B1"/>
    <w:rsid w:val="00EC61C2"/>
    <w:rsid w:val="00EC6DA3"/>
    <w:rsid w:val="00EC6DBD"/>
    <w:rsid w:val="00EC7015"/>
    <w:rsid w:val="00ED0622"/>
    <w:rsid w:val="00ED0D6E"/>
    <w:rsid w:val="00ED3A26"/>
    <w:rsid w:val="00ED4809"/>
    <w:rsid w:val="00ED4827"/>
    <w:rsid w:val="00ED53DA"/>
    <w:rsid w:val="00ED58EA"/>
    <w:rsid w:val="00ED795C"/>
    <w:rsid w:val="00EE1262"/>
    <w:rsid w:val="00EE2119"/>
    <w:rsid w:val="00EE258B"/>
    <w:rsid w:val="00EE3206"/>
    <w:rsid w:val="00EE3454"/>
    <w:rsid w:val="00EE40A3"/>
    <w:rsid w:val="00EE5714"/>
    <w:rsid w:val="00EE6312"/>
    <w:rsid w:val="00EE6F47"/>
    <w:rsid w:val="00EE71F8"/>
    <w:rsid w:val="00EE747A"/>
    <w:rsid w:val="00EF111A"/>
    <w:rsid w:val="00EF211C"/>
    <w:rsid w:val="00EF2710"/>
    <w:rsid w:val="00EF323E"/>
    <w:rsid w:val="00EF3A65"/>
    <w:rsid w:val="00EF4DD7"/>
    <w:rsid w:val="00EF5C9D"/>
    <w:rsid w:val="00EF7F20"/>
    <w:rsid w:val="00F00070"/>
    <w:rsid w:val="00F01782"/>
    <w:rsid w:val="00F027BD"/>
    <w:rsid w:val="00F03598"/>
    <w:rsid w:val="00F039DA"/>
    <w:rsid w:val="00F04B59"/>
    <w:rsid w:val="00F04BEE"/>
    <w:rsid w:val="00F057F6"/>
    <w:rsid w:val="00F05FD9"/>
    <w:rsid w:val="00F077E5"/>
    <w:rsid w:val="00F113F3"/>
    <w:rsid w:val="00F118DB"/>
    <w:rsid w:val="00F13407"/>
    <w:rsid w:val="00F14B40"/>
    <w:rsid w:val="00F155CD"/>
    <w:rsid w:val="00F1563F"/>
    <w:rsid w:val="00F16A1C"/>
    <w:rsid w:val="00F17103"/>
    <w:rsid w:val="00F17328"/>
    <w:rsid w:val="00F20C9C"/>
    <w:rsid w:val="00F20FC8"/>
    <w:rsid w:val="00F22041"/>
    <w:rsid w:val="00F2263F"/>
    <w:rsid w:val="00F22877"/>
    <w:rsid w:val="00F22A22"/>
    <w:rsid w:val="00F239C2"/>
    <w:rsid w:val="00F2452C"/>
    <w:rsid w:val="00F249C2"/>
    <w:rsid w:val="00F25DC8"/>
    <w:rsid w:val="00F26346"/>
    <w:rsid w:val="00F301EC"/>
    <w:rsid w:val="00F30301"/>
    <w:rsid w:val="00F31171"/>
    <w:rsid w:val="00F324DE"/>
    <w:rsid w:val="00F32DD7"/>
    <w:rsid w:val="00F34936"/>
    <w:rsid w:val="00F34EBB"/>
    <w:rsid w:val="00F35325"/>
    <w:rsid w:val="00F358C6"/>
    <w:rsid w:val="00F35A79"/>
    <w:rsid w:val="00F36358"/>
    <w:rsid w:val="00F36E10"/>
    <w:rsid w:val="00F37DB3"/>
    <w:rsid w:val="00F401C9"/>
    <w:rsid w:val="00F40C6C"/>
    <w:rsid w:val="00F40EF7"/>
    <w:rsid w:val="00F41A1A"/>
    <w:rsid w:val="00F41BF5"/>
    <w:rsid w:val="00F439A0"/>
    <w:rsid w:val="00F4637E"/>
    <w:rsid w:val="00F4758C"/>
    <w:rsid w:val="00F505F7"/>
    <w:rsid w:val="00F52405"/>
    <w:rsid w:val="00F52909"/>
    <w:rsid w:val="00F536CD"/>
    <w:rsid w:val="00F5696F"/>
    <w:rsid w:val="00F56D26"/>
    <w:rsid w:val="00F57ACE"/>
    <w:rsid w:val="00F6076B"/>
    <w:rsid w:val="00F623BB"/>
    <w:rsid w:val="00F626CE"/>
    <w:rsid w:val="00F62B76"/>
    <w:rsid w:val="00F6424D"/>
    <w:rsid w:val="00F643C1"/>
    <w:rsid w:val="00F649B6"/>
    <w:rsid w:val="00F64D73"/>
    <w:rsid w:val="00F650C6"/>
    <w:rsid w:val="00F65FCA"/>
    <w:rsid w:val="00F67713"/>
    <w:rsid w:val="00F67A33"/>
    <w:rsid w:val="00F67B59"/>
    <w:rsid w:val="00F70709"/>
    <w:rsid w:val="00F71465"/>
    <w:rsid w:val="00F726A9"/>
    <w:rsid w:val="00F72EA3"/>
    <w:rsid w:val="00F73FD8"/>
    <w:rsid w:val="00F74520"/>
    <w:rsid w:val="00F757EC"/>
    <w:rsid w:val="00F76E6F"/>
    <w:rsid w:val="00F776F3"/>
    <w:rsid w:val="00F779E1"/>
    <w:rsid w:val="00F8006D"/>
    <w:rsid w:val="00F80491"/>
    <w:rsid w:val="00F80567"/>
    <w:rsid w:val="00F80C1D"/>
    <w:rsid w:val="00F81CD5"/>
    <w:rsid w:val="00F83E3B"/>
    <w:rsid w:val="00F84D37"/>
    <w:rsid w:val="00F86BC2"/>
    <w:rsid w:val="00F8734A"/>
    <w:rsid w:val="00F9064C"/>
    <w:rsid w:val="00F920FB"/>
    <w:rsid w:val="00F94D83"/>
    <w:rsid w:val="00F94EC2"/>
    <w:rsid w:val="00FA03FB"/>
    <w:rsid w:val="00FA10FB"/>
    <w:rsid w:val="00FA2308"/>
    <w:rsid w:val="00FA2DFB"/>
    <w:rsid w:val="00FA38B0"/>
    <w:rsid w:val="00FA49A5"/>
    <w:rsid w:val="00FA5350"/>
    <w:rsid w:val="00FA56A3"/>
    <w:rsid w:val="00FB02F1"/>
    <w:rsid w:val="00FB0DFD"/>
    <w:rsid w:val="00FB1962"/>
    <w:rsid w:val="00FB2741"/>
    <w:rsid w:val="00FB284C"/>
    <w:rsid w:val="00FB37A2"/>
    <w:rsid w:val="00FB62BF"/>
    <w:rsid w:val="00FB6C1C"/>
    <w:rsid w:val="00FB75AB"/>
    <w:rsid w:val="00FC0138"/>
    <w:rsid w:val="00FC21D1"/>
    <w:rsid w:val="00FC27DF"/>
    <w:rsid w:val="00FC3B63"/>
    <w:rsid w:val="00FC4E2C"/>
    <w:rsid w:val="00FC4F78"/>
    <w:rsid w:val="00FC7185"/>
    <w:rsid w:val="00FC74E3"/>
    <w:rsid w:val="00FC7724"/>
    <w:rsid w:val="00FD17B0"/>
    <w:rsid w:val="00FD1B3E"/>
    <w:rsid w:val="00FD1C87"/>
    <w:rsid w:val="00FD41A5"/>
    <w:rsid w:val="00FD4C2B"/>
    <w:rsid w:val="00FD4E01"/>
    <w:rsid w:val="00FD519B"/>
    <w:rsid w:val="00FD7E59"/>
    <w:rsid w:val="00FE0615"/>
    <w:rsid w:val="00FE1776"/>
    <w:rsid w:val="00FE2188"/>
    <w:rsid w:val="00FE4B64"/>
    <w:rsid w:val="00FE5710"/>
    <w:rsid w:val="00FE5A61"/>
    <w:rsid w:val="00FE5DBF"/>
    <w:rsid w:val="00FE78C3"/>
    <w:rsid w:val="00FF1D2C"/>
    <w:rsid w:val="00FF1DA1"/>
    <w:rsid w:val="00FF2193"/>
    <w:rsid w:val="00FF3908"/>
    <w:rsid w:val="00FF5A8E"/>
    <w:rsid w:val="00FF63AA"/>
    <w:rsid w:val="00FF79B5"/>
    <w:rsid w:val="00FF7F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0F9"/>
    <w:pPr>
      <w:ind w:firstLineChars="0" w:firstLine="0"/>
    </w:pPr>
    <w:rPr>
      <w:rFonts w:ascii="宋体" w:eastAsia="宋体" w:hAnsi="宋体"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667</Words>
  <Characters>3805</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怀化市规划局鹤城分局</dc:creator>
  <cp:lastModifiedBy>怀化市规划局鹤城分局</cp:lastModifiedBy>
  <cp:revision>1</cp:revision>
  <dcterms:created xsi:type="dcterms:W3CDTF">2021-09-17T01:42:00Z</dcterms:created>
  <dcterms:modified xsi:type="dcterms:W3CDTF">2021-09-17T01:43:00Z</dcterms:modified>
</cp:coreProperties>
</file>