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2C" w:rsidRDefault="00CB604B" w:rsidP="00463045">
      <w:pPr>
        <w:pStyle w:val="a5"/>
        <w:widowControl/>
        <w:shd w:val="clear" w:color="auto" w:fill="FFFFFF"/>
        <w:spacing w:beforeAutospacing="0" w:afterAutospacing="0" w:line="560" w:lineRule="exact"/>
        <w:ind w:firstLineChars="300" w:firstLine="960"/>
        <w:jc w:val="both"/>
        <w:rPr>
          <w:rFonts w:ascii="方正小标宋_GBK" w:eastAsia="方正小标宋_GBK" w:hAnsi="方正小标宋_GBK" w:cs="方正小标宋_GBK"/>
          <w:color w:val="000000"/>
          <w:sz w:val="40"/>
          <w:szCs w:val="40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</w:t>
      </w:r>
      <w:r w:rsidR="00CF242C">
        <w:rPr>
          <w:rFonts w:ascii="方正小标宋_GBK" w:eastAsia="方正小标宋_GBK" w:hAnsi="方正小标宋_GBK" w:cs="方正小标宋_GBK" w:hint="eastAsia"/>
          <w:color w:val="000000"/>
          <w:sz w:val="40"/>
          <w:szCs w:val="40"/>
          <w:shd w:val="clear" w:color="auto" w:fill="FFFFFF"/>
        </w:rPr>
        <w:t>2025年度怀化市锦溪小学整体支出</w:t>
      </w:r>
    </w:p>
    <w:p w:rsidR="00CF242C" w:rsidRDefault="00CF242C" w:rsidP="00463045">
      <w:pPr>
        <w:pStyle w:val="a5"/>
        <w:widowControl/>
        <w:shd w:val="clear" w:color="auto" w:fill="FFFFFF"/>
        <w:spacing w:beforeAutospacing="0" w:afterAutospacing="0" w:line="560" w:lineRule="exact"/>
        <w:ind w:firstLineChars="700" w:firstLine="2800"/>
        <w:jc w:val="both"/>
        <w:rPr>
          <w:rFonts w:ascii="方正小标宋_GBK" w:eastAsia="方正小标宋_GBK" w:hAnsi="方正小标宋_GBK" w:cs="方正小标宋_GBK"/>
          <w:color w:val="000000"/>
          <w:sz w:val="40"/>
          <w:szCs w:val="40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0"/>
          <w:szCs w:val="40"/>
          <w:shd w:val="clear" w:color="auto" w:fill="FFFFFF"/>
        </w:rPr>
        <w:t>绩效自评报告</w:t>
      </w:r>
    </w:p>
    <w:p w:rsidR="00CF242C" w:rsidRDefault="00CF242C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一、部门概况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（一）部门（单位）基本情况。</w:t>
      </w:r>
    </w:p>
    <w:p w:rsidR="00091D5B" w:rsidRPr="00091D5B" w:rsidRDefault="00091D5B" w:rsidP="00091D5B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机构设置情况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：怀化市锦溪小学作为一级部门预算单位，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内设机构</w:t>
      </w:r>
      <w:r w:rsidR="004C740E">
        <w:rPr>
          <w:rFonts w:ascii="Times New Roman Regular" w:eastAsia="仿宋_GB2312" w:hAnsi="Times New Roman Regular" w:cs="Times New Roman Regular" w:hint="eastAsia"/>
          <w:sz w:val="32"/>
          <w:szCs w:val="32"/>
        </w:rPr>
        <w:t>包括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：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办公室、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教务处、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教研室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德育处、安全处、工会、后勤处、党办、督导室、信息处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091D5B" w:rsidRPr="00091D5B" w:rsidRDefault="00091D5B" w:rsidP="00091D5B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2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人员编制情况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：根据编委核定</w:t>
      </w:r>
      <w:r w:rsidR="00F26337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怀化市锦溪小学教职工编制数为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193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，截至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202</w:t>
      </w:r>
      <w:r w:rsidR="000A3FB4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年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12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月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31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日，实际</w:t>
      </w:r>
      <w:r w:rsidR="00A447A4">
        <w:rPr>
          <w:rFonts w:ascii="Times New Roman Regular" w:eastAsia="仿宋_GB2312" w:hAnsi="Times New Roman Regular" w:cs="Times New Roman Regular" w:hint="eastAsia"/>
          <w:sz w:val="32"/>
          <w:szCs w:val="32"/>
        </w:rPr>
        <w:t>在编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在职人数</w:t>
      </w:r>
      <w:r w:rsidR="000A3FB4">
        <w:rPr>
          <w:rFonts w:ascii="Times New Roman Regular" w:eastAsia="仿宋_GB2312" w:hAnsi="Times New Roman Regular" w:cs="Times New Roman Regular" w:hint="eastAsia"/>
          <w:sz w:val="32"/>
          <w:szCs w:val="32"/>
        </w:rPr>
        <w:t>189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人。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在校学生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4</w:t>
      </w:r>
      <w:r w:rsidR="00E1539C">
        <w:rPr>
          <w:rFonts w:ascii="Times New Roman Regular" w:eastAsia="仿宋_GB2312" w:hAnsi="Times New Roman Regular" w:cs="Times New Roman Regular" w:hint="eastAsia"/>
          <w:sz w:val="32"/>
          <w:szCs w:val="32"/>
        </w:rPr>
        <w:t>7</w:t>
      </w:r>
      <w:r w:rsidR="00256EC3">
        <w:rPr>
          <w:rFonts w:ascii="Times New Roman Regular" w:eastAsia="仿宋_GB2312" w:hAnsi="Times New Roman Regular" w:cs="Times New Roman Regular" w:hint="eastAsia"/>
          <w:sz w:val="32"/>
          <w:szCs w:val="32"/>
        </w:rPr>
        <w:t>00</w:t>
      </w:r>
      <w:r w:rsidR="00256EC3">
        <w:rPr>
          <w:rFonts w:ascii="Times New Roman Regular" w:eastAsia="仿宋_GB2312" w:hAnsi="Times New Roman Regular" w:cs="Times New Roman Regular" w:hint="eastAsia"/>
          <w:sz w:val="32"/>
          <w:szCs w:val="32"/>
        </w:rPr>
        <w:t>余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人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C1554" w:rsidRDefault="00091D5B" w:rsidP="00091D5B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3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主要职能职责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：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怀化市锦溪小学隶属怀化市教育局直管，是一所公办的全日制完全小学，学制六年。学校使用汉语言文字教学，推广使用普通话和规范字。学校坚持以人为本，科研兴校，特色办学，全面贯彻执行国家教育方针，即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Pr="00091D5B">
        <w:rPr>
          <w:rFonts w:ascii="Times New Roman Regular" w:eastAsia="仿宋_GB2312" w:hAnsi="Times New Roman Regular" w:cs="Times New Roman Regular"/>
          <w:sz w:val="32"/>
          <w:szCs w:val="32"/>
        </w:rPr>
        <w:t>坚持教育为社会主义现代化建设服务、为人民服务，把立德树人作为教育的根本任务，全面实施素质教育，培养德智体美等方面全面发展的社会主义事业的建设者和接班人，努力办好人民满意的教育。</w:t>
      </w:r>
      <w:r w:rsidRPr="00091D5B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（二）部门（单位）整体支出规模、使用方向和主要内容、涉及范围等。</w:t>
      </w:r>
    </w:p>
    <w:p w:rsidR="00B0527C" w:rsidRDefault="00684A12" w:rsidP="00684A12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 w:rsidR="00C21728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年学校整体支出</w:t>
      </w:r>
      <w:r w:rsidR="00C21728">
        <w:rPr>
          <w:rFonts w:ascii="Times New Roman Regular" w:eastAsia="仿宋_GB2312" w:hAnsi="Times New Roman Regular" w:cs="Times New Roman Regular" w:hint="eastAsia"/>
          <w:sz w:val="32"/>
          <w:szCs w:val="32"/>
        </w:rPr>
        <w:t>5372.8</w:t>
      </w:r>
      <w:r w:rsidRPr="00684A12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万元，主要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围绕教育教学、校园建设、</w:t>
      </w:r>
      <w:r w:rsidR="005C6F1F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校园安全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、</w:t>
      </w:r>
      <w:r w:rsidR="005C6F1F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等核心任务展开。从资金用途看，基本支出</w:t>
      </w:r>
      <w:r w:rsidR="00916B47">
        <w:rPr>
          <w:rFonts w:ascii="Times New Roman Regular" w:eastAsia="仿宋_GB2312" w:hAnsi="Times New Roman Regular" w:cs="Times New Roman Regular" w:hint="eastAsia"/>
          <w:sz w:val="32"/>
          <w:szCs w:val="32"/>
        </w:rPr>
        <w:t>4657.4</w:t>
      </w:r>
      <w:r w:rsidRPr="00684A12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主要用于人员经费</w:t>
      </w:r>
      <w:r w:rsidR="00916B47">
        <w:rPr>
          <w:rFonts w:ascii="Times New Roman Regular" w:eastAsia="仿宋_GB2312" w:hAnsi="Times New Roman Regular" w:cs="Times New Roman Regular" w:hint="eastAsia"/>
          <w:sz w:val="32"/>
          <w:szCs w:val="32"/>
        </w:rPr>
        <w:t>3681.72</w:t>
      </w:r>
      <w:r w:rsidRPr="00684A12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（教职工工资、社保等）和公用经费</w:t>
      </w:r>
      <w:r w:rsidR="00916B47">
        <w:rPr>
          <w:rFonts w:ascii="Times New Roman Regular" w:eastAsia="仿宋_GB2312" w:hAnsi="Times New Roman Regular" w:cs="Times New Roman Regular" w:hint="eastAsia"/>
          <w:sz w:val="32"/>
          <w:szCs w:val="32"/>
        </w:rPr>
        <w:t>975.68</w:t>
      </w:r>
      <w:r w:rsidRPr="00684A12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（办公、水电、差旅等）；项目支出</w:t>
      </w:r>
      <w:r w:rsidR="00916B47">
        <w:rPr>
          <w:rFonts w:ascii="Times New Roman Regular" w:eastAsia="仿宋_GB2312" w:hAnsi="Times New Roman Regular" w:cs="Times New Roman Regular" w:hint="eastAsia"/>
          <w:sz w:val="32"/>
          <w:szCs w:val="32"/>
        </w:rPr>
        <w:t>715.4</w:t>
      </w:r>
      <w:r w:rsidRPr="00684A12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涵盖</w:t>
      </w:r>
      <w:r w:rsidR="00416745" w:rsidRPr="007A0A55">
        <w:rPr>
          <w:rFonts w:ascii="Times New Roman Regular" w:eastAsia="仿宋_GB2312" w:hAnsi="Times New Roman Regular" w:cs="Times New Roman Regular"/>
          <w:sz w:val="32"/>
          <w:szCs w:val="32"/>
        </w:rPr>
        <w:t>课后服务费、</w:t>
      </w:r>
      <w:r w:rsidR="00416745" w:rsidRPr="00FF098F">
        <w:rPr>
          <w:rFonts w:ascii="Times New Roman Regular" w:eastAsia="仿宋_GB2312" w:hAnsi="Times New Roman Regular" w:cs="Times New Roman Regular"/>
          <w:sz w:val="32"/>
          <w:szCs w:val="32"/>
        </w:rPr>
        <w:t>外</w:t>
      </w:r>
      <w:r w:rsidR="00416745" w:rsidRPr="00FF098F"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派教师相关经费</w:t>
      </w:r>
      <w:r w:rsidR="00416745" w:rsidRPr="007A0A55">
        <w:rPr>
          <w:rFonts w:ascii="Times New Roman Regular" w:eastAsia="仿宋_GB2312" w:hAnsi="Times New Roman Regular" w:cs="Times New Roman Regular"/>
          <w:sz w:val="32"/>
          <w:szCs w:val="32"/>
        </w:rPr>
        <w:t>、国防教育经费</w:t>
      </w:r>
      <w:r w:rsidR="00416745"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416745" w:rsidRPr="00DA412C">
        <w:rPr>
          <w:rFonts w:ascii="Times New Roman Regular" w:eastAsia="仿宋_GB2312" w:hAnsi="Times New Roman Regular" w:cs="Times New Roman Regular"/>
          <w:sz w:val="32"/>
          <w:szCs w:val="32"/>
        </w:rPr>
        <w:t>中方镇中心小学教育工作经费</w:t>
      </w:r>
      <w:r w:rsidR="00416745"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416745" w:rsidRPr="00DA412C">
        <w:rPr>
          <w:rFonts w:ascii="Times New Roman Regular" w:eastAsia="仿宋_GB2312" w:hAnsi="Times New Roman Regular" w:cs="Times New Roman Regular"/>
          <w:sz w:val="32"/>
          <w:szCs w:val="32"/>
        </w:rPr>
        <w:t>教育人才工作室经费</w:t>
      </w:r>
      <w:r w:rsidR="0095257B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95257B" w:rsidRPr="00A60D51">
        <w:rPr>
          <w:rFonts w:ascii="Times New Roman Regular" w:eastAsia="仿宋_GB2312" w:hAnsi="Times New Roman Regular" w:cs="Times New Roman Regular"/>
          <w:sz w:val="32"/>
          <w:szCs w:val="32"/>
        </w:rPr>
        <w:t>城区学校安全隐患及改善办学条件项目</w:t>
      </w:r>
      <w:r w:rsidR="0095257B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95257B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校园保安经费、校方责任险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等</w:t>
      </w:r>
      <w:r w:rsidRPr="00684A12">
        <w:rPr>
          <w:rFonts w:ascii="Times New Roman Regular" w:eastAsia="仿宋_GB2312" w:hAnsi="Times New Roman Regular" w:cs="Times New Roman Regular" w:hint="eastAsia"/>
          <w:sz w:val="32"/>
          <w:szCs w:val="32"/>
        </w:rPr>
        <w:t>全部</w:t>
      </w:r>
      <w:r w:rsidRPr="00684A12">
        <w:rPr>
          <w:rFonts w:ascii="Times New Roman Regular" w:eastAsia="仿宋_GB2312" w:hAnsi="Times New Roman Regular" w:cs="Times New Roman Regular"/>
          <w:sz w:val="32"/>
          <w:szCs w:val="32"/>
        </w:rPr>
        <w:t>专项。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二、一般公共预算支出情况</w:t>
      </w:r>
    </w:p>
    <w:p w:rsidR="003D7FFB" w:rsidRDefault="003D7FFB" w:rsidP="003D7FFB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3D7FFB">
        <w:rPr>
          <w:rFonts w:ascii="Times New Roman Regular" w:eastAsia="仿宋_GB2312" w:hAnsi="Times New Roman Regular" w:cs="Times New Roman Regular" w:hint="eastAsia"/>
          <w:sz w:val="32"/>
          <w:szCs w:val="32"/>
        </w:rPr>
        <w:t>2025</w:t>
      </w:r>
      <w:r w:rsidRPr="003D7FFB">
        <w:rPr>
          <w:rFonts w:ascii="Times New Roman Regular" w:eastAsia="仿宋_GB2312" w:hAnsi="Times New Roman Regular" w:cs="Times New Roman Regular" w:hint="eastAsia"/>
          <w:sz w:val="32"/>
          <w:szCs w:val="32"/>
        </w:rPr>
        <w:t>年学校</w:t>
      </w:r>
      <w:r w:rsidRPr="003D7FFB">
        <w:rPr>
          <w:rFonts w:ascii="Times New Roman Regular" w:eastAsia="仿宋_GB2312" w:hAnsi="Times New Roman Regular" w:cs="Times New Roman Regular"/>
          <w:sz w:val="32"/>
          <w:szCs w:val="32"/>
        </w:rPr>
        <w:t>一般公共预算支出</w:t>
      </w:r>
      <w:r w:rsidRPr="003D7FFB">
        <w:rPr>
          <w:rFonts w:ascii="Times New Roman Regular" w:eastAsia="仿宋_GB2312" w:hAnsi="Times New Roman Regular" w:cs="Times New Roman Regular" w:hint="eastAsia"/>
          <w:sz w:val="32"/>
          <w:szCs w:val="32"/>
        </w:rPr>
        <w:t>4219.84</w:t>
      </w:r>
      <w:r w:rsidRPr="003D7FFB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万元。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（一）基本支出</w:t>
      </w:r>
    </w:p>
    <w:p w:rsidR="00C41CB4" w:rsidRPr="00C41CB4" w:rsidRDefault="00C41CB4" w:rsidP="00C41C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主要用途、范围</w:t>
      </w:r>
    </w:p>
    <w:p w:rsidR="00C41CB4" w:rsidRPr="00C41CB4" w:rsidRDefault="00C41CB4" w:rsidP="00C41C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一般公共预算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财政拨款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基本支出</w:t>
      </w:r>
      <w:r w:rsidR="00FD3553">
        <w:rPr>
          <w:rFonts w:ascii="Times New Roman Regular" w:eastAsia="仿宋_GB2312" w:hAnsi="Times New Roman Regular" w:cs="Times New Roman Regular" w:hint="eastAsia"/>
          <w:sz w:val="32"/>
          <w:szCs w:val="32"/>
        </w:rPr>
        <w:t>4037.93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万元，其中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人员经费</w:t>
      </w:r>
      <w:r w:rsidR="00FD3553">
        <w:rPr>
          <w:rFonts w:ascii="Times New Roman Regular" w:eastAsia="仿宋_GB2312" w:hAnsi="Times New Roman Regular" w:cs="Times New Roman Regular" w:hint="eastAsia"/>
          <w:sz w:val="32"/>
          <w:szCs w:val="32"/>
        </w:rPr>
        <w:t>3681.72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万元，主要用于</w:t>
      </w:r>
      <w:r w:rsidR="00B82280">
        <w:rPr>
          <w:rFonts w:ascii="Times New Roman Regular" w:eastAsia="仿宋_GB2312" w:hAnsi="Times New Roman Regular" w:cs="Times New Roman Regular" w:hint="eastAsia"/>
          <w:sz w:val="32"/>
          <w:szCs w:val="32"/>
        </w:rPr>
        <w:t>支付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教职工基本工资、绩效工资、社会保障缴费等，确保师资队伍稳定；公用经费</w:t>
      </w:r>
      <w:r w:rsidR="00FD3553">
        <w:rPr>
          <w:rFonts w:ascii="Times New Roman Regular" w:eastAsia="仿宋_GB2312" w:hAnsi="Times New Roman Regular" w:cs="Times New Roman Regular" w:hint="eastAsia"/>
          <w:sz w:val="32"/>
          <w:szCs w:val="32"/>
        </w:rPr>
        <w:t>356.2</w:t>
      </w:r>
      <w:r w:rsidR="002B06A9">
        <w:rPr>
          <w:rFonts w:ascii="Times New Roman Regular" w:eastAsia="仿宋_GB2312" w:hAnsi="Times New Roman Regular" w:cs="Times New Roman Regular" w:hint="eastAsia"/>
          <w:sz w:val="32"/>
          <w:szCs w:val="32"/>
        </w:rPr>
        <w:t>1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万元，主要用于支付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办公费、水电费、</w:t>
      </w:r>
      <w:r w:rsidR="00790D32">
        <w:rPr>
          <w:rFonts w:ascii="Times New Roman Regular" w:eastAsia="仿宋_GB2312" w:hAnsi="Times New Roman Regular" w:cs="Times New Roman Regular" w:hint="eastAsia"/>
          <w:sz w:val="32"/>
          <w:szCs w:val="32"/>
        </w:rPr>
        <w:t>物业管理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费、差旅费、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维修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费等，保障教学及管理活动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的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正常开展。</w:t>
      </w:r>
    </w:p>
    <w:p w:rsidR="00C41CB4" w:rsidRPr="00C41CB4" w:rsidRDefault="00C41CB4" w:rsidP="00C41C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资金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的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管理情况</w:t>
      </w:r>
    </w:p>
    <w:p w:rsidR="00C41CB4" w:rsidRPr="00C41CB4" w:rsidRDefault="00C41CB4" w:rsidP="00C41C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学校严格</w:t>
      </w:r>
      <w:r w:rsidR="00D44D91">
        <w:rPr>
          <w:rFonts w:ascii="Times New Roman Regular" w:eastAsia="仿宋_GB2312" w:hAnsi="Times New Roman Regular" w:cs="Times New Roman Regular" w:hint="eastAsia"/>
          <w:sz w:val="32"/>
          <w:szCs w:val="32"/>
        </w:rPr>
        <w:t>按照资金管理要求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D44D91">
        <w:rPr>
          <w:rFonts w:ascii="Times New Roman Regular" w:eastAsia="仿宋_GB2312" w:hAnsi="Times New Roman Regular" w:cs="Times New Roman Regular" w:hint="eastAsia"/>
          <w:sz w:val="32"/>
          <w:szCs w:val="32"/>
        </w:rPr>
        <w:t>加强资金管理，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基本支出资金</w:t>
      </w:r>
      <w:r w:rsidR="00BB5FB3">
        <w:rPr>
          <w:rFonts w:ascii="Times New Roman Regular" w:eastAsia="仿宋_GB2312" w:hAnsi="Times New Roman Regular" w:cs="Times New Roman Regular" w:hint="eastAsia"/>
          <w:sz w:val="32"/>
          <w:szCs w:val="32"/>
        </w:rPr>
        <w:t>全部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纳入国库集中支付管理，通过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湖南</w:t>
      </w:r>
      <w:r w:rsidR="00F2690C">
        <w:rPr>
          <w:rFonts w:ascii="Times New Roman Regular" w:eastAsia="仿宋_GB2312" w:hAnsi="Times New Roman Regular" w:cs="Times New Roman Regular" w:hint="eastAsia"/>
          <w:sz w:val="32"/>
          <w:szCs w:val="32"/>
        </w:rPr>
        <w:t>财政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预算管理一体化</w:t>
      </w:r>
      <w:r w:rsidR="00F2690C">
        <w:rPr>
          <w:rFonts w:ascii="Times New Roman Regular" w:eastAsia="仿宋_GB2312" w:hAnsi="Times New Roman Regular" w:cs="Times New Roman Regular" w:hint="eastAsia"/>
          <w:sz w:val="32"/>
          <w:szCs w:val="32"/>
        </w:rPr>
        <w:t>系统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核算，确保收支明细可追溯。财务部门定期与银行、财政部门对账，保证资金安全。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资金支付审批手续完整，支出依据合法合规。</w:t>
      </w:r>
    </w:p>
    <w:p w:rsidR="00C41CB4" w:rsidRPr="00C41CB4" w:rsidRDefault="00C41CB4" w:rsidP="00C41C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3.“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三公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经费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的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使用和管理情况</w:t>
      </w:r>
    </w:p>
    <w:p w:rsidR="00D337F6" w:rsidRDefault="00C41CB4" w:rsidP="00C41CB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年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无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三公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C41CB4">
        <w:rPr>
          <w:rFonts w:ascii="Times New Roman Regular" w:eastAsia="仿宋_GB2312" w:hAnsi="Times New Roman Regular" w:cs="Times New Roman Regular"/>
          <w:sz w:val="32"/>
          <w:szCs w:val="32"/>
        </w:rPr>
        <w:t>经费支出</w:t>
      </w:r>
      <w:r w:rsidRPr="00C41CB4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（二）项目支出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1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、项目资金安排落实、总投入等情况分析。</w:t>
      </w:r>
    </w:p>
    <w:p w:rsidR="00E95441" w:rsidRPr="00E95441" w:rsidRDefault="00E95441" w:rsidP="00E95441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95441">
        <w:rPr>
          <w:rFonts w:ascii="Times New Roman Regular" w:eastAsia="仿宋_GB2312" w:hAnsi="Times New Roman Regular" w:cs="Times New Roman Regular" w:hint="eastAsia"/>
          <w:sz w:val="32"/>
          <w:szCs w:val="32"/>
        </w:rPr>
        <w:t>一般公共预算财政拨款</w:t>
      </w:r>
      <w:r w:rsidRPr="00E95441">
        <w:rPr>
          <w:rFonts w:ascii="Times New Roman Regular" w:eastAsia="仿宋_GB2312" w:hAnsi="Times New Roman Regular" w:cs="Times New Roman Regular"/>
          <w:sz w:val="32"/>
          <w:szCs w:val="32"/>
        </w:rPr>
        <w:t>项目支出</w:t>
      </w:r>
      <w:r w:rsidR="00BD5216">
        <w:rPr>
          <w:rFonts w:ascii="Times New Roman Regular" w:eastAsia="仿宋_GB2312" w:hAnsi="Times New Roman Regular" w:cs="Times New Roman Regular" w:hint="eastAsia"/>
          <w:sz w:val="32"/>
          <w:szCs w:val="32"/>
        </w:rPr>
        <w:t>181.91</w:t>
      </w:r>
      <w:r w:rsidRPr="00E95441">
        <w:rPr>
          <w:rFonts w:ascii="Times New Roman Regular" w:eastAsia="仿宋_GB2312" w:hAnsi="Times New Roman Regular" w:cs="Times New Roman Regular"/>
          <w:sz w:val="32"/>
          <w:szCs w:val="32"/>
        </w:rPr>
        <w:t>万元</w:t>
      </w:r>
      <w:r w:rsidRPr="00E95441">
        <w:rPr>
          <w:rFonts w:ascii="Times New Roman Regular" w:eastAsia="仿宋_GB2312" w:hAnsi="Times New Roman Regular" w:cs="Times New Roman Regular" w:hint="eastAsia"/>
          <w:sz w:val="32"/>
          <w:szCs w:val="32"/>
        </w:rPr>
        <w:t>，资金</w:t>
      </w:r>
      <w:r w:rsidRPr="00E95441">
        <w:rPr>
          <w:rFonts w:ascii="Times New Roman Regular" w:eastAsia="仿宋_GB2312" w:hAnsi="Times New Roman Regular" w:cs="Times New Roman Regular"/>
          <w:sz w:val="32"/>
          <w:szCs w:val="32"/>
        </w:rPr>
        <w:t>到位率</w:t>
      </w:r>
      <w:r w:rsidRPr="00E95441">
        <w:rPr>
          <w:rFonts w:ascii="Times New Roman Regular" w:eastAsia="仿宋_GB2312" w:hAnsi="Times New Roman Regular" w:cs="Times New Roman Regular"/>
          <w:sz w:val="32"/>
          <w:szCs w:val="32"/>
        </w:rPr>
        <w:t>100%</w:t>
      </w:r>
      <w:r w:rsidRPr="00E95441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Pr="00E95441">
        <w:rPr>
          <w:rFonts w:ascii="Times New Roman Regular" w:eastAsia="仿宋_GB2312" w:hAnsi="Times New Roman Regular" w:cs="Times New Roman Regular"/>
          <w:sz w:val="32"/>
          <w:szCs w:val="32"/>
        </w:rPr>
        <w:t>涵盖</w:t>
      </w:r>
      <w:r w:rsidR="004A507E" w:rsidRPr="00DA412C">
        <w:rPr>
          <w:rFonts w:ascii="Times New Roman Regular" w:eastAsia="仿宋_GB2312" w:hAnsi="Times New Roman Regular" w:cs="Times New Roman Regular"/>
          <w:sz w:val="32"/>
          <w:szCs w:val="32"/>
        </w:rPr>
        <w:t>中方镇中心小学教育工作经费</w:t>
      </w:r>
      <w:r w:rsidR="004A507E" w:rsidRPr="007A0A55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4A507E" w:rsidRPr="00DA412C">
        <w:rPr>
          <w:rFonts w:ascii="Times New Roman Regular" w:eastAsia="仿宋_GB2312" w:hAnsi="Times New Roman Regular" w:cs="Times New Roman Regular"/>
          <w:sz w:val="32"/>
          <w:szCs w:val="32"/>
        </w:rPr>
        <w:t>教育人才工作室经费</w:t>
      </w:r>
      <w:r w:rsidR="004A507E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4A507E" w:rsidRPr="00A60D51">
        <w:rPr>
          <w:rFonts w:ascii="Times New Roman Regular" w:eastAsia="仿宋_GB2312" w:hAnsi="Times New Roman Regular" w:cs="Times New Roman Regular"/>
          <w:sz w:val="32"/>
          <w:szCs w:val="32"/>
        </w:rPr>
        <w:t>城区学校安全隐患及改善办学条件项目</w:t>
      </w:r>
      <w:r w:rsidR="004A507E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="004A507E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校园保安经费、校方责任险</w:t>
      </w:r>
      <w:r w:rsidRPr="00E95441">
        <w:rPr>
          <w:rFonts w:ascii="Times New Roman Regular" w:eastAsia="仿宋_GB2312" w:hAnsi="Times New Roman Regular" w:cs="Times New Roman Regular"/>
          <w:sz w:val="32"/>
          <w:szCs w:val="32"/>
        </w:rPr>
        <w:t>等专项。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2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、项目资金实际使用情况分析。</w:t>
      </w:r>
    </w:p>
    <w:p w:rsidR="00201B80" w:rsidRPr="00D026D7" w:rsidRDefault="00B923C5" w:rsidP="00B923C5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具体支出明细：</w:t>
      </w:r>
      <w:r w:rsidR="0023056C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DA412C">
        <w:rPr>
          <w:rFonts w:ascii="Times New Roman Regular" w:eastAsia="仿宋_GB2312" w:hAnsi="Times New Roman Regular" w:cs="Times New Roman Regular"/>
          <w:sz w:val="32"/>
          <w:szCs w:val="32"/>
        </w:rPr>
        <w:t>中方镇中心小学教育工作经费</w:t>
      </w:r>
      <w:r w:rsidR="0023056C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10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DA412C">
        <w:rPr>
          <w:rFonts w:ascii="Times New Roman Regular" w:eastAsia="仿宋_GB2312" w:hAnsi="Times New Roman Regular" w:cs="Times New Roman Regular"/>
          <w:sz w:val="32"/>
          <w:szCs w:val="32"/>
        </w:rPr>
        <w:t>教育人才工作室经费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2024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年科普教育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双走进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奖补资金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14.92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城区学校安全隐患及改善办学条件项目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20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校园保安经费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36.22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7A0A55">
        <w:rPr>
          <w:rFonts w:ascii="Times New Roman Regular" w:eastAsia="仿宋_GB2312" w:hAnsi="Times New Roman Regular" w:cs="Times New Roman Regular"/>
          <w:sz w:val="32"/>
          <w:szCs w:val="32"/>
        </w:rPr>
        <w:t>校方责任险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6.98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年教育发展项目资金（一体机设备）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83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年教育发展项目资金（第三批教育项目建设）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3.86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万元；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“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2025</w:t>
      </w:r>
      <w:r w:rsidR="001A4F1D" w:rsidRPr="00A60D51">
        <w:rPr>
          <w:rFonts w:ascii="Times New Roman Regular" w:eastAsia="仿宋_GB2312" w:hAnsi="Times New Roman Regular" w:cs="Times New Roman Regular"/>
          <w:sz w:val="32"/>
          <w:szCs w:val="32"/>
        </w:rPr>
        <w:t>年城乡义务教育补助经费中央资金（第二批）</w:t>
      </w:r>
      <w:r w:rsidR="004E6E1D">
        <w:rPr>
          <w:rFonts w:ascii="Times New Roman Regular" w:eastAsia="仿宋_GB2312" w:hAnsi="Times New Roman Regular" w:cs="Times New Roman Regular" w:hint="eastAsia"/>
          <w:sz w:val="32"/>
          <w:szCs w:val="32"/>
        </w:rPr>
        <w:t>”</w:t>
      </w:r>
      <w:r w:rsidR="00B35832" w:rsidRPr="00B923C5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项目支出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1.94</w:t>
      </w:r>
      <w:r w:rsidR="001A4F1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万元。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3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、项目资金管理情况分析，主要包括管理制度、办法的制订及执行情况。</w:t>
      </w:r>
    </w:p>
    <w:p w:rsidR="00892233" w:rsidRDefault="00B150BD" w:rsidP="0086562E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项目资金</w:t>
      </w:r>
      <w:r w:rsidR="00704835">
        <w:rPr>
          <w:rFonts w:ascii="Times New Roman Regular" w:eastAsia="仿宋_GB2312" w:hAnsi="Times New Roman Regular" w:cs="Times New Roman Regular" w:hint="eastAsia"/>
          <w:sz w:val="32"/>
          <w:szCs w:val="32"/>
        </w:rPr>
        <w:t>管理</w:t>
      </w:r>
      <w:r w:rsidR="00913EC7">
        <w:rPr>
          <w:rFonts w:ascii="Times New Roman Regular" w:eastAsia="仿宋_GB2312" w:hAnsi="Times New Roman Regular" w:cs="Times New Roman Regular" w:hint="eastAsia"/>
          <w:sz w:val="32"/>
          <w:szCs w:val="32"/>
        </w:rPr>
        <w:t>严格执行</w:t>
      </w:r>
      <w:r w:rsidR="00565BF5" w:rsidRPr="0086562E">
        <w:rPr>
          <w:rFonts w:ascii="Times New Roman Regular" w:eastAsia="仿宋_GB2312" w:hAnsi="Times New Roman Regular" w:cs="Times New Roman Regular" w:hint="eastAsia"/>
          <w:sz w:val="32"/>
          <w:szCs w:val="32"/>
        </w:rPr>
        <w:t>学校</w:t>
      </w:r>
      <w:r w:rsidR="00704835">
        <w:rPr>
          <w:rFonts w:ascii="Times New Roman Regular" w:eastAsia="仿宋_GB2312" w:hAnsi="Times New Roman Regular" w:cs="Times New Roman Regular" w:hint="eastAsia"/>
          <w:sz w:val="32"/>
          <w:szCs w:val="32"/>
        </w:rPr>
        <w:t>财务管理制度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9C29AE">
        <w:rPr>
          <w:rFonts w:ascii="Times New Roman Regular" w:eastAsia="仿宋_GB2312" w:hAnsi="Times New Roman Regular" w:cs="Times New Roman Regular" w:hint="eastAsia"/>
          <w:sz w:val="32"/>
          <w:szCs w:val="32"/>
        </w:rPr>
        <w:t>坚持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资金</w:t>
      </w:r>
      <w:r w:rsidR="003C34E0" w:rsidRPr="0086562E">
        <w:rPr>
          <w:rFonts w:ascii="Times New Roman Regular" w:eastAsia="仿宋_GB2312" w:hAnsi="Times New Roman Regular" w:cs="Times New Roman Regular"/>
          <w:sz w:val="32"/>
          <w:szCs w:val="32"/>
        </w:rPr>
        <w:t xml:space="preserve"> 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专款专用、单独核算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86562E" w:rsidRPr="0086562E">
        <w:rPr>
          <w:rFonts w:ascii="Times New Roman Regular" w:eastAsia="仿宋_GB2312" w:hAnsi="Times New Roman Regular" w:cs="Times New Roman Regular" w:hint="eastAsia"/>
          <w:sz w:val="32"/>
          <w:szCs w:val="32"/>
        </w:rPr>
        <w:t>，确保资金安全、高效运行，发挥资金使用效益。项目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资金</w:t>
      </w:r>
      <w:r w:rsidR="0086562E" w:rsidRPr="0086562E">
        <w:rPr>
          <w:rFonts w:ascii="Times New Roman Regular" w:eastAsia="仿宋_GB2312" w:hAnsi="Times New Roman Regular" w:cs="Times New Roman Regular" w:hint="eastAsia"/>
          <w:sz w:val="32"/>
          <w:szCs w:val="32"/>
        </w:rPr>
        <w:t>全部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纳入国库集中支付管理，通过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湖南</w:t>
      </w:r>
      <w:r w:rsidR="00F2690C">
        <w:rPr>
          <w:rFonts w:ascii="Times New Roman Regular" w:eastAsia="仿宋_GB2312" w:hAnsi="Times New Roman Regular" w:cs="Times New Roman Regular" w:hint="eastAsia"/>
          <w:sz w:val="32"/>
          <w:szCs w:val="32"/>
        </w:rPr>
        <w:t>财政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预算管理一体化</w:t>
      </w:r>
      <w:r w:rsidR="00F2690C">
        <w:rPr>
          <w:rFonts w:ascii="Times New Roman Regular" w:eastAsia="仿宋_GB2312" w:hAnsi="Times New Roman Regular" w:cs="Times New Roman Regular" w:hint="eastAsia"/>
          <w:sz w:val="32"/>
          <w:szCs w:val="32"/>
        </w:rPr>
        <w:t>系统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进行核算，确保收支明细可追溯。</w:t>
      </w:r>
      <w:r w:rsidR="0086562E" w:rsidRPr="0086562E">
        <w:rPr>
          <w:rFonts w:ascii="Times New Roman Regular" w:eastAsia="仿宋_GB2312" w:hAnsi="Times New Roman Regular" w:cs="Times New Roman Regular" w:hint="eastAsia"/>
          <w:sz w:val="32"/>
          <w:szCs w:val="32"/>
        </w:rPr>
        <w:t>资金支付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需</w:t>
      </w:r>
      <w:r w:rsidR="002C5D19">
        <w:rPr>
          <w:rFonts w:ascii="Times New Roman Regular" w:eastAsia="仿宋_GB2312" w:hAnsi="Times New Roman Regular" w:cs="Times New Roman Regular" w:hint="eastAsia"/>
          <w:sz w:val="32"/>
          <w:szCs w:val="32"/>
        </w:rPr>
        <w:t>由</w:t>
      </w:r>
      <w:r w:rsidR="0086562E" w:rsidRPr="0086562E">
        <w:rPr>
          <w:rFonts w:ascii="Times New Roman Regular" w:eastAsia="仿宋_GB2312" w:hAnsi="Times New Roman Regular" w:cs="Times New Roman Regular" w:hint="eastAsia"/>
          <w:sz w:val="32"/>
          <w:szCs w:val="32"/>
        </w:rPr>
        <w:t>经办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人申请、部门审核、财务复核、校领导审批多层级把关，确保</w:t>
      </w:r>
      <w:r w:rsidR="0086562E" w:rsidRPr="0086562E">
        <w:rPr>
          <w:rFonts w:ascii="Times New Roman Regular" w:eastAsia="仿宋_GB2312" w:hAnsi="Times New Roman Regular" w:cs="Times New Roman Regular" w:hint="eastAsia"/>
          <w:sz w:val="32"/>
          <w:szCs w:val="32"/>
        </w:rPr>
        <w:t>支出</w:t>
      </w:r>
      <w:r w:rsidR="0086562E" w:rsidRPr="0086562E">
        <w:rPr>
          <w:rFonts w:ascii="Times New Roman Regular" w:eastAsia="仿宋_GB2312" w:hAnsi="Times New Roman Regular" w:cs="Times New Roman Regular"/>
          <w:sz w:val="32"/>
          <w:szCs w:val="32"/>
        </w:rPr>
        <w:t>合规。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三、项目组织实施情况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（一）项目组织情况分析，主要包括项目招投标、调整、竣工验收等情况。</w:t>
      </w:r>
    </w:p>
    <w:p w:rsidR="00B9037A" w:rsidRDefault="007B55FA" w:rsidP="007B55F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学校严格执行政府采购</w:t>
      </w:r>
      <w:r w:rsidR="0059438C">
        <w:rPr>
          <w:rFonts w:ascii="Times New Roman Regular" w:eastAsia="仿宋_GB2312" w:hAnsi="Times New Roman Regular" w:cs="Times New Roman Regular" w:hint="eastAsia"/>
          <w:sz w:val="32"/>
          <w:szCs w:val="32"/>
        </w:rPr>
        <w:t>程序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0A1FD2">
        <w:rPr>
          <w:rFonts w:ascii="Times New Roman Regular" w:eastAsia="仿宋_GB2312" w:hAnsi="Times New Roman Regular" w:cs="Times New Roman Regular" w:hint="eastAsia"/>
          <w:sz w:val="32"/>
          <w:szCs w:val="32"/>
        </w:rPr>
        <w:t>2025</w:t>
      </w:r>
      <w:r w:rsidR="00CD5ADC">
        <w:rPr>
          <w:rFonts w:ascii="Times New Roman Regular" w:eastAsia="仿宋_GB2312" w:hAnsi="Times New Roman Regular" w:cs="Times New Roman Regular" w:hint="eastAsia"/>
          <w:sz w:val="32"/>
          <w:szCs w:val="32"/>
        </w:rPr>
        <w:t>年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B42EAC">
        <w:rPr>
          <w:rFonts w:ascii="Times New Roman Regular" w:eastAsia="仿宋_GB2312" w:hAnsi="Times New Roman Regular" w:cs="Times New Roman Regular" w:hint="eastAsia"/>
          <w:sz w:val="32"/>
          <w:szCs w:val="32"/>
        </w:rPr>
        <w:t>一体机</w:t>
      </w:r>
      <w:r w:rsidR="006E3403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="00B42EAC">
        <w:rPr>
          <w:rFonts w:ascii="Times New Roman Regular" w:eastAsia="仿宋_GB2312" w:hAnsi="Times New Roman Regular" w:cs="Times New Roman Regular" w:hint="eastAsia"/>
          <w:sz w:val="32"/>
          <w:szCs w:val="32"/>
        </w:rPr>
        <w:t>采购</w:t>
      </w:r>
      <w:r w:rsidR="00E31BB6">
        <w:rPr>
          <w:rFonts w:ascii="Times New Roman Regular" w:eastAsia="仿宋_GB2312" w:hAnsi="Times New Roman Regular" w:cs="Times New Roman Regular"/>
          <w:sz w:val="32"/>
          <w:szCs w:val="32"/>
        </w:rPr>
        <w:t>达到</w:t>
      </w:r>
      <w:r w:rsidR="00CD2BBF">
        <w:rPr>
          <w:rFonts w:ascii="Times New Roman Regular" w:eastAsia="仿宋_GB2312" w:hAnsi="Times New Roman Regular" w:cs="Times New Roman Regular" w:hint="eastAsia"/>
          <w:sz w:val="32"/>
          <w:szCs w:val="32"/>
        </w:rPr>
        <w:t>政府</w:t>
      </w:r>
      <w:r w:rsidR="001034A6">
        <w:rPr>
          <w:rFonts w:ascii="Times New Roman Regular" w:eastAsia="仿宋_GB2312" w:hAnsi="Times New Roman Regular" w:cs="Times New Roman Regular" w:hint="eastAsia"/>
          <w:sz w:val="32"/>
          <w:szCs w:val="32"/>
        </w:rPr>
        <w:t>采购</w:t>
      </w:r>
      <w:r w:rsidR="00E31BB6">
        <w:rPr>
          <w:rFonts w:ascii="Times New Roman Regular" w:eastAsia="仿宋_GB2312" w:hAnsi="Times New Roman Regular" w:cs="Times New Roman Regular"/>
          <w:sz w:val="32"/>
          <w:szCs w:val="32"/>
        </w:rPr>
        <w:t>限额</w:t>
      </w:r>
      <w:r w:rsidR="00605FAB">
        <w:rPr>
          <w:rFonts w:ascii="Times New Roman Regular" w:eastAsia="仿宋_GB2312" w:hAnsi="Times New Roman Regular" w:cs="Times New Roman Regular" w:hint="eastAsia"/>
          <w:sz w:val="32"/>
          <w:szCs w:val="32"/>
        </w:rPr>
        <w:t>标准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CD5ADC">
        <w:rPr>
          <w:rFonts w:ascii="Times New Roman Regular" w:eastAsia="仿宋_GB2312" w:hAnsi="Times New Roman Regular" w:cs="Times New Roman Regular" w:hint="eastAsia"/>
          <w:sz w:val="32"/>
          <w:szCs w:val="32"/>
        </w:rPr>
        <w:t>按规定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委托第三方</w:t>
      </w:r>
      <w:r w:rsidR="00006015">
        <w:rPr>
          <w:rFonts w:ascii="Times New Roman Regular" w:eastAsia="仿宋_GB2312" w:hAnsi="Times New Roman Regular" w:cs="Times New Roman Regular" w:hint="eastAsia"/>
          <w:sz w:val="32"/>
          <w:szCs w:val="32"/>
        </w:rPr>
        <w:t>机构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代理</w:t>
      </w:r>
      <w:r w:rsidR="001034A6">
        <w:rPr>
          <w:rFonts w:ascii="Times New Roman Regular" w:eastAsia="仿宋_GB2312" w:hAnsi="Times New Roman Regular" w:cs="Times New Roman Regular" w:hint="eastAsia"/>
          <w:sz w:val="32"/>
          <w:szCs w:val="32"/>
        </w:rPr>
        <w:t>采购</w:t>
      </w:r>
      <w:r w:rsidR="00CD5ADC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3F301F">
        <w:rPr>
          <w:rFonts w:ascii="Times New Roman Regular" w:eastAsia="仿宋_GB2312" w:hAnsi="Times New Roman Regular" w:cs="Times New Roman Regular" w:hint="eastAsia"/>
          <w:sz w:val="32"/>
          <w:szCs w:val="32"/>
        </w:rPr>
        <w:t>采用竞争性谈判方式，</w:t>
      </w:r>
      <w:r w:rsidR="00952CB4">
        <w:rPr>
          <w:rFonts w:ascii="Times New Roman Regular" w:eastAsia="仿宋_GB2312" w:hAnsi="Times New Roman Regular" w:cs="Times New Roman Regular" w:hint="eastAsia"/>
          <w:sz w:val="32"/>
          <w:szCs w:val="32"/>
        </w:rPr>
        <w:t>成交</w:t>
      </w:r>
      <w:r w:rsidR="00D31D05">
        <w:rPr>
          <w:rFonts w:ascii="Times New Roman Regular" w:eastAsia="仿宋_GB2312" w:hAnsi="Times New Roman Regular" w:cs="Times New Roman Regular" w:hint="eastAsia"/>
          <w:sz w:val="32"/>
          <w:szCs w:val="32"/>
        </w:rPr>
        <w:t>单位</w:t>
      </w:r>
      <w:r w:rsidR="005A74AE">
        <w:rPr>
          <w:rFonts w:ascii="Times New Roman Regular" w:eastAsia="仿宋_GB2312" w:hAnsi="Times New Roman Regular" w:cs="Times New Roman Regular"/>
          <w:sz w:val="32"/>
          <w:szCs w:val="32"/>
        </w:rPr>
        <w:t>具备相应资质，</w:t>
      </w:r>
      <w:r w:rsidR="00A41311">
        <w:rPr>
          <w:rFonts w:ascii="Times New Roman Regular" w:eastAsia="仿宋_GB2312" w:hAnsi="Times New Roman Regular" w:cs="Times New Roman Regular" w:hint="eastAsia"/>
          <w:sz w:val="32"/>
          <w:szCs w:val="32"/>
        </w:rPr>
        <w:t>采购</w:t>
      </w:r>
      <w:r w:rsidR="005A74AE">
        <w:rPr>
          <w:rFonts w:ascii="Times New Roman Regular" w:eastAsia="仿宋_GB2312" w:hAnsi="Times New Roman Regular" w:cs="Times New Roman Regular"/>
          <w:sz w:val="32"/>
          <w:szCs w:val="32"/>
        </w:rPr>
        <w:t>合同</w:t>
      </w:r>
      <w:r w:rsidR="009C2373">
        <w:rPr>
          <w:rFonts w:ascii="Times New Roman Regular" w:eastAsia="仿宋_GB2312" w:hAnsi="Times New Roman Regular" w:cs="Times New Roman Regular" w:hint="eastAsia"/>
          <w:sz w:val="32"/>
          <w:szCs w:val="32"/>
        </w:rPr>
        <w:t>经</w:t>
      </w:r>
      <w:r w:rsidR="00A12041">
        <w:rPr>
          <w:rFonts w:ascii="Times New Roman Regular" w:eastAsia="仿宋_GB2312" w:hAnsi="Times New Roman Regular" w:cs="Times New Roman Regular" w:hint="eastAsia"/>
          <w:kern w:val="0"/>
          <w:sz w:val="32"/>
          <w:szCs w:val="32"/>
        </w:rPr>
        <w:t>政府采购监督服务中心</w:t>
      </w:r>
      <w:r w:rsidR="005A74AE">
        <w:rPr>
          <w:rFonts w:ascii="Times New Roman Regular" w:eastAsia="仿宋_GB2312" w:hAnsi="Times New Roman Regular" w:cs="Times New Roman Regular" w:hint="eastAsia"/>
          <w:sz w:val="32"/>
          <w:szCs w:val="32"/>
        </w:rPr>
        <w:t>审核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备案</w:t>
      </w:r>
      <w:r w:rsidR="00A95C40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="00170F22"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</w:t>
      </w:r>
      <w:r w:rsidR="003414C3">
        <w:rPr>
          <w:rFonts w:ascii="Times New Roman Regular" w:eastAsia="仿宋_GB2312" w:hAnsi="Times New Roman Regular" w:cs="Times New Roman Regular" w:hint="eastAsia"/>
          <w:sz w:val="32"/>
          <w:szCs w:val="32"/>
        </w:rPr>
        <w:t>安装完成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后，由</w:t>
      </w:r>
      <w:r w:rsidRPr="007B55FA">
        <w:rPr>
          <w:rFonts w:ascii="Times New Roman Regular" w:eastAsia="仿宋_GB2312" w:hAnsi="Times New Roman Regular" w:cs="Times New Roman Regular" w:hint="eastAsia"/>
          <w:sz w:val="32"/>
          <w:szCs w:val="32"/>
        </w:rPr>
        <w:t>学校</w:t>
      </w:r>
      <w:r w:rsidR="003414C3">
        <w:rPr>
          <w:rFonts w:ascii="Times New Roman Regular" w:eastAsia="仿宋_GB2312" w:hAnsi="Times New Roman Regular" w:cs="Times New Roman Regular" w:hint="eastAsia"/>
          <w:sz w:val="32"/>
          <w:szCs w:val="32"/>
        </w:rPr>
        <w:t>信息处、后勤处等</w:t>
      </w:r>
      <w:r w:rsidRPr="007B55FA">
        <w:rPr>
          <w:rFonts w:ascii="Times New Roman Regular" w:eastAsia="仿宋_GB2312" w:hAnsi="Times New Roman Regular" w:cs="Times New Roman Regular" w:hint="eastAsia"/>
          <w:sz w:val="32"/>
          <w:szCs w:val="32"/>
        </w:rPr>
        <w:t>部门</w:t>
      </w:r>
      <w:r w:rsidR="00A14D20">
        <w:rPr>
          <w:rFonts w:ascii="Times New Roman Regular" w:eastAsia="仿宋_GB2312" w:hAnsi="Times New Roman Regular" w:cs="Times New Roman Regular" w:hint="eastAsia"/>
          <w:sz w:val="32"/>
          <w:szCs w:val="32"/>
        </w:rPr>
        <w:t>人员</w:t>
      </w:r>
      <w:r w:rsidRPr="007B55FA">
        <w:rPr>
          <w:rFonts w:ascii="Times New Roman Regular" w:eastAsia="仿宋_GB2312" w:hAnsi="Times New Roman Regular" w:cs="Times New Roman Regular"/>
          <w:sz w:val="32"/>
          <w:szCs w:val="32"/>
        </w:rPr>
        <w:t>共同验收。</w:t>
      </w:r>
    </w:p>
    <w:p w:rsidR="00697600" w:rsidRDefault="00697600" w:rsidP="0069760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（二）项目管理情况分析，主要包括项目管理制度建设、日常检查监督管理等情况。</w:t>
      </w:r>
    </w:p>
    <w:p w:rsidR="00594F38" w:rsidRDefault="00EA782C" w:rsidP="00EA782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学校</w:t>
      </w:r>
      <w:r w:rsidR="008F3CBC">
        <w:rPr>
          <w:rFonts w:ascii="Times New Roman Regular" w:eastAsia="仿宋_GB2312" w:hAnsi="Times New Roman Regular" w:cs="Times New Roman Regular" w:hint="eastAsia"/>
          <w:sz w:val="32"/>
          <w:szCs w:val="32"/>
        </w:rPr>
        <w:t>制度健全，并</w:t>
      </w:r>
      <w:r w:rsidR="000E5226">
        <w:rPr>
          <w:rFonts w:ascii="Times New Roman Regular" w:eastAsia="仿宋_GB2312" w:hAnsi="Times New Roman Regular" w:cs="Times New Roman Regular" w:hint="eastAsia"/>
          <w:sz w:val="32"/>
          <w:szCs w:val="32"/>
        </w:rPr>
        <w:t>严格</w:t>
      </w:r>
      <w:r w:rsidR="00DF0BF1">
        <w:rPr>
          <w:rFonts w:ascii="Times New Roman Regular" w:eastAsia="仿宋_GB2312" w:hAnsi="Times New Roman Regular" w:cs="Times New Roman Regular" w:hint="eastAsia"/>
          <w:sz w:val="32"/>
          <w:szCs w:val="32"/>
        </w:rPr>
        <w:t>按照</w:t>
      </w:r>
      <w:r w:rsidR="008078AE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</w:t>
      </w:r>
      <w:r w:rsidR="00DF0BF1">
        <w:rPr>
          <w:rFonts w:ascii="Times New Roman Regular" w:eastAsia="仿宋_GB2312" w:hAnsi="Times New Roman Regular" w:cs="Times New Roman Regular" w:hint="eastAsia"/>
          <w:sz w:val="32"/>
          <w:szCs w:val="32"/>
        </w:rPr>
        <w:t>管理要求</w:t>
      </w:r>
      <w:r w:rsidR="00DF0BF1" w:rsidRPr="00C41CB4">
        <w:rPr>
          <w:rFonts w:ascii="Times New Roman Regular" w:eastAsia="仿宋_GB2312" w:hAnsi="Times New Roman Regular" w:cs="Times New Roman Regular"/>
          <w:sz w:val="32"/>
          <w:szCs w:val="32"/>
        </w:rPr>
        <w:t>，</w:t>
      </w:r>
      <w:r w:rsidR="00DF0BF1">
        <w:rPr>
          <w:rFonts w:ascii="Times New Roman Regular" w:eastAsia="仿宋_GB2312" w:hAnsi="Times New Roman Regular" w:cs="Times New Roman Regular" w:hint="eastAsia"/>
          <w:sz w:val="32"/>
          <w:szCs w:val="32"/>
        </w:rPr>
        <w:t>加强</w:t>
      </w:r>
      <w:r w:rsidR="008078AE">
        <w:rPr>
          <w:rFonts w:ascii="Times New Roman Regular" w:eastAsia="仿宋_GB2312" w:hAnsi="Times New Roman Regular" w:cs="Times New Roman Regular" w:hint="eastAsia"/>
          <w:sz w:val="32"/>
          <w:szCs w:val="32"/>
        </w:rPr>
        <w:t>项目</w:t>
      </w:r>
      <w:r w:rsidR="00DF0BF1">
        <w:rPr>
          <w:rFonts w:ascii="Times New Roman Regular" w:eastAsia="仿宋_GB2312" w:hAnsi="Times New Roman Regular" w:cs="Times New Roman Regular" w:hint="eastAsia"/>
          <w:sz w:val="32"/>
          <w:szCs w:val="32"/>
        </w:rPr>
        <w:t>管理</w:t>
      </w:r>
      <w:r w:rsidR="00AD2BE4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分管副校长负责统筹协调；</w:t>
      </w:r>
      <w:r w:rsidRPr="00EA782C">
        <w:rPr>
          <w:rFonts w:ascii="Times New Roman Regular" w:eastAsia="仿宋_GB2312" w:hAnsi="Times New Roman Regular" w:cs="Times New Roman Regular" w:hint="eastAsia"/>
          <w:sz w:val="32"/>
          <w:szCs w:val="32"/>
        </w:rPr>
        <w:t>后勤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处负责</w:t>
      </w:r>
      <w:r w:rsidR="009261E0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校园建设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、设备采购项目的实施与管理；教务处、</w:t>
      </w:r>
      <w:r w:rsidRPr="00EA782C">
        <w:rPr>
          <w:rFonts w:ascii="Times New Roman Regular" w:eastAsia="仿宋_GB2312" w:hAnsi="Times New Roman Regular" w:cs="Times New Roman Regular" w:hint="eastAsia"/>
          <w:sz w:val="32"/>
          <w:szCs w:val="32"/>
        </w:rPr>
        <w:t>安全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处分别负责</w:t>
      </w:r>
      <w:r w:rsidR="00DC3253">
        <w:rPr>
          <w:rFonts w:ascii="Times New Roman Regular" w:eastAsia="仿宋_GB2312" w:hAnsi="Times New Roman Regular" w:cs="Times New Roman Regular" w:hint="eastAsia"/>
          <w:sz w:val="32"/>
          <w:szCs w:val="32"/>
        </w:rPr>
        <w:t>教育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教学类、</w:t>
      </w:r>
      <w:r w:rsidR="00DC3253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</w:t>
      </w:r>
      <w:r w:rsidRPr="00EA782C">
        <w:rPr>
          <w:rFonts w:ascii="Times New Roman Regular" w:eastAsia="仿宋_GB2312" w:hAnsi="Times New Roman Regular" w:cs="Times New Roman Regular" w:hint="eastAsia"/>
          <w:sz w:val="32"/>
          <w:szCs w:val="32"/>
        </w:rPr>
        <w:t>安全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类项目的具体执行；</w:t>
      </w:r>
      <w:r w:rsidRPr="00EA782C">
        <w:rPr>
          <w:rFonts w:ascii="Times New Roman Regular" w:eastAsia="仿宋_GB2312" w:hAnsi="Times New Roman Regular" w:cs="Times New Roman Regular" w:hint="eastAsia"/>
          <w:sz w:val="32"/>
          <w:szCs w:val="32"/>
        </w:rPr>
        <w:t>校领导</w:t>
      </w:r>
      <w:r w:rsidRPr="00EA782C">
        <w:rPr>
          <w:rFonts w:ascii="Times New Roman Regular" w:eastAsia="仿宋_GB2312" w:hAnsi="Times New Roman Regular" w:cs="Times New Roman Regular"/>
          <w:sz w:val="32"/>
          <w:szCs w:val="32"/>
        </w:rPr>
        <w:t>对项目进度、质量进行全程监督。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四、资产管理情况</w:t>
      </w:r>
    </w:p>
    <w:p w:rsidR="009C78AD" w:rsidRPr="009C78AD" w:rsidRDefault="009C78AD" w:rsidP="009C78A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（一）制度建设与管理措施</w:t>
      </w:r>
    </w:p>
    <w:p w:rsidR="009C78AD" w:rsidRPr="009C78AD" w:rsidRDefault="009C78AD" w:rsidP="009C78A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学校</w:t>
      </w:r>
      <w:r w:rsidR="00201E82">
        <w:rPr>
          <w:rFonts w:ascii="Times New Roman Regular" w:eastAsia="仿宋_GB2312" w:hAnsi="Times New Roman Regular" w:cs="Times New Roman Regular" w:hint="eastAsia"/>
          <w:sz w:val="32"/>
          <w:szCs w:val="32"/>
        </w:rPr>
        <w:t>为</w:t>
      </w:r>
      <w:r w:rsidR="00536BF8">
        <w:rPr>
          <w:rFonts w:ascii="Times New Roman Regular" w:eastAsia="仿宋_GB2312" w:hAnsi="Times New Roman Regular" w:cs="Times New Roman Regular" w:hint="eastAsia"/>
          <w:sz w:val="32"/>
          <w:szCs w:val="32"/>
        </w:rPr>
        <w:t>了</w:t>
      </w:r>
      <w:r w:rsidR="00201E82">
        <w:rPr>
          <w:rFonts w:ascii="Times New Roman Regular" w:eastAsia="仿宋_GB2312" w:hAnsi="Times New Roman Regular" w:cs="Times New Roman Regular" w:hint="eastAsia"/>
          <w:sz w:val="32"/>
          <w:szCs w:val="32"/>
        </w:rPr>
        <w:t>加强资产管理，</w:t>
      </w:r>
      <w:r w:rsidR="009514B1">
        <w:rPr>
          <w:rFonts w:ascii="Times New Roman Regular" w:eastAsia="仿宋_GB2312" w:hAnsi="Times New Roman Regular" w:cs="Times New Roman Regular" w:hint="eastAsia"/>
          <w:sz w:val="32"/>
          <w:szCs w:val="32"/>
        </w:rPr>
        <w:t>制定了资产管理制度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="00A67125">
        <w:rPr>
          <w:rFonts w:ascii="Times New Roman Regular" w:eastAsia="仿宋_GB2312" w:hAnsi="Times New Roman Regular" w:cs="Times New Roman Regular" w:hint="eastAsia"/>
          <w:sz w:val="32"/>
          <w:szCs w:val="32"/>
        </w:rPr>
        <w:t>所有资产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纳入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湖南省预算管理一体化系统资产管理板块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核算，实行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一物一卡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，明确使用部门及责任人，定期开展资产清查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9C78AD" w:rsidRPr="009C78AD" w:rsidRDefault="009C78AD" w:rsidP="009C78A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（二）配置处置的程序</w:t>
      </w:r>
    </w:p>
    <w:p w:rsidR="009C78AD" w:rsidRPr="009C78AD" w:rsidRDefault="009C78AD" w:rsidP="009C78A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1.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资产配置程序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：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部门申请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后勤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处汇总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校领导审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批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报市教育局审批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报市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机关事务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局审批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报市财政局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审批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（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万元及以上）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政府采购或自行采购（限额以下）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验收登记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录入资产管理系统。</w:t>
      </w:r>
    </w:p>
    <w:p w:rsidR="00832322" w:rsidRDefault="009C78AD" w:rsidP="009C78AD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2.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资产处置程序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：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使用部门提出报废申请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后勤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处组织技术鉴定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财务部门核实账卡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校领导审批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报市教育局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、机关事务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局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财政局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（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9C78AD">
        <w:rPr>
          <w:rFonts w:ascii="Times New Roman Regular" w:eastAsia="仿宋_GB2312" w:hAnsi="Times New Roman Regular" w:cs="Times New Roman Regular" w:hint="eastAsia"/>
          <w:sz w:val="32"/>
          <w:szCs w:val="32"/>
        </w:rPr>
        <w:t>万元及以上）审批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备案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→</w:t>
      </w:r>
      <w:r w:rsidRPr="009C78AD">
        <w:rPr>
          <w:rFonts w:ascii="Times New Roman Regular" w:eastAsia="仿宋_GB2312" w:hAnsi="Times New Roman Regular" w:cs="Times New Roman Regular"/>
          <w:sz w:val="32"/>
          <w:szCs w:val="32"/>
        </w:rPr>
        <w:t>公开处置（残值收入上缴财政）。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五、政府性基金预算支出情况</w:t>
      </w:r>
    </w:p>
    <w:p w:rsidR="00B034A3" w:rsidRPr="005C07BB" w:rsidRDefault="005C07BB" w:rsidP="005C07BB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5C07BB"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 w:rsidRPr="005C07BB"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5C07BB">
        <w:rPr>
          <w:rFonts w:ascii="Times New Roman Regular" w:eastAsia="仿宋_GB2312" w:hAnsi="Times New Roman Regular" w:cs="Times New Roman Regular"/>
          <w:sz w:val="32"/>
          <w:szCs w:val="32"/>
        </w:rPr>
        <w:t>年学校</w:t>
      </w:r>
      <w:r w:rsidRPr="005C07BB">
        <w:rPr>
          <w:rFonts w:ascii="Times New Roman Regular" w:eastAsia="仿宋_GB2312" w:hAnsi="Times New Roman Regular" w:cs="Times New Roman Regular" w:hint="eastAsia"/>
          <w:sz w:val="32"/>
          <w:szCs w:val="32"/>
        </w:rPr>
        <w:t>无</w:t>
      </w:r>
      <w:r w:rsidRPr="005C07BB">
        <w:rPr>
          <w:rFonts w:ascii="Times New Roman Regular" w:eastAsia="仿宋_GB2312" w:hAnsi="Times New Roman Regular" w:cs="Times New Roman Regular"/>
          <w:sz w:val="32"/>
          <w:szCs w:val="32"/>
        </w:rPr>
        <w:t>政府性基金预算支出</w:t>
      </w:r>
      <w:r w:rsidRPr="005C07BB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六、国有资本经营预算支出情况</w:t>
      </w:r>
    </w:p>
    <w:p w:rsidR="005C07BB" w:rsidRPr="00AF1A5E" w:rsidRDefault="00AF1A5E" w:rsidP="00AF1A5E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t>202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AF1A5E">
        <w:rPr>
          <w:rFonts w:ascii="Times New Roman Regular" w:eastAsia="仿宋_GB2312" w:hAnsi="Times New Roman Regular" w:cs="Times New Roman Regular"/>
          <w:sz w:val="32"/>
          <w:szCs w:val="32"/>
        </w:rPr>
        <w:t>年学校无国有资本经营预算支出。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七、社会保险基金预算支出情况</w:t>
      </w:r>
    </w:p>
    <w:p w:rsidR="00AF1A5E" w:rsidRPr="00AF1A5E" w:rsidRDefault="00AF1A5E" w:rsidP="00AF1A5E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202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AF1A5E">
        <w:rPr>
          <w:rFonts w:ascii="Times New Roman Regular" w:eastAsia="仿宋_GB2312" w:hAnsi="Times New Roman Regular" w:cs="Times New Roman Regular"/>
          <w:sz w:val="32"/>
          <w:szCs w:val="32"/>
        </w:rPr>
        <w:t>年学校无社会保险基金预算支出</w:t>
      </w:r>
      <w:r w:rsidRPr="00AF1A5E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97600" w:rsidRDefault="00CB604B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八、部门整体支出绩效情况</w:t>
      </w:r>
    </w:p>
    <w:p w:rsidR="00DE0D4A" w:rsidRPr="00DE0D4A" w:rsidRDefault="00DE0D4A" w:rsidP="00DE0D4A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DE0D4A">
        <w:rPr>
          <w:rFonts w:ascii="Times New Roman Regular" w:eastAsia="仿宋_GB2312" w:hAnsi="Times New Roman Regular" w:cs="Times New Roman Regular" w:hint="eastAsia"/>
          <w:sz w:val="32"/>
          <w:szCs w:val="32"/>
        </w:rPr>
        <w:t>我校</w:t>
      </w:r>
      <w:r w:rsidRPr="00DE0D4A">
        <w:rPr>
          <w:rFonts w:ascii="Times New Roman Regular" w:eastAsia="仿宋_GB2312" w:hAnsi="Times New Roman Regular" w:cs="Times New Roman Regular" w:hint="eastAsia"/>
          <w:sz w:val="32"/>
          <w:szCs w:val="32"/>
        </w:rPr>
        <w:t>202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5</w:t>
      </w:r>
      <w:r w:rsidRPr="00DE0D4A">
        <w:rPr>
          <w:rFonts w:ascii="Times New Roman Regular" w:eastAsia="仿宋_GB2312" w:hAnsi="Times New Roman Regular" w:cs="Times New Roman Regular" w:hint="eastAsia"/>
          <w:sz w:val="32"/>
          <w:szCs w:val="32"/>
        </w:rPr>
        <w:t>年</w:t>
      </w:r>
      <w:r w:rsidRPr="00DE0D4A">
        <w:rPr>
          <w:rFonts w:ascii="Times New Roman Regular" w:eastAsia="仿宋_GB2312" w:hAnsi="Times New Roman Regular" w:cs="Times New Roman Regular"/>
          <w:sz w:val="32"/>
          <w:szCs w:val="32"/>
        </w:rPr>
        <w:t>在整体支出绩效方面取得了显著的成绩，在未来的工作中，学校将继续加强管理，不断优化预算编制和执行，提高资</w:t>
      </w:r>
      <w:r w:rsidRPr="00DE0D4A">
        <w:rPr>
          <w:rFonts w:ascii="Times New Roman Regular" w:eastAsia="仿宋_GB2312" w:hAnsi="Times New Roman Regular" w:cs="Times New Roman Regular" w:hint="eastAsia"/>
          <w:sz w:val="32"/>
          <w:szCs w:val="32"/>
        </w:rPr>
        <w:t>金</w:t>
      </w:r>
      <w:r w:rsidRPr="00DE0D4A">
        <w:rPr>
          <w:rFonts w:ascii="Times New Roman Regular" w:eastAsia="仿宋_GB2312" w:hAnsi="Times New Roman Regular" w:cs="Times New Roman Regular"/>
          <w:sz w:val="32"/>
          <w:szCs w:val="32"/>
        </w:rPr>
        <w:t>使用效率，合理规划和配置教育资源，在保障教育教学质量的前提下，有效降低办学成本，提高教育资源的投入产出比，为学校的可持续发展提供有力的经济支持。</w:t>
      </w:r>
      <w:r w:rsidRPr="00DE0D4A">
        <w:rPr>
          <w:rFonts w:ascii="Times New Roman Regular" w:eastAsia="仿宋_GB2312" w:hAnsi="Times New Roman Regular" w:cs="Times New Roman Regular" w:hint="eastAsia"/>
          <w:sz w:val="32"/>
          <w:szCs w:val="32"/>
        </w:rPr>
        <w:t>具体</w:t>
      </w:r>
      <w:r w:rsidRPr="00DE0D4A">
        <w:rPr>
          <w:rFonts w:ascii="Times New Roman Regular" w:eastAsia="仿宋_GB2312" w:hAnsi="Times New Roman Regular" w:cs="Times New Roman Regular"/>
          <w:sz w:val="32"/>
          <w:szCs w:val="32"/>
        </w:rPr>
        <w:t>绩效目标完成情况</w:t>
      </w:r>
      <w:r w:rsidRPr="00DE0D4A">
        <w:rPr>
          <w:rFonts w:ascii="Times New Roman Regular" w:eastAsia="仿宋_GB2312" w:hAnsi="Times New Roman Regular" w:cs="Times New Roman Regular" w:hint="eastAsia"/>
          <w:sz w:val="32"/>
          <w:szCs w:val="32"/>
        </w:rPr>
        <w:t>如下：</w:t>
      </w:r>
    </w:p>
    <w:p w:rsidR="00F357D0" w:rsidRPr="00F357D0" w:rsidRDefault="00F357D0" w:rsidP="00F357D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（一）教育教学目标</w:t>
      </w:r>
    </w:p>
    <w:p w:rsidR="00DE0D4A" w:rsidRDefault="00F357D0" w:rsidP="00F357D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我校严格执行课程计划，确保教学规范，深化教学常规检查，提升教学品质，推进“双减”政策</w:t>
      </w:r>
      <w:r w:rsidR="00321A4C">
        <w:rPr>
          <w:rFonts w:ascii="Times New Roman Regular" w:eastAsia="仿宋_GB2312" w:hAnsi="Times New Roman Regular" w:cs="Times New Roman Regular" w:hint="eastAsia"/>
          <w:sz w:val="32"/>
          <w:szCs w:val="32"/>
        </w:rPr>
        <w:t>落实</w:t>
      </w: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，确保有效实施。同时为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课后服务</w:t>
      </w: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设置丰富多样的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课程，</w:t>
      </w: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学生和家长可自愿选择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，实现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减轻</w:t>
      </w: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家长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负担、丰富</w:t>
      </w: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学生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课余生活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F357D0">
        <w:rPr>
          <w:rFonts w:ascii="Times New Roman Regular" w:eastAsia="仿宋_GB2312" w:hAnsi="Times New Roman Regular" w:cs="Times New Roman Regular"/>
          <w:sz w:val="32"/>
          <w:szCs w:val="32"/>
        </w:rPr>
        <w:t>目标。</w:t>
      </w:r>
      <w:r w:rsidR="00325E26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通过集团化办学，</w:t>
      </w:r>
      <w:r w:rsidR="00325E26" w:rsidRPr="00EA158B">
        <w:rPr>
          <w:rFonts w:ascii="Times New Roman Regular" w:eastAsia="仿宋_GB2312" w:hAnsi="Times New Roman Regular" w:cs="Times New Roman Regular" w:hint="eastAsia"/>
          <w:sz w:val="32"/>
          <w:szCs w:val="32"/>
        </w:rPr>
        <w:t>促进义务教育优质均衡发展，加快鹤中教育一体化发展步伐。</w:t>
      </w:r>
      <w:r w:rsidRPr="00F357D0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通过开展国防教育活动，增强学生的国防观念和国家安全意识，使学生掌握基本的军事知识和技能。</w:t>
      </w:r>
      <w:r w:rsidR="00325E26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发挥名师工作室的示范引领作用，通过</w:t>
      </w:r>
      <w:r w:rsidR="00325E26">
        <w:rPr>
          <w:rFonts w:ascii="Times New Roman Regular" w:eastAsia="仿宋_GB2312" w:hAnsi="Times New Roman Regular" w:cs="Times New Roman Regular" w:hint="eastAsia"/>
          <w:sz w:val="32"/>
          <w:szCs w:val="32"/>
        </w:rPr>
        <w:t>开展线上和</w:t>
      </w:r>
      <w:r w:rsidR="00325E26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线下研修活动，提升教师的教学技能和促进其专业成长</w:t>
      </w:r>
      <w:r w:rsidR="00325E26">
        <w:rPr>
          <w:rFonts w:ascii="Times New Roman Regular" w:eastAsia="仿宋_GB2312" w:hAnsi="Times New Roman Regular" w:cs="Times New Roman Regular" w:hint="eastAsia"/>
          <w:sz w:val="32"/>
          <w:szCs w:val="32"/>
        </w:rPr>
        <w:t>，从而</w:t>
      </w:r>
      <w:r w:rsidR="00325E26"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促进教师队伍的整体提升。</w:t>
      </w:r>
    </w:p>
    <w:p w:rsidR="00D87337" w:rsidRPr="00D87337" w:rsidRDefault="00D87337" w:rsidP="00D87337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D87337">
        <w:rPr>
          <w:rFonts w:ascii="Times New Roman Regular" w:eastAsia="仿宋_GB2312" w:hAnsi="Times New Roman Regular" w:cs="Times New Roman Regular"/>
          <w:sz w:val="32"/>
          <w:szCs w:val="32"/>
        </w:rPr>
        <w:t>（</w:t>
      </w:r>
      <w:r w:rsidRPr="00D87337">
        <w:rPr>
          <w:rFonts w:ascii="Times New Roman Regular" w:eastAsia="仿宋_GB2312" w:hAnsi="Times New Roman Regular" w:cs="Times New Roman Regular" w:hint="eastAsia"/>
          <w:sz w:val="32"/>
          <w:szCs w:val="32"/>
        </w:rPr>
        <w:t>二</w:t>
      </w:r>
      <w:r w:rsidRPr="00D87337">
        <w:rPr>
          <w:rFonts w:ascii="Times New Roman Regular" w:eastAsia="仿宋_GB2312" w:hAnsi="Times New Roman Regular" w:cs="Times New Roman Regular"/>
          <w:sz w:val="32"/>
          <w:szCs w:val="32"/>
        </w:rPr>
        <w:t>）校园建设目标</w:t>
      </w:r>
    </w:p>
    <w:p w:rsidR="00621E9D" w:rsidRDefault="00D87337" w:rsidP="00F357D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</w:t>
      </w:r>
      <w:r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科学实验校建设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，完成科学实验室改造、户外种植基地改造，为师生提供</w:t>
      </w:r>
      <w:r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科学参观和辅助教学场所，方便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各项</w:t>
      </w:r>
      <w:r w:rsidRPr="00AF46DF">
        <w:rPr>
          <w:rFonts w:ascii="Times New Roman Regular" w:eastAsia="仿宋_GB2312" w:hAnsi="Times New Roman Regular" w:cs="Times New Roman Regular" w:hint="eastAsia"/>
          <w:sz w:val="32"/>
          <w:szCs w:val="32"/>
        </w:rPr>
        <w:t>科学教学活动的开展。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</w:t>
      </w:r>
      <w:r w:rsidRPr="006B19BE">
        <w:rPr>
          <w:rFonts w:ascii="Times New Roman Regular" w:eastAsia="仿宋_GB2312" w:hAnsi="Times New Roman Regular" w:cs="Times New Roman Regular"/>
          <w:sz w:val="32"/>
          <w:szCs w:val="32"/>
        </w:rPr>
        <w:t>中方县中方镇中心小学行政楼厕所及一层洗手池改造工程</w:t>
      </w:r>
      <w:r w:rsidRPr="006B19BE">
        <w:rPr>
          <w:rFonts w:ascii="Times New Roman Regular" w:eastAsia="仿宋_GB2312" w:hAnsi="Times New Roman Regular" w:cs="Times New Roman Regular" w:hint="eastAsia"/>
          <w:sz w:val="32"/>
          <w:szCs w:val="32"/>
        </w:rPr>
        <w:t>和</w:t>
      </w:r>
      <w:r w:rsidRPr="006B19BE">
        <w:rPr>
          <w:rFonts w:ascii="Times New Roman Regular" w:eastAsia="仿宋_GB2312" w:hAnsi="Times New Roman Regular" w:cs="Times New Roman Regular"/>
          <w:sz w:val="32"/>
          <w:szCs w:val="32"/>
        </w:rPr>
        <w:t>路面改造工程</w:t>
      </w:r>
      <w:r w:rsidRPr="006B19BE">
        <w:rPr>
          <w:rFonts w:ascii="Times New Roman Regular" w:eastAsia="仿宋_GB2312" w:hAnsi="Times New Roman Regular" w:cs="Times New Roman Regular" w:hint="eastAsia"/>
          <w:sz w:val="32"/>
          <w:szCs w:val="32"/>
        </w:rPr>
        <w:t>，改善了校园卫生条件，提升了学校整体美观度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，为师生</w:t>
      </w:r>
      <w:r w:rsidRP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营造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了更</w:t>
      </w:r>
      <w:r w:rsidRP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舒适的工作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和</w:t>
      </w:r>
      <w:r w:rsidRPr="008C7B9C">
        <w:rPr>
          <w:rFonts w:ascii="Times New Roman Regular" w:eastAsia="仿宋_GB2312" w:hAnsi="Times New Roman Regular" w:cs="Times New Roman Regular" w:hint="eastAsia"/>
          <w:sz w:val="32"/>
          <w:szCs w:val="32"/>
        </w:rPr>
        <w:t>学习环境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F13220" w:rsidRPr="00F13220" w:rsidRDefault="00F13220" w:rsidP="00F1322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F13220"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（</w:t>
      </w:r>
      <w:r w:rsidRPr="00F13220">
        <w:rPr>
          <w:rFonts w:ascii="Times New Roman Regular" w:eastAsia="仿宋_GB2312" w:hAnsi="Times New Roman Regular" w:cs="Times New Roman Regular" w:hint="eastAsia"/>
          <w:sz w:val="32"/>
          <w:szCs w:val="32"/>
        </w:rPr>
        <w:t>三</w:t>
      </w:r>
      <w:r w:rsidRPr="00F13220">
        <w:rPr>
          <w:rFonts w:ascii="Times New Roman Regular" w:eastAsia="仿宋_GB2312" w:hAnsi="Times New Roman Regular" w:cs="Times New Roman Regular"/>
          <w:sz w:val="32"/>
          <w:szCs w:val="32"/>
        </w:rPr>
        <w:t>）</w:t>
      </w:r>
      <w:r w:rsidRPr="00F13220"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</w:t>
      </w:r>
      <w:r w:rsidRPr="00F13220">
        <w:rPr>
          <w:rFonts w:ascii="Times New Roman Regular" w:eastAsia="仿宋_GB2312" w:hAnsi="Times New Roman Regular" w:cs="Times New Roman Regular"/>
          <w:sz w:val="32"/>
          <w:szCs w:val="32"/>
        </w:rPr>
        <w:t>安全目标</w:t>
      </w:r>
    </w:p>
    <w:p w:rsidR="00B51193" w:rsidRDefault="00F13220" w:rsidP="00F357D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为确保校园安全，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保障学校和师生利益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  <w:r w:rsidR="005D6795" w:rsidRPr="005D6795">
        <w:rPr>
          <w:rFonts w:ascii="Times New Roman Regular" w:eastAsia="仿宋_GB2312" w:hAnsi="Times New Roman Regular" w:cs="Times New Roman Regular" w:hint="eastAsia"/>
          <w:sz w:val="32"/>
          <w:szCs w:val="32"/>
        </w:rPr>
        <w:t>一是定期进行安全隐患排查，及时</w:t>
      </w:r>
      <w:r w:rsidR="00DF5ACF">
        <w:rPr>
          <w:rFonts w:ascii="Times New Roman Regular" w:eastAsia="仿宋_GB2312" w:hAnsi="Times New Roman Regular" w:cs="Times New Roman Regular" w:hint="eastAsia"/>
          <w:sz w:val="32"/>
          <w:szCs w:val="32"/>
        </w:rPr>
        <w:t>整改</w:t>
      </w:r>
      <w:r w:rsidR="005D6795" w:rsidRPr="005D6795">
        <w:rPr>
          <w:rFonts w:ascii="Times New Roman Regular" w:eastAsia="仿宋_GB2312" w:hAnsi="Times New Roman Regular" w:cs="Times New Roman Regular" w:hint="eastAsia"/>
          <w:sz w:val="32"/>
          <w:szCs w:val="32"/>
        </w:rPr>
        <w:t>处理；</w:t>
      </w:r>
      <w:r w:rsidR="005D6795">
        <w:rPr>
          <w:rFonts w:ascii="Times New Roman Regular" w:eastAsia="仿宋_GB2312" w:hAnsi="Times New Roman Regular" w:cs="Times New Roman Regular" w:hint="eastAsia"/>
          <w:sz w:val="32"/>
          <w:szCs w:val="32"/>
        </w:rPr>
        <w:t>二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是配备专职保安</w:t>
      </w:r>
      <w:r w:rsidR="001C554E">
        <w:rPr>
          <w:rFonts w:ascii="Times New Roman Regular" w:eastAsia="仿宋_GB2312" w:hAnsi="Times New Roman Regular" w:cs="Times New Roman Regular" w:hint="eastAsia"/>
          <w:sz w:val="32"/>
          <w:szCs w:val="32"/>
        </w:rPr>
        <w:t>人员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十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名，轮流值班，严格执行入校登记制度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0A4868">
        <w:rPr>
          <w:rFonts w:ascii="Times New Roman Regular" w:eastAsia="仿宋_GB2312" w:hAnsi="Times New Roman Regular" w:cs="Times New Roman Regular" w:hint="eastAsia"/>
          <w:sz w:val="32"/>
          <w:szCs w:val="32"/>
        </w:rPr>
        <w:t>全年无重大安全事故发生</w:t>
      </w:r>
      <w:r w:rsidR="00F67F45">
        <w:rPr>
          <w:rFonts w:ascii="Times New Roman Regular" w:eastAsia="仿宋_GB2312" w:hAnsi="Times New Roman Regular" w:cs="Times New Roman Regular" w:hint="eastAsia"/>
          <w:sz w:val="32"/>
          <w:szCs w:val="32"/>
        </w:rPr>
        <w:t>；</w:t>
      </w:r>
      <w:r w:rsidR="005D6795">
        <w:rPr>
          <w:rFonts w:ascii="Times New Roman Regular" w:eastAsia="仿宋_GB2312" w:hAnsi="Times New Roman Regular" w:cs="Times New Roman Regular" w:hint="eastAsia"/>
          <w:sz w:val="32"/>
          <w:szCs w:val="32"/>
        </w:rPr>
        <w:t>三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是校方责任险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全覆盖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有效防范和</w:t>
      </w:r>
      <w:r w:rsidR="00DF5ACF">
        <w:rPr>
          <w:rFonts w:ascii="Times New Roman Regular" w:eastAsia="仿宋_GB2312" w:hAnsi="Times New Roman Regular" w:cs="Times New Roman Regular" w:hint="eastAsia"/>
          <w:sz w:val="32"/>
          <w:szCs w:val="32"/>
        </w:rPr>
        <w:t>妥善</w:t>
      </w:r>
      <w:r w:rsidRPr="00610B8A">
        <w:rPr>
          <w:rFonts w:ascii="Times New Roman Regular" w:eastAsia="仿宋_GB2312" w:hAnsi="Times New Roman Regular" w:cs="Times New Roman Regular"/>
          <w:sz w:val="32"/>
          <w:szCs w:val="32"/>
        </w:rPr>
        <w:t>化解各类安全事故风险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F13220" w:rsidRPr="00F13220" w:rsidRDefault="00F13220" w:rsidP="00F13220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F13220">
        <w:rPr>
          <w:rFonts w:ascii="Times New Roman Regular" w:eastAsia="仿宋_GB2312" w:hAnsi="Times New Roman Regular" w:cs="Times New Roman Regular"/>
          <w:sz w:val="32"/>
          <w:szCs w:val="32"/>
        </w:rPr>
        <w:t>（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四</w:t>
      </w:r>
      <w:r w:rsidRPr="00F13220">
        <w:rPr>
          <w:rFonts w:ascii="Times New Roman Regular" w:eastAsia="仿宋_GB2312" w:hAnsi="Times New Roman Regular" w:cs="Times New Roman Regular"/>
          <w:sz w:val="32"/>
          <w:szCs w:val="32"/>
        </w:rPr>
        <w:t>）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设备采购</w:t>
      </w:r>
      <w:r w:rsidRPr="00F13220">
        <w:rPr>
          <w:rFonts w:ascii="Times New Roman Regular" w:eastAsia="仿宋_GB2312" w:hAnsi="Times New Roman Regular" w:cs="Times New Roman Regular"/>
          <w:sz w:val="32"/>
          <w:szCs w:val="32"/>
        </w:rPr>
        <w:t>目标</w:t>
      </w:r>
    </w:p>
    <w:p w:rsidR="00F13220" w:rsidRPr="004A5194" w:rsidRDefault="004A5194" w:rsidP="004A5194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完成</w:t>
      </w:r>
      <w:r w:rsidRPr="00A60D51">
        <w:rPr>
          <w:rFonts w:ascii="Times New Roman Regular" w:eastAsia="仿宋_GB2312" w:hAnsi="Times New Roman Regular" w:cs="Times New Roman Regular"/>
          <w:sz w:val="32"/>
          <w:szCs w:val="32"/>
        </w:rPr>
        <w:t>一体机设备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采购安装</w:t>
      </w:r>
      <w:r w:rsidRPr="00EA4FAC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使</w:t>
      </w:r>
      <w:r w:rsidRPr="00B668D2">
        <w:rPr>
          <w:rFonts w:ascii="Times New Roman Regular" w:eastAsia="仿宋_GB2312" w:hAnsi="Times New Roman Regular" w:cs="Times New Roman Regular" w:hint="eastAsia"/>
          <w:sz w:val="32"/>
          <w:szCs w:val="32"/>
        </w:rPr>
        <w:t>老旧教学设备得到及时更新，教学效率大大提高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，保障了教育教学工作的顺利开展</w:t>
      </w:r>
      <w:r w:rsidRPr="00B668D2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  <w:r w:rsidRPr="00247E71">
        <w:rPr>
          <w:rFonts w:ascii="Times New Roman Regular" w:eastAsia="仿宋_GB2312" w:hAnsi="Times New Roman Regular" w:cs="Times New Roman Regular" w:hint="eastAsia"/>
          <w:sz w:val="32"/>
          <w:szCs w:val="32"/>
        </w:rPr>
        <w:t>通过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食堂厨具采购，</w:t>
      </w:r>
      <w:r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食堂工作效率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大大</w:t>
      </w:r>
      <w:r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提高，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校园</w:t>
      </w:r>
      <w:r w:rsidRPr="00FF7912">
        <w:rPr>
          <w:rFonts w:ascii="Times New Roman Regular" w:eastAsia="仿宋_GB2312" w:hAnsi="Times New Roman Regular" w:cs="Times New Roman Regular" w:hint="eastAsia"/>
          <w:sz w:val="32"/>
          <w:szCs w:val="32"/>
        </w:rPr>
        <w:t>食品安全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得到保障</w:t>
      </w:r>
      <w:r w:rsidRPr="00610B8A"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697600" w:rsidRDefault="004B36FF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九、存在的问题及原因分析</w:t>
      </w:r>
    </w:p>
    <w:p w:rsidR="00F52B07" w:rsidRDefault="00F52B07" w:rsidP="00E202E9">
      <w:pPr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年初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预算编制精准度不足</w:t>
      </w:r>
      <w:r w:rsidR="00DF2AA6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部分项目（如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课后服务费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）因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人数变动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，导致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年初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预算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编制不准</w:t>
      </w:r>
      <w:r w:rsidR="001B5057">
        <w:rPr>
          <w:rFonts w:ascii="Times New Roman Regular" w:eastAsia="仿宋_GB2312" w:hAnsi="Times New Roman Regular" w:cs="Times New Roman Regular" w:hint="eastAsia"/>
          <w:sz w:val="32"/>
          <w:szCs w:val="32"/>
        </w:rPr>
        <w:t>确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。</w:t>
      </w:r>
    </w:p>
    <w:p w:rsidR="00697600" w:rsidRDefault="004B36FF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十、下一步改进措施</w:t>
      </w:r>
    </w:p>
    <w:p w:rsidR="00E202E9" w:rsidRDefault="00E202E9" w:rsidP="00E202E9">
      <w:pPr>
        <w:snapToGrid w:val="0"/>
        <w:spacing w:line="520" w:lineRule="exact"/>
        <w:ind w:firstLineChars="200" w:firstLine="640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优化预算编制流程</w:t>
      </w:r>
      <w:r w:rsidR="00DF2AA6">
        <w:rPr>
          <w:rFonts w:ascii="Times New Roman Regular" w:eastAsia="仿宋_GB2312" w:hAnsi="Times New Roman Regular" w:cs="Times New Roman Regular" w:hint="eastAsia"/>
          <w:sz w:val="32"/>
          <w:szCs w:val="32"/>
        </w:rPr>
        <w:t>，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在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下一年度预算编制时，结合历史数据与实际</w:t>
      </w:r>
      <w:r w:rsidRPr="00CA50F9">
        <w:rPr>
          <w:rFonts w:ascii="Times New Roman Regular" w:eastAsia="仿宋_GB2312" w:hAnsi="Times New Roman Regular" w:cs="Times New Roman Regular" w:hint="eastAsia"/>
          <w:sz w:val="32"/>
          <w:szCs w:val="32"/>
        </w:rPr>
        <w:t>情况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，对项目增设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浮动预算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区间（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±15%</w:t>
      </w:r>
      <w:r w:rsidRPr="00CA50F9">
        <w:rPr>
          <w:rFonts w:ascii="Times New Roman Regular" w:eastAsia="仿宋_GB2312" w:hAnsi="Times New Roman Regular" w:cs="Times New Roman Regular"/>
          <w:sz w:val="32"/>
          <w:szCs w:val="32"/>
        </w:rPr>
        <w:t>）。</w:t>
      </w:r>
    </w:p>
    <w:p w:rsidR="00697600" w:rsidRDefault="004B36FF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十一、绩效自评结果拟应用和公开情况</w:t>
      </w:r>
    </w:p>
    <w:p w:rsidR="00EC194F" w:rsidRPr="00EC194F" w:rsidRDefault="00EC194F" w:rsidP="00EC194F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（一）结果应用</w:t>
      </w:r>
    </w:p>
    <w:p w:rsidR="00EC194F" w:rsidRPr="00EC194F" w:rsidRDefault="00EC194F" w:rsidP="00EC194F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将自评结果作为预算编制的重要依据，对绩效优良的项目申请增加预算；针对自评发现的问题，纳入学校年度整改计划；对项目负责人开展绩效评价培训，提升项目管理能力。</w:t>
      </w:r>
    </w:p>
    <w:p w:rsidR="00EC194F" w:rsidRPr="00EC194F" w:rsidRDefault="00EC194F" w:rsidP="00EC194F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（二）公开情况</w:t>
      </w:r>
    </w:p>
    <w:p w:rsidR="00FC1183" w:rsidRPr="00EC194F" w:rsidRDefault="00EC194F" w:rsidP="00EC194F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本自评报告经校领导</w:t>
      </w:r>
      <w:r w:rsidRPr="00EC194F">
        <w:rPr>
          <w:rFonts w:ascii="Times New Roman Regular" w:eastAsia="仿宋_GB2312" w:hAnsi="Times New Roman Regular" w:cs="Times New Roman Regular" w:hint="eastAsia"/>
          <w:sz w:val="32"/>
          <w:szCs w:val="32"/>
        </w:rPr>
        <w:t>查阅</w:t>
      </w: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通过后，在</w:t>
      </w:r>
      <w:r w:rsidRPr="00EC194F">
        <w:rPr>
          <w:rFonts w:ascii="Times New Roman Regular" w:eastAsia="仿宋_GB2312" w:hAnsi="Times New Roman Regular" w:cs="Times New Roman Regular" w:hint="eastAsia"/>
          <w:sz w:val="32"/>
          <w:szCs w:val="32"/>
        </w:rPr>
        <w:t>怀化市教育局门户网站</w:t>
      </w: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“</w:t>
      </w:r>
      <w:r w:rsidR="00FF1829">
        <w:rPr>
          <w:rFonts w:ascii="Times New Roman Regular" w:eastAsia="仿宋_GB2312" w:hAnsi="Times New Roman Regular" w:cs="Times New Roman Regular" w:hint="eastAsia"/>
          <w:sz w:val="32"/>
          <w:szCs w:val="32"/>
        </w:rPr>
        <w:t>政务公开</w:t>
      </w:r>
      <w:r w:rsidR="00FF1829">
        <w:rPr>
          <w:rFonts w:ascii="Times New Roman Regular" w:eastAsia="仿宋_GB2312" w:hAnsi="Times New Roman Regular" w:cs="Times New Roman Regular" w:hint="eastAsia"/>
          <w:sz w:val="32"/>
          <w:szCs w:val="32"/>
        </w:rPr>
        <w:t>-</w:t>
      </w:r>
      <w:r w:rsidRPr="00EC194F">
        <w:rPr>
          <w:rFonts w:ascii="Times New Roman Regular" w:eastAsia="仿宋_GB2312" w:hAnsi="Times New Roman Regular" w:cs="Times New Roman Regular" w:hint="eastAsia"/>
          <w:sz w:val="32"/>
          <w:szCs w:val="32"/>
        </w:rPr>
        <w:t>财政信息</w:t>
      </w: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”</w:t>
      </w: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栏目</w:t>
      </w:r>
      <w:r w:rsidR="00A416C5">
        <w:rPr>
          <w:rFonts w:ascii="Times New Roman Regular" w:eastAsia="仿宋_GB2312" w:hAnsi="Times New Roman Regular" w:cs="Times New Roman Regular" w:hint="eastAsia"/>
          <w:sz w:val="32"/>
          <w:szCs w:val="32"/>
        </w:rPr>
        <w:t>予以</w:t>
      </w: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t>公示，接受社会监督。同</w:t>
      </w:r>
      <w:r w:rsidRPr="00EC194F">
        <w:rPr>
          <w:rFonts w:ascii="Times New Roman Regular" w:eastAsia="仿宋_GB2312" w:hAnsi="Times New Roman Regular" w:cs="Times New Roman Regular"/>
          <w:sz w:val="32"/>
          <w:szCs w:val="32"/>
        </w:rPr>
        <w:lastRenderedPageBreak/>
        <w:t>时，按要求报送市财政局。</w:t>
      </w:r>
    </w:p>
    <w:p w:rsidR="00697600" w:rsidRDefault="004B36FF" w:rsidP="00697600">
      <w:pPr>
        <w:snapToGrid w:val="0"/>
        <w:spacing w:line="520" w:lineRule="exact"/>
        <w:rPr>
          <w:rFonts w:ascii="方正黑体_GBK" w:eastAsia="方正黑体_GBK" w:hAnsi="方正黑体_GBK" w:cs="方正黑体_GBK"/>
          <w:b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/>
          <w:bCs/>
          <w:sz w:val="32"/>
          <w:szCs w:val="32"/>
        </w:rPr>
        <w:t xml:space="preserve">    </w:t>
      </w:r>
      <w:r w:rsidR="00697600">
        <w:rPr>
          <w:rFonts w:ascii="方正黑体_GBK" w:eastAsia="方正黑体_GBK" w:hAnsi="方正黑体_GBK" w:cs="方正黑体_GBK"/>
          <w:b/>
          <w:bCs/>
          <w:sz w:val="32"/>
          <w:szCs w:val="32"/>
        </w:rPr>
        <w:t>十二、其他需要说明的情况</w:t>
      </w:r>
    </w:p>
    <w:p w:rsidR="00611FDC" w:rsidRPr="00611FDC" w:rsidRDefault="00611FDC" w:rsidP="00611FDC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 w:rsidRPr="00611FDC">
        <w:rPr>
          <w:rFonts w:ascii="Times New Roman Regular" w:eastAsia="仿宋_GB2312" w:hAnsi="Times New Roman Regular" w:cs="Times New Roman Regular" w:hint="eastAsia"/>
          <w:sz w:val="32"/>
          <w:szCs w:val="32"/>
        </w:rPr>
        <w:t>无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91088B" w:rsidRDefault="0091088B" w:rsidP="00E202E9">
      <w:pPr>
        <w:ind w:firstLine="420"/>
      </w:pPr>
    </w:p>
    <w:p w:rsidR="004E3774" w:rsidRDefault="004E3774" w:rsidP="00E202E9">
      <w:pPr>
        <w:ind w:firstLine="420"/>
      </w:pPr>
    </w:p>
    <w:p w:rsidR="004E3774" w:rsidRDefault="004E3774" w:rsidP="00E202E9">
      <w:pPr>
        <w:ind w:firstLine="420"/>
      </w:pPr>
    </w:p>
    <w:p w:rsidR="004E3774" w:rsidRPr="004E3774" w:rsidRDefault="004E3774" w:rsidP="004E3774">
      <w:pPr>
        <w:snapToGrid w:val="0"/>
        <w:spacing w:line="520" w:lineRule="exact"/>
        <w:ind w:firstLineChars="200" w:firstLine="42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hint="eastAsia"/>
        </w:rPr>
        <w:t xml:space="preserve">                                    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>怀化市锦溪小学</w:t>
      </w:r>
    </w:p>
    <w:p w:rsidR="004E3774" w:rsidRPr="004E3774" w:rsidRDefault="004E3774" w:rsidP="004E377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 xml:space="preserve">                   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 xml:space="preserve">   2026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>年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>6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>月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>16</w:t>
      </w:r>
      <w:r w:rsidRPr="004E3774">
        <w:rPr>
          <w:rFonts w:ascii="Times New Roman Regular" w:eastAsia="仿宋_GB2312" w:hAnsi="Times New Roman Regular" w:cs="Times New Roman Regular" w:hint="eastAsia"/>
          <w:sz w:val="32"/>
          <w:szCs w:val="32"/>
        </w:rPr>
        <w:t>日</w:t>
      </w:r>
    </w:p>
    <w:p w:rsidR="004E3774" w:rsidRPr="004E3774" w:rsidRDefault="004E3774">
      <w:pPr>
        <w:snapToGrid w:val="0"/>
        <w:spacing w:line="520" w:lineRule="exact"/>
        <w:ind w:firstLineChars="200" w:firstLine="640"/>
        <w:rPr>
          <w:rFonts w:ascii="Times New Roman Regular" w:eastAsia="仿宋_GB2312" w:hAnsi="Times New Roman Regular" w:cs="Times New Roman Regular"/>
          <w:sz w:val="32"/>
          <w:szCs w:val="32"/>
        </w:rPr>
      </w:pPr>
    </w:p>
    <w:sectPr w:rsidR="004E3774" w:rsidRPr="004E3774" w:rsidSect="008E33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9FF" w:rsidRDefault="009619FF" w:rsidP="00E202E9">
      <w:pPr>
        <w:ind w:firstLine="420"/>
      </w:pPr>
      <w:r>
        <w:separator/>
      </w:r>
    </w:p>
  </w:endnote>
  <w:endnote w:type="continuationSeparator" w:id="1">
    <w:p w:rsidR="009619FF" w:rsidRDefault="009619FF" w:rsidP="00E202E9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9FF" w:rsidRDefault="009619FF" w:rsidP="00E202E9">
      <w:pPr>
        <w:ind w:firstLine="420"/>
      </w:pPr>
      <w:r>
        <w:separator/>
      </w:r>
    </w:p>
  </w:footnote>
  <w:footnote w:type="continuationSeparator" w:id="1">
    <w:p w:rsidR="009619FF" w:rsidRDefault="009619FF" w:rsidP="00E202E9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600"/>
    <w:rsid w:val="00006015"/>
    <w:rsid w:val="00020469"/>
    <w:rsid w:val="00050A04"/>
    <w:rsid w:val="00057A07"/>
    <w:rsid w:val="00063530"/>
    <w:rsid w:val="00066373"/>
    <w:rsid w:val="00091D5B"/>
    <w:rsid w:val="000A1D5C"/>
    <w:rsid w:val="000A1FD2"/>
    <w:rsid w:val="000A3FB4"/>
    <w:rsid w:val="000A504A"/>
    <w:rsid w:val="000B4251"/>
    <w:rsid w:val="000B56E0"/>
    <w:rsid w:val="000E5226"/>
    <w:rsid w:val="001034A6"/>
    <w:rsid w:val="00125498"/>
    <w:rsid w:val="0012684D"/>
    <w:rsid w:val="001646CA"/>
    <w:rsid w:val="00170F22"/>
    <w:rsid w:val="00180DCD"/>
    <w:rsid w:val="00193268"/>
    <w:rsid w:val="001A4F1D"/>
    <w:rsid w:val="001B5057"/>
    <w:rsid w:val="001C554E"/>
    <w:rsid w:val="001D5EE0"/>
    <w:rsid w:val="001E6D3D"/>
    <w:rsid w:val="00201B80"/>
    <w:rsid w:val="00201E82"/>
    <w:rsid w:val="00223C89"/>
    <w:rsid w:val="0023056C"/>
    <w:rsid w:val="00230770"/>
    <w:rsid w:val="00256EC3"/>
    <w:rsid w:val="00290714"/>
    <w:rsid w:val="00291F45"/>
    <w:rsid w:val="002A7445"/>
    <w:rsid w:val="002B06A9"/>
    <w:rsid w:val="002B2F38"/>
    <w:rsid w:val="002B4833"/>
    <w:rsid w:val="002C5D19"/>
    <w:rsid w:val="002E270B"/>
    <w:rsid w:val="002F10B5"/>
    <w:rsid w:val="00301887"/>
    <w:rsid w:val="00311154"/>
    <w:rsid w:val="003160ED"/>
    <w:rsid w:val="00321A4C"/>
    <w:rsid w:val="00325E26"/>
    <w:rsid w:val="003414C3"/>
    <w:rsid w:val="0036105B"/>
    <w:rsid w:val="0036271F"/>
    <w:rsid w:val="00370364"/>
    <w:rsid w:val="00381882"/>
    <w:rsid w:val="00385D2A"/>
    <w:rsid w:val="003936AD"/>
    <w:rsid w:val="003B0009"/>
    <w:rsid w:val="003C34E0"/>
    <w:rsid w:val="003D7FFB"/>
    <w:rsid w:val="003F0364"/>
    <w:rsid w:val="003F301F"/>
    <w:rsid w:val="00416745"/>
    <w:rsid w:val="00421586"/>
    <w:rsid w:val="00434D94"/>
    <w:rsid w:val="004444FB"/>
    <w:rsid w:val="00463045"/>
    <w:rsid w:val="00486CF3"/>
    <w:rsid w:val="004A507E"/>
    <w:rsid w:val="004A5194"/>
    <w:rsid w:val="004B36FF"/>
    <w:rsid w:val="004C2C5C"/>
    <w:rsid w:val="004C740E"/>
    <w:rsid w:val="004E3774"/>
    <w:rsid w:val="004E6E1D"/>
    <w:rsid w:val="00512521"/>
    <w:rsid w:val="00530514"/>
    <w:rsid w:val="00536BF8"/>
    <w:rsid w:val="00565BF5"/>
    <w:rsid w:val="0058300A"/>
    <w:rsid w:val="0059438C"/>
    <w:rsid w:val="00594F38"/>
    <w:rsid w:val="00595E83"/>
    <w:rsid w:val="005A1BCD"/>
    <w:rsid w:val="005A74AE"/>
    <w:rsid w:val="005B30AC"/>
    <w:rsid w:val="005C07BB"/>
    <w:rsid w:val="005C6F1F"/>
    <w:rsid w:val="005D6795"/>
    <w:rsid w:val="005F007B"/>
    <w:rsid w:val="00600416"/>
    <w:rsid w:val="00605865"/>
    <w:rsid w:val="00605FAB"/>
    <w:rsid w:val="00611FDC"/>
    <w:rsid w:val="00620C9F"/>
    <w:rsid w:val="00621E9D"/>
    <w:rsid w:val="00656F2F"/>
    <w:rsid w:val="006766E5"/>
    <w:rsid w:val="00684A12"/>
    <w:rsid w:val="00685D22"/>
    <w:rsid w:val="00697600"/>
    <w:rsid w:val="006A3D27"/>
    <w:rsid w:val="006A4B5C"/>
    <w:rsid w:val="006B7953"/>
    <w:rsid w:val="006C1554"/>
    <w:rsid w:val="006D062B"/>
    <w:rsid w:val="006E1314"/>
    <w:rsid w:val="006E3403"/>
    <w:rsid w:val="00704835"/>
    <w:rsid w:val="0071677C"/>
    <w:rsid w:val="00716CB9"/>
    <w:rsid w:val="00733F22"/>
    <w:rsid w:val="0074383A"/>
    <w:rsid w:val="0075555D"/>
    <w:rsid w:val="007718FC"/>
    <w:rsid w:val="00783965"/>
    <w:rsid w:val="00790D32"/>
    <w:rsid w:val="007B3EDC"/>
    <w:rsid w:val="007B46C4"/>
    <w:rsid w:val="007B55FA"/>
    <w:rsid w:val="007B65C8"/>
    <w:rsid w:val="007C1D93"/>
    <w:rsid w:val="007F391F"/>
    <w:rsid w:val="008078AE"/>
    <w:rsid w:val="00807B8C"/>
    <w:rsid w:val="008134FA"/>
    <w:rsid w:val="00817DC3"/>
    <w:rsid w:val="00832322"/>
    <w:rsid w:val="0086562E"/>
    <w:rsid w:val="00876E3D"/>
    <w:rsid w:val="00892233"/>
    <w:rsid w:val="008A7598"/>
    <w:rsid w:val="008B4B24"/>
    <w:rsid w:val="008B607B"/>
    <w:rsid w:val="008C1199"/>
    <w:rsid w:val="008E33FD"/>
    <w:rsid w:val="008F3CBC"/>
    <w:rsid w:val="0091088B"/>
    <w:rsid w:val="0091366F"/>
    <w:rsid w:val="00913EC7"/>
    <w:rsid w:val="00916B47"/>
    <w:rsid w:val="009223C2"/>
    <w:rsid w:val="009261E0"/>
    <w:rsid w:val="00935E2F"/>
    <w:rsid w:val="009514B1"/>
    <w:rsid w:val="0095257B"/>
    <w:rsid w:val="00952CB4"/>
    <w:rsid w:val="00953018"/>
    <w:rsid w:val="00954325"/>
    <w:rsid w:val="009577DC"/>
    <w:rsid w:val="009619FF"/>
    <w:rsid w:val="0097081E"/>
    <w:rsid w:val="00982B87"/>
    <w:rsid w:val="00991D7E"/>
    <w:rsid w:val="009A0928"/>
    <w:rsid w:val="009A17E6"/>
    <w:rsid w:val="009A55D6"/>
    <w:rsid w:val="009C2373"/>
    <w:rsid w:val="009C29AE"/>
    <w:rsid w:val="009C78AD"/>
    <w:rsid w:val="009D07FB"/>
    <w:rsid w:val="009E32A1"/>
    <w:rsid w:val="00A12041"/>
    <w:rsid w:val="00A14D20"/>
    <w:rsid w:val="00A350AC"/>
    <w:rsid w:val="00A41311"/>
    <w:rsid w:val="00A416C5"/>
    <w:rsid w:val="00A447A4"/>
    <w:rsid w:val="00A67125"/>
    <w:rsid w:val="00A95C40"/>
    <w:rsid w:val="00AB2652"/>
    <w:rsid w:val="00AD2BE4"/>
    <w:rsid w:val="00AD5C34"/>
    <w:rsid w:val="00AD6A10"/>
    <w:rsid w:val="00AF1A5E"/>
    <w:rsid w:val="00AF2BCD"/>
    <w:rsid w:val="00B00BA8"/>
    <w:rsid w:val="00B034A3"/>
    <w:rsid w:val="00B0527C"/>
    <w:rsid w:val="00B150BD"/>
    <w:rsid w:val="00B271C4"/>
    <w:rsid w:val="00B348B2"/>
    <w:rsid w:val="00B35832"/>
    <w:rsid w:val="00B42EAC"/>
    <w:rsid w:val="00B47FF6"/>
    <w:rsid w:val="00B51193"/>
    <w:rsid w:val="00B77044"/>
    <w:rsid w:val="00B77E07"/>
    <w:rsid w:val="00B82280"/>
    <w:rsid w:val="00B9037A"/>
    <w:rsid w:val="00B923C5"/>
    <w:rsid w:val="00BA713A"/>
    <w:rsid w:val="00BB5FB3"/>
    <w:rsid w:val="00BB72E2"/>
    <w:rsid w:val="00BC781C"/>
    <w:rsid w:val="00BD1B51"/>
    <w:rsid w:val="00BD5216"/>
    <w:rsid w:val="00C06BE2"/>
    <w:rsid w:val="00C21728"/>
    <w:rsid w:val="00C31C1B"/>
    <w:rsid w:val="00C41CB4"/>
    <w:rsid w:val="00C50865"/>
    <w:rsid w:val="00C747CA"/>
    <w:rsid w:val="00C94B94"/>
    <w:rsid w:val="00CB604B"/>
    <w:rsid w:val="00CB6063"/>
    <w:rsid w:val="00CC18E7"/>
    <w:rsid w:val="00CC26F3"/>
    <w:rsid w:val="00CD2BBF"/>
    <w:rsid w:val="00CD3B40"/>
    <w:rsid w:val="00CD5ADC"/>
    <w:rsid w:val="00CF242C"/>
    <w:rsid w:val="00CF245A"/>
    <w:rsid w:val="00CF5246"/>
    <w:rsid w:val="00D026D7"/>
    <w:rsid w:val="00D21281"/>
    <w:rsid w:val="00D31D05"/>
    <w:rsid w:val="00D337F6"/>
    <w:rsid w:val="00D4363B"/>
    <w:rsid w:val="00D44D91"/>
    <w:rsid w:val="00D47727"/>
    <w:rsid w:val="00D50FC0"/>
    <w:rsid w:val="00D65B37"/>
    <w:rsid w:val="00D67EAD"/>
    <w:rsid w:val="00D72890"/>
    <w:rsid w:val="00D800CB"/>
    <w:rsid w:val="00D87337"/>
    <w:rsid w:val="00DA693A"/>
    <w:rsid w:val="00DB7D60"/>
    <w:rsid w:val="00DC3253"/>
    <w:rsid w:val="00DD0F18"/>
    <w:rsid w:val="00DE0D4A"/>
    <w:rsid w:val="00DE2C08"/>
    <w:rsid w:val="00DF0BF1"/>
    <w:rsid w:val="00DF2AA6"/>
    <w:rsid w:val="00DF5ACF"/>
    <w:rsid w:val="00E01369"/>
    <w:rsid w:val="00E07C2E"/>
    <w:rsid w:val="00E13D90"/>
    <w:rsid w:val="00E1539C"/>
    <w:rsid w:val="00E202E9"/>
    <w:rsid w:val="00E27B87"/>
    <w:rsid w:val="00E30E0E"/>
    <w:rsid w:val="00E31BB6"/>
    <w:rsid w:val="00E4088E"/>
    <w:rsid w:val="00E6748D"/>
    <w:rsid w:val="00E76501"/>
    <w:rsid w:val="00E95441"/>
    <w:rsid w:val="00EA782C"/>
    <w:rsid w:val="00EC194F"/>
    <w:rsid w:val="00ED71A1"/>
    <w:rsid w:val="00EF7C0F"/>
    <w:rsid w:val="00F102F0"/>
    <w:rsid w:val="00F13220"/>
    <w:rsid w:val="00F26337"/>
    <w:rsid w:val="00F2690C"/>
    <w:rsid w:val="00F357D0"/>
    <w:rsid w:val="00F37C9C"/>
    <w:rsid w:val="00F52B07"/>
    <w:rsid w:val="00F62176"/>
    <w:rsid w:val="00F67F45"/>
    <w:rsid w:val="00F7073E"/>
    <w:rsid w:val="00FC1183"/>
    <w:rsid w:val="00FD3553"/>
    <w:rsid w:val="00FE41DB"/>
    <w:rsid w:val="00FE6339"/>
    <w:rsid w:val="00FE78EC"/>
    <w:rsid w:val="00FF1829"/>
    <w:rsid w:val="00FF5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69760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76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76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76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7600"/>
    <w:rPr>
      <w:sz w:val="18"/>
      <w:szCs w:val="18"/>
    </w:rPr>
  </w:style>
  <w:style w:type="paragraph" w:styleId="a5">
    <w:name w:val="Normal (Web)"/>
    <w:basedOn w:val="a"/>
    <w:autoRedefine/>
    <w:qFormat/>
    <w:rsid w:val="0069760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7</Pages>
  <Words>520</Words>
  <Characters>2964</Characters>
  <Application>Microsoft Office Word</Application>
  <DocSecurity>0</DocSecurity>
  <Lines>24</Lines>
  <Paragraphs>6</Paragraphs>
  <ScaleCrop>false</ScaleCrop>
  <Company>MS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274</cp:revision>
  <cp:lastPrinted>2026-06-16T01:53:00Z</cp:lastPrinted>
  <dcterms:created xsi:type="dcterms:W3CDTF">2026-05-14T00:40:00Z</dcterms:created>
  <dcterms:modified xsi:type="dcterms:W3CDTF">2026-06-16T01:56:00Z</dcterms:modified>
</cp:coreProperties>
</file>