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DF7F">
      <w:pPr>
        <w:ind w:firstLine="640" w:firstLineChars="200"/>
        <w:rPr>
          <w:rFonts w:hint="eastAsia"/>
        </w:rPr>
      </w:pPr>
      <w:r>
        <w:rPr>
          <w:rFonts w:hint="eastAsia"/>
          <w:sz w:val="32"/>
          <w:szCs w:val="32"/>
          <w:lang w:eastAsia="zh-CN"/>
        </w:rPr>
        <w:t>校安部门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年度安保工资项目支出绩效自评报告</w:t>
      </w:r>
    </w:p>
    <w:p w14:paraId="021D4797">
      <w:pPr>
        <w:rPr>
          <w:rFonts w:hint="eastAsia"/>
        </w:rPr>
      </w:pPr>
      <w:r>
        <w:rPr>
          <w:rFonts w:hint="eastAsia"/>
        </w:rPr>
        <w:t xml:space="preserve">一、项目概况 </w:t>
      </w:r>
    </w:p>
    <w:p w14:paraId="56D15C45">
      <w:pPr>
        <w:rPr>
          <w:rFonts w:hint="eastAsia"/>
        </w:rPr>
      </w:pPr>
      <w:r>
        <w:rPr>
          <w:rFonts w:hint="eastAsia"/>
        </w:rPr>
        <w:t>（一）项目基本情况</w:t>
      </w:r>
    </w:p>
    <w:p w14:paraId="5349E290">
      <w:pPr>
        <w:rPr>
          <w:rFonts w:hint="eastAsia"/>
        </w:rPr>
      </w:pPr>
      <w:r>
        <w:rPr>
          <w:rFonts w:hint="eastAsia"/>
        </w:rPr>
        <w:t>1.主管部门职能</w:t>
      </w:r>
    </w:p>
    <w:p w14:paraId="3D1A7CA4">
      <w:pPr>
        <w:rPr>
          <w:rFonts w:hint="eastAsia"/>
        </w:rPr>
      </w:pPr>
      <w:r>
        <w:rPr>
          <w:rFonts w:hint="eastAsia"/>
        </w:rPr>
        <w:t>教育局：统筹项目资金分配，审核各校安保人员编制及预算申报，监督合同执行与绩效目标达成</w:t>
      </w:r>
    </w:p>
    <w:p w14:paraId="78A17971">
      <w:pPr>
        <w:rPr>
          <w:rFonts w:hint="eastAsia" w:eastAsiaTheme="minorEastAsia"/>
          <w:lang w:eastAsia="zh-CN"/>
        </w:rPr>
      </w:pPr>
      <w:r>
        <w:rPr>
          <w:rFonts w:hint="eastAsia"/>
        </w:rPr>
        <w:t>学校：申报需求、管理在岗人员、执行资金支付及日常考核</w:t>
      </w:r>
      <w:r>
        <w:rPr>
          <w:rFonts w:hint="eastAsia"/>
          <w:lang w:eastAsia="zh-CN"/>
        </w:rPr>
        <w:t>。</w:t>
      </w:r>
    </w:p>
    <w:p w14:paraId="03655E3C">
      <w:pPr>
        <w:rPr>
          <w:rFonts w:hint="eastAsia"/>
        </w:rPr>
      </w:pPr>
      <w:r>
        <w:rPr>
          <w:rFonts w:hint="eastAsia"/>
        </w:rPr>
        <w:t>2.立项与资金申报依据</w:t>
      </w:r>
    </w:p>
    <w:p w14:paraId="4539038B">
      <w:pPr>
        <w:rPr>
          <w:rFonts w:hint="eastAsia"/>
        </w:rPr>
      </w:pPr>
      <w:r>
        <w:rPr>
          <w:rFonts w:hint="eastAsia"/>
        </w:rPr>
        <w:t>依据《中小学幼儿园安全防范要求》（GB/T 29315-2022）及省级《校园专职保安配备标准》（例：湘教通〔2019〕288号）</w:t>
      </w:r>
      <w:r>
        <w:rPr>
          <w:rFonts w:hint="eastAsia"/>
          <w:lang w:eastAsia="zh-CN"/>
        </w:rPr>
        <w:t>；</w:t>
      </w:r>
      <w:r>
        <w:rPr>
          <w:rFonts w:hint="eastAsia"/>
        </w:rPr>
        <w:t>参照政府购买服务指导目录，纳入年度财政预算专项。</w:t>
      </w:r>
    </w:p>
    <w:p w14:paraId="00DD7D1E">
      <w:pPr>
        <w:rPr>
          <w:rFonts w:hint="eastAsia"/>
        </w:rPr>
      </w:pPr>
      <w:r>
        <w:rPr>
          <w:rFonts w:hint="eastAsia"/>
        </w:rPr>
        <w:t>3.资金管理办法</w:t>
      </w:r>
    </w:p>
    <w:p w14:paraId="1EBA2409">
      <w:pPr>
        <w:rPr>
          <w:rFonts w:hint="eastAsia"/>
        </w:rPr>
      </w:pPr>
      <w:r>
        <w:rPr>
          <w:rFonts w:hint="eastAsia"/>
        </w:rPr>
        <w:t xml:space="preserve">制定《校园安保经费管理办法》，明确支持条件：公办全日制中小学、幼儿园在编保安；  </w:t>
      </w:r>
    </w:p>
    <w:p w14:paraId="675BA96C">
      <w:pPr>
        <w:rPr>
          <w:rFonts w:hint="eastAsia"/>
        </w:rPr>
      </w:pPr>
      <w:r>
        <w:rPr>
          <w:rFonts w:hint="eastAsia"/>
        </w:rPr>
        <w:t xml:space="preserve">支持范围：工资、社保、基础装备采购；支持方式：财政直拨+公用经费补充。  </w:t>
      </w:r>
    </w:p>
    <w:p w14:paraId="20F47899">
      <w:pPr>
        <w:rPr>
          <w:rFonts w:hint="eastAsia"/>
        </w:rPr>
      </w:pPr>
      <w:r>
        <w:rPr>
          <w:rFonts w:hint="eastAsia"/>
        </w:rPr>
        <w:t>4. 资金分配原则</w:t>
      </w:r>
    </w:p>
    <w:p w14:paraId="210725DD">
      <w:pPr>
        <w:rPr>
          <w:rFonts w:hint="eastAsia"/>
        </w:rPr>
      </w:pPr>
      <w:r>
        <w:rPr>
          <w:rFonts w:hint="eastAsia"/>
        </w:rPr>
        <w:t>因素法分配：依据学生数、学校风险等级、区域治安系数核定人数及单价（例：</w:t>
      </w:r>
      <w:r>
        <w:rPr>
          <w:rFonts w:hint="eastAsia"/>
          <w:lang w:eastAsia="zh-CN"/>
        </w:rPr>
        <w:t>校园安保</w:t>
      </w:r>
      <w:r>
        <w:rPr>
          <w:rFonts w:hint="eastAsia"/>
        </w:rPr>
        <w:t>配比1：</w:t>
      </w:r>
      <w:r>
        <w:rPr>
          <w:rFonts w:hint="eastAsia"/>
          <w:lang w:val="en-US" w:eastAsia="zh-CN"/>
        </w:rPr>
        <w:t>500</w:t>
      </w:r>
      <w:r>
        <w:rPr>
          <w:rFonts w:hint="eastAsia"/>
        </w:rPr>
        <w:t>师生）</w:t>
      </w:r>
      <w:r>
        <w:rPr>
          <w:rFonts w:hint="eastAsia"/>
          <w:lang w:eastAsia="zh-CN"/>
        </w:rPr>
        <w:t>，2024年怀化数据铁路第一小学在校学生为4677名，教师及其他人员约300名。应配备10名专职保安。</w:t>
      </w:r>
      <w:bookmarkStart w:id="0" w:name="_GoBack"/>
      <w:bookmarkEnd w:id="0"/>
    </w:p>
    <w:p w14:paraId="1D34267A">
      <w:pPr>
        <w:rPr>
          <w:rFonts w:hint="eastAsia"/>
        </w:rPr>
      </w:pPr>
      <w:r>
        <w:rPr>
          <w:rFonts w:hint="eastAsia"/>
        </w:rPr>
        <w:t xml:space="preserve">动态调整：每年根据人员流动、最低工资标准调整预算。  </w:t>
      </w:r>
    </w:p>
    <w:p w14:paraId="0DCCE3FB">
      <w:pPr>
        <w:rPr>
          <w:rFonts w:hint="eastAsia"/>
        </w:rPr>
      </w:pPr>
      <w:r>
        <w:rPr>
          <w:rFonts w:hint="eastAsia"/>
        </w:rPr>
        <w:t xml:space="preserve">（二）项目绩效目标  </w:t>
      </w:r>
    </w:p>
    <w:p w14:paraId="54181FAB">
      <w:pPr>
        <w:rPr>
          <w:rFonts w:hint="eastAsia"/>
        </w:rPr>
      </w:pPr>
      <w:r>
        <w:rPr>
          <w:rFonts w:hint="eastAsia"/>
        </w:rPr>
        <w:t xml:space="preserve">1. 主要内容  </w:t>
      </w:r>
    </w:p>
    <w:p w14:paraId="07D6CC67">
      <w:pPr>
        <w:rPr>
          <w:rFonts w:hint="eastAsia"/>
        </w:rPr>
      </w:pPr>
      <w:r>
        <w:rPr>
          <w:rFonts w:hint="eastAsia"/>
        </w:rPr>
        <w:t xml:space="preserve">  为全</w:t>
      </w:r>
      <w:r>
        <w:rPr>
          <w:rFonts w:hint="eastAsia"/>
          <w:lang w:eastAsia="zh-CN"/>
        </w:rPr>
        <w:t>怀化市铁路第一</w:t>
      </w:r>
      <w:r>
        <w:rPr>
          <w:rFonts w:hint="eastAsia"/>
        </w:rPr>
        <w:t>小学配备专职保安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名，支付工资及社保费用，覆盖率100%。  </w:t>
      </w:r>
    </w:p>
    <w:p w14:paraId="4927B6FC">
      <w:pPr>
        <w:rPr>
          <w:rFonts w:hint="eastAsia"/>
        </w:rPr>
      </w:pPr>
    </w:p>
    <w:p w14:paraId="68F3C3C7">
      <w:pPr>
        <w:rPr>
          <w:rFonts w:hint="eastAsia"/>
        </w:rPr>
      </w:pPr>
      <w:r>
        <w:rPr>
          <w:rFonts w:hint="eastAsia"/>
        </w:rPr>
        <w:t>2. 具体绩效目标</w:t>
      </w:r>
    </w:p>
    <w:p w14:paraId="5E41CEE6">
      <w:pPr>
        <w:rPr>
          <w:rFonts w:hint="eastAsia"/>
        </w:rPr>
      </w:pPr>
      <w:r>
        <w:rPr>
          <w:rFonts w:hint="eastAsia"/>
        </w:rPr>
        <w:t xml:space="preserve">   指标类型|   | 实施进度            |  </w:t>
      </w:r>
    </w:p>
    <w:p w14:paraId="2E251E4B">
      <w:pPr>
        <w:rPr>
          <w:rFonts w:hint="eastAsia"/>
        </w:rPr>
      </w:pPr>
      <w:r>
        <w:rPr>
          <w:rFonts w:hint="eastAsia"/>
        </w:rPr>
        <w:t xml:space="preserve">   | 数量指标  | 配备保安≥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名      | 202</w:t>
      </w:r>
      <w:r>
        <w:rPr>
          <w:rFonts w:hint="eastAsia"/>
          <w:lang w:eastAsia="zh-CN"/>
        </w:rPr>
        <w:t>4</w:t>
      </w:r>
      <w:r>
        <w:rPr>
          <w:rFonts w:hint="eastAsia"/>
        </w:rPr>
        <w:t xml:space="preserve">年3月前完成招投标及到岗       |  </w:t>
      </w:r>
    </w:p>
    <w:p w14:paraId="0A32BACD">
      <w:pPr>
        <w:rPr>
          <w:rFonts w:hint="eastAsia"/>
        </w:rPr>
      </w:pPr>
      <w:r>
        <w:rPr>
          <w:rFonts w:hint="eastAsia"/>
        </w:rPr>
        <w:t xml:space="preserve">   | 质量指标  | 持证上岗率100%，责任事故数0    | 每月考核达标率≥95%    |  </w:t>
      </w:r>
    </w:p>
    <w:p w14:paraId="750BBFDE">
      <w:pPr>
        <w:rPr>
          <w:rFonts w:hint="eastAsia"/>
        </w:rPr>
      </w:pPr>
      <w:r>
        <w:rPr>
          <w:rFonts w:hint="eastAsia"/>
        </w:rPr>
        <w:t xml:space="preserve">   | 时效指标  | 工资每月10日前发放  | 每</w:t>
      </w:r>
      <w:r>
        <w:rPr>
          <w:rFonts w:hint="eastAsia"/>
          <w:lang w:eastAsia="zh-CN"/>
        </w:rPr>
        <w:t>半年</w:t>
      </w:r>
      <w:r>
        <w:rPr>
          <w:rFonts w:hint="eastAsia"/>
        </w:rPr>
        <w:t xml:space="preserve">度督查支付记录               |  </w:t>
      </w:r>
    </w:p>
    <w:p w14:paraId="6C5C3F5E">
      <w:pPr>
        <w:rPr>
          <w:rFonts w:hint="eastAsia"/>
        </w:rPr>
      </w:pPr>
      <w:r>
        <w:rPr>
          <w:rFonts w:hint="eastAsia"/>
        </w:rPr>
        <w:t xml:space="preserve">   | 成本指标  | 人均成本≤</w:t>
      </w:r>
      <w:r>
        <w:rPr>
          <w:rFonts w:hint="eastAsia"/>
          <w:lang w:val="en-US" w:eastAsia="zh-CN"/>
        </w:rPr>
        <w:t>3020</w:t>
      </w:r>
      <w:r>
        <w:rPr>
          <w:rFonts w:hint="eastAsia"/>
        </w:rPr>
        <w:t>/月（参考地区标准）| 预算偏差率≤5%        |</w:t>
      </w:r>
    </w:p>
    <w:p w14:paraId="23BA8945">
      <w:pPr>
        <w:rPr>
          <w:rFonts w:hint="eastAsia"/>
        </w:rPr>
      </w:pPr>
      <w:r>
        <w:rPr>
          <w:rFonts w:hint="eastAsia"/>
        </w:rPr>
        <w:t>3. 目标合理性分析</w:t>
      </w:r>
    </w:p>
    <w:p w14:paraId="47DEB1D6">
      <w:pPr>
        <w:rPr>
          <w:rFonts w:hint="eastAsia"/>
        </w:rPr>
      </w:pPr>
      <w:r>
        <w:rPr>
          <w:rFonts w:hint="eastAsia"/>
        </w:rPr>
        <w:t xml:space="preserve">申报内容贴合实际需求（如师生比测算），但成本目标需预留社保调整弹性。  </w:t>
      </w:r>
    </w:p>
    <w:p w14:paraId="7CBC50EF">
      <w:pPr>
        <w:rPr>
          <w:rFonts w:hint="eastAsia"/>
        </w:rPr>
      </w:pPr>
      <w:r>
        <w:rPr>
          <w:rFonts w:hint="eastAsia"/>
        </w:rPr>
        <w:t xml:space="preserve">（三）项目自评步骤及方法 </w:t>
      </w:r>
    </w:p>
    <w:p w14:paraId="3A481794">
      <w:pPr>
        <w:rPr>
          <w:rFonts w:hint="eastAsia"/>
        </w:rPr>
      </w:pPr>
      <w:r>
        <w:rPr>
          <w:rFonts w:hint="eastAsia"/>
        </w:rPr>
        <w:t>1. 步骤：</w:t>
      </w:r>
    </w:p>
    <w:p w14:paraId="2C919AF3">
      <w:pPr>
        <w:rPr>
          <w:rFonts w:hint="eastAsia"/>
        </w:rPr>
      </w:pPr>
      <w:r>
        <w:rPr>
          <w:rFonts w:hint="eastAsia"/>
        </w:rPr>
        <w:t>成立自评小组（财务、安保、纪检部门）→ 采集支付数据及考核记录→ 师生满意度抽样调查→ 撰写报告。</w:t>
      </w:r>
    </w:p>
    <w:p w14:paraId="513C7A6F">
      <w:pPr>
        <w:rPr>
          <w:rFonts w:hint="eastAsia"/>
        </w:rPr>
      </w:pPr>
      <w:r>
        <w:rPr>
          <w:rFonts w:hint="eastAsia"/>
        </w:rPr>
        <w:t xml:space="preserve">2. 方法：  </w:t>
      </w:r>
    </w:p>
    <w:p w14:paraId="6792AB4A">
      <w:pPr>
        <w:rPr>
          <w:rFonts w:hint="eastAsia"/>
        </w:rPr>
      </w:pPr>
      <w:r>
        <w:rPr>
          <w:rFonts w:hint="eastAsia"/>
        </w:rPr>
        <w:t xml:space="preserve">定量分析：预算执行率、工资发放及时率；  </w:t>
      </w:r>
    </w:p>
    <w:p w14:paraId="3111B311">
      <w:pPr>
        <w:rPr>
          <w:rFonts w:hint="eastAsia"/>
        </w:rPr>
      </w:pPr>
      <w:r>
        <w:rPr>
          <w:rFonts w:hint="eastAsia"/>
        </w:rPr>
        <w:t xml:space="preserve">定性验证：事故台账核查、培训记录抽查。  </w:t>
      </w:r>
    </w:p>
    <w:p w14:paraId="6F2CF773">
      <w:pPr>
        <w:rPr>
          <w:rFonts w:hint="eastAsia"/>
        </w:rPr>
      </w:pPr>
      <w:r>
        <w:rPr>
          <w:rFonts w:hint="eastAsia"/>
        </w:rPr>
        <w:t xml:space="preserve">二、项目资金申报及使用情况  </w:t>
      </w:r>
    </w:p>
    <w:p w14:paraId="7343A71B">
      <w:pPr>
        <w:rPr>
          <w:rFonts w:hint="eastAsia"/>
        </w:rPr>
      </w:pPr>
      <w:r>
        <w:rPr>
          <w:rFonts w:hint="eastAsia"/>
        </w:rPr>
        <w:t xml:space="preserve">（一）资金申报及批复  </w:t>
      </w:r>
    </w:p>
    <w:p w14:paraId="53E5DAB4">
      <w:pPr>
        <w:rPr>
          <w:rFonts w:hint="eastAsia"/>
        </w:rPr>
      </w:pPr>
      <w:r>
        <w:rPr>
          <w:rFonts w:hint="eastAsia"/>
        </w:rPr>
        <w:t>申报：202</w:t>
      </w:r>
      <w:r>
        <w:rPr>
          <w:rFonts w:hint="eastAsia"/>
          <w:lang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月提交预算（总额</w:t>
      </w:r>
      <w:r>
        <w:rPr>
          <w:rFonts w:hint="eastAsia"/>
          <w:lang w:val="en-US" w:eastAsia="zh-CN"/>
        </w:rPr>
        <w:t>36</w:t>
      </w:r>
      <w:r>
        <w:rPr>
          <w:rFonts w:hint="eastAsia"/>
        </w:rPr>
        <w:t>万元），依据合同单价×核定人数；</w:t>
      </w:r>
    </w:p>
    <w:p w14:paraId="5DA1EA98">
      <w:pPr>
        <w:rPr>
          <w:rFonts w:hint="eastAsia"/>
        </w:rPr>
      </w:pPr>
      <w:r>
        <w:rPr>
          <w:rFonts w:hint="eastAsia"/>
        </w:rPr>
        <w:t>批复：202</w:t>
      </w:r>
      <w:r>
        <w:rPr>
          <w:rFonts w:hint="eastAsia"/>
          <w:lang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月财政下达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，2024年12月市财政下达18万。</w:t>
      </w:r>
    </w:p>
    <w:p w14:paraId="7634EEC4">
      <w:pPr>
        <w:rPr>
          <w:rFonts w:hint="eastAsia"/>
        </w:rPr>
      </w:pPr>
      <w:r>
        <w:rPr>
          <w:rFonts w:hint="eastAsia"/>
        </w:rPr>
        <w:t>（二）资金计划、到位及使用</w:t>
      </w:r>
    </w:p>
    <w:p w14:paraId="16191C9C">
      <w:pPr>
        <w:rPr>
          <w:rFonts w:hint="eastAsia"/>
        </w:rPr>
      </w:pPr>
      <w:r>
        <w:rPr>
          <w:rFonts w:hint="eastAsia"/>
        </w:rPr>
        <w:t>资金计划与到位表（单位：万元）</w:t>
      </w:r>
    </w:p>
    <w:p w14:paraId="32130552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| 资金来源    | 计划金额 | 到位金额| 到位率 | 及时性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|</w:t>
      </w:r>
      <w:r>
        <w:rPr>
          <w:rFonts w:hint="eastAsia"/>
          <w:lang w:eastAsia="zh-CN"/>
        </w:rPr>
        <w:t>工资</w:t>
      </w:r>
    </w:p>
    <w:p w14:paraId="30B504FE">
      <w:pPr>
        <w:rPr>
          <w:rFonts w:hint="eastAsia"/>
        </w:rPr>
      </w:pPr>
      <w:r>
        <w:rPr>
          <w:rFonts w:hint="eastAsia"/>
        </w:rPr>
        <w:t xml:space="preserve">| 市级财政    | </w:t>
      </w:r>
      <w:r>
        <w:rPr>
          <w:rFonts w:hint="eastAsia"/>
          <w:lang w:val="en-US" w:eastAsia="zh-CN"/>
        </w:rPr>
        <w:t>18万</w:t>
      </w:r>
      <w:r>
        <w:rPr>
          <w:rFonts w:hint="eastAsia"/>
        </w:rPr>
        <w:t xml:space="preserve">    | </w:t>
      </w:r>
      <w:r>
        <w:rPr>
          <w:rFonts w:hint="eastAsia"/>
          <w:lang w:val="en-US" w:eastAsia="zh-CN"/>
        </w:rPr>
        <w:t>18万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| 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 xml:space="preserve">%   | </w:t>
      </w:r>
      <w:r>
        <w:rPr>
          <w:rFonts w:hint="eastAsia"/>
          <w:lang w:val="en-US" w:eastAsia="zh-CN"/>
        </w:rPr>
        <w:t xml:space="preserve">2024年5月到账  </w:t>
      </w:r>
      <w:r>
        <w:rPr>
          <w:rFonts w:hint="eastAsia"/>
        </w:rPr>
        <w:t xml:space="preserve"> | </w:t>
      </w:r>
      <w:r>
        <w:rPr>
          <w:rFonts w:hint="eastAsia"/>
          <w:lang w:val="en-US" w:eastAsia="zh-CN"/>
        </w:rPr>
        <w:t>1月--6月</w:t>
      </w:r>
      <w:r>
        <w:rPr>
          <w:rFonts w:hint="eastAsia"/>
        </w:rPr>
        <w:t xml:space="preserve"> </w:t>
      </w:r>
    </w:p>
    <w:p w14:paraId="30FF47C8">
      <w:pPr>
        <w:rPr>
          <w:rFonts w:hint="eastAsia"/>
        </w:rPr>
      </w:pPr>
      <w:r>
        <w:rPr>
          <w:rFonts w:hint="eastAsia"/>
        </w:rPr>
        <w:t xml:space="preserve">| 市级财政    | </w:t>
      </w:r>
      <w:r>
        <w:rPr>
          <w:rFonts w:hint="eastAsia"/>
          <w:lang w:val="en-US" w:eastAsia="zh-CN"/>
        </w:rPr>
        <w:t>18万</w:t>
      </w:r>
      <w:r>
        <w:rPr>
          <w:rFonts w:hint="eastAsia"/>
        </w:rPr>
        <w:t xml:space="preserve">    | </w:t>
      </w:r>
      <w:r>
        <w:rPr>
          <w:rFonts w:hint="eastAsia"/>
          <w:lang w:val="en-US" w:eastAsia="zh-CN"/>
        </w:rPr>
        <w:t>18万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| 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 xml:space="preserve">%   | </w:t>
      </w:r>
      <w:r>
        <w:rPr>
          <w:rFonts w:hint="eastAsia"/>
          <w:lang w:val="en-US" w:eastAsia="zh-CN"/>
        </w:rPr>
        <w:t xml:space="preserve">2024年12月到账 </w:t>
      </w:r>
      <w:r>
        <w:rPr>
          <w:rFonts w:hint="eastAsia"/>
        </w:rPr>
        <w:t xml:space="preserve"> | </w:t>
      </w:r>
      <w:r>
        <w:rPr>
          <w:rFonts w:hint="eastAsia"/>
          <w:lang w:val="en-US" w:eastAsia="zh-CN"/>
        </w:rPr>
        <w:t>7月--12月</w:t>
      </w:r>
      <w:r>
        <w:rPr>
          <w:rFonts w:hint="eastAsia"/>
        </w:rPr>
        <w:t xml:space="preserve"> </w:t>
      </w:r>
    </w:p>
    <w:p w14:paraId="49AB6683">
      <w:pPr>
        <w:rPr>
          <w:rFonts w:hint="eastAsia"/>
        </w:rPr>
      </w:pPr>
    </w:p>
    <w:p w14:paraId="218838BC">
      <w:pPr>
        <w:rPr>
          <w:rFonts w:hint="eastAsia"/>
        </w:rPr>
      </w:pPr>
      <w:r>
        <w:rPr>
          <w:rFonts w:hint="eastAsia"/>
        </w:rPr>
        <w:t>|合计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  |</w:t>
      </w:r>
      <w:r>
        <w:rPr>
          <w:rFonts w:hint="eastAsia"/>
          <w:lang w:val="en-US" w:eastAsia="zh-CN"/>
        </w:rPr>
        <w:t>36万</w:t>
      </w:r>
      <w:r>
        <w:rPr>
          <w:rFonts w:hint="eastAsia"/>
        </w:rPr>
        <w:t xml:space="preserve">     | </w:t>
      </w:r>
      <w:r>
        <w:rPr>
          <w:rFonts w:hint="eastAsia"/>
          <w:lang w:val="en-US" w:eastAsia="zh-CN"/>
        </w:rPr>
        <w:t>36万</w:t>
      </w:r>
      <w:r>
        <w:rPr>
          <w:rFonts w:hint="eastAsia"/>
        </w:rPr>
        <w:t xml:space="preserve">     |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%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|分批拨付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|</w:t>
      </w:r>
      <w:r>
        <w:rPr>
          <w:rFonts w:hint="eastAsia"/>
          <w:lang w:val="en-US" w:eastAsia="zh-CN"/>
        </w:rPr>
        <w:t>1月--12月</w:t>
      </w:r>
      <w:r>
        <w:rPr>
          <w:rFonts w:hint="eastAsia"/>
        </w:rPr>
        <w:t xml:space="preserve"> </w:t>
      </w:r>
    </w:p>
    <w:p w14:paraId="2049E2B2">
      <w:pPr>
        <w:rPr>
          <w:rFonts w:hint="eastAsia"/>
        </w:rPr>
      </w:pPr>
      <w:r>
        <w:rPr>
          <w:rFonts w:hint="eastAsia"/>
        </w:rPr>
        <w:t xml:space="preserve">资金使用分析 </w:t>
      </w:r>
    </w:p>
    <w:p w14:paraId="1B386369">
      <w:pPr>
        <w:rPr>
          <w:rFonts w:hint="eastAsia"/>
        </w:rPr>
      </w:pPr>
      <w:r>
        <w:rPr>
          <w:rFonts w:hint="eastAsia"/>
        </w:rPr>
        <w:t>支出总额：</w:t>
      </w:r>
      <w:r>
        <w:rPr>
          <w:rFonts w:hint="eastAsia"/>
          <w:lang w:val="en-US" w:eastAsia="zh-CN"/>
        </w:rPr>
        <w:t>36</w:t>
      </w:r>
      <w:r>
        <w:rPr>
          <w:rFonts w:hint="eastAsia"/>
        </w:rPr>
        <w:t>万元（执行率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 xml:space="preserve">%）；  </w:t>
      </w:r>
    </w:p>
    <w:p w14:paraId="05B0A3D4">
      <w:pPr>
        <w:rPr>
          <w:rFonts w:hint="eastAsia"/>
        </w:rPr>
      </w:pPr>
      <w:r>
        <w:rPr>
          <w:rFonts w:hint="eastAsia"/>
        </w:rPr>
        <w:t xml:space="preserve">安全性：专户管理，无挪用；  </w:t>
      </w:r>
    </w:p>
    <w:p w14:paraId="38D775F6">
      <w:pPr>
        <w:rPr>
          <w:rFonts w:hint="eastAsia"/>
        </w:rPr>
      </w:pPr>
      <w:r>
        <w:rPr>
          <w:rFonts w:hint="eastAsia"/>
        </w:rPr>
        <w:t xml:space="preserve">规范性：按合同支付（工资占比92%、社保8%）。    </w:t>
      </w:r>
    </w:p>
    <w:p w14:paraId="4765DA08">
      <w:pPr>
        <w:rPr>
          <w:rFonts w:hint="eastAsia"/>
        </w:rPr>
      </w:pPr>
      <w:r>
        <w:rPr>
          <w:rFonts w:hint="eastAsia"/>
        </w:rPr>
        <w:t xml:space="preserve">（三）项目财务管理  </w:t>
      </w:r>
    </w:p>
    <w:p w14:paraId="0A6B2BA8">
      <w:pPr>
        <w:rPr>
          <w:rFonts w:hint="eastAsia"/>
        </w:rPr>
      </w:pPr>
      <w:r>
        <w:rPr>
          <w:rFonts w:hint="eastAsia"/>
        </w:rPr>
        <w:t xml:space="preserve">制度健全：执行《中小学财务制度》，支出凭证附合同+考勤表+银行回单；  </w:t>
      </w:r>
    </w:p>
    <w:p w14:paraId="6EC31637">
      <w:pPr>
        <w:rPr>
          <w:rFonts w:hint="eastAsia"/>
        </w:rPr>
      </w:pPr>
      <w:r>
        <w:rPr>
          <w:rFonts w:hint="eastAsia"/>
        </w:rPr>
        <w:t>薄弱项：</w:t>
      </w:r>
      <w:r>
        <w:rPr>
          <w:rFonts w:hint="eastAsia"/>
          <w:lang w:eastAsia="zh-CN"/>
        </w:rPr>
        <w:t>未及时申报工资支付流程</w:t>
      </w:r>
      <w:r>
        <w:rPr>
          <w:rFonts w:hint="eastAsia"/>
        </w:rPr>
        <w:t>。</w:t>
      </w:r>
    </w:p>
    <w:p w14:paraId="770DC86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项目实施及管理情况</w:t>
      </w:r>
    </w:p>
    <w:p w14:paraId="6356651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（一）组织架构与实施流程</w:t>
      </w:r>
    </w:p>
    <w:p w14:paraId="091DA9E0">
      <w:pPr>
        <w:rPr>
          <w:rFonts w:hint="eastAsia"/>
        </w:rPr>
      </w:pPr>
      <w:r>
        <w:rPr>
          <w:rFonts w:hint="eastAsia"/>
        </w:rPr>
        <w:t>A[教育局发布招投标计划] --&gt; B[学校申报需求]  B --&gt; C[政府采购中心统一招标]</w:t>
      </w:r>
    </w:p>
    <w:p w14:paraId="3262BD13">
      <w:pPr>
        <w:rPr>
          <w:rFonts w:hint="eastAsia"/>
        </w:rPr>
      </w:pPr>
      <w:r>
        <w:rPr>
          <w:rFonts w:hint="eastAsia"/>
        </w:rPr>
        <w:t xml:space="preserve">C --&gt; D[签订三方服务合同]  D --&gt; E[保安公司派驻+学校日常考核]  E --&gt; F[教育局按季巡查]  </w:t>
      </w:r>
    </w:p>
    <w:p w14:paraId="09E2CF39">
      <w:pPr>
        <w:rPr>
          <w:rFonts w:hint="eastAsia"/>
        </w:rPr>
      </w:pPr>
      <w:r>
        <w:rPr>
          <w:rFonts w:hint="eastAsia"/>
        </w:rPr>
        <w:t xml:space="preserve">（二）项目管理合规性  </w:t>
      </w:r>
    </w:p>
    <w:p w14:paraId="19C5D304">
      <w:pPr>
        <w:rPr>
          <w:rFonts w:hint="eastAsia"/>
        </w:rPr>
      </w:pPr>
      <w:r>
        <w:rPr>
          <w:rFonts w:hint="eastAsia"/>
        </w:rPr>
        <w:t>招投标：公开招标率100%；</w:t>
      </w:r>
    </w:p>
    <w:p w14:paraId="3358E780">
      <w:pPr>
        <w:rPr>
          <w:rFonts w:hint="eastAsia"/>
        </w:rPr>
      </w:pPr>
      <w:r>
        <w:rPr>
          <w:rFonts w:hint="eastAsia"/>
        </w:rPr>
        <w:t xml:space="preserve">（三）监管情况  </w:t>
      </w:r>
    </w:p>
    <w:p w14:paraId="229AE43D">
      <w:pPr>
        <w:rPr>
          <w:rFonts w:hint="eastAsia"/>
        </w:rPr>
      </w:pPr>
      <w:r>
        <w:rPr>
          <w:rFonts w:hint="eastAsia"/>
          <w:lang w:eastAsia="zh-CN"/>
        </w:rPr>
        <w:t>检查方式</w:t>
      </w:r>
      <w:r>
        <w:rPr>
          <w:rFonts w:hint="eastAsia"/>
        </w:rPr>
        <w:t>：</w:t>
      </w:r>
    </w:p>
    <w:p w14:paraId="03EE5364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学校校安办每天检查安保人员在岗情况，并考情。</w:t>
      </w:r>
    </w:p>
    <w:p w14:paraId="5555B468">
      <w:pPr>
        <w:rPr>
          <w:rFonts w:hint="eastAsia"/>
        </w:rPr>
      </w:pPr>
      <w:r>
        <w:rPr>
          <w:rFonts w:hint="eastAsia"/>
        </w:rPr>
        <w:t xml:space="preserve"> 市教育局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公安突查在岗情况（全年</w:t>
      </w:r>
      <w:r>
        <w:rPr>
          <w:rFonts w:hint="eastAsia"/>
          <w:lang w:eastAsia="zh-CN"/>
        </w:rPr>
        <w:t>不定期抽查</w:t>
      </w:r>
      <w:r>
        <w:rPr>
          <w:rFonts w:hint="eastAsia"/>
        </w:rPr>
        <w:t xml:space="preserve">）  </w:t>
      </w:r>
    </w:p>
    <w:p w14:paraId="4902E048">
      <w:pPr>
        <w:rPr>
          <w:rFonts w:hint="eastAsia"/>
        </w:rPr>
      </w:pPr>
      <w:r>
        <w:rPr>
          <w:rFonts w:hint="eastAsia"/>
        </w:rPr>
        <w:t>四、项目绩效情况</w:t>
      </w:r>
    </w:p>
    <w:p w14:paraId="34344878">
      <w:pPr>
        <w:rPr>
          <w:rFonts w:hint="eastAsia"/>
        </w:rPr>
      </w:pPr>
      <w:r>
        <w:rPr>
          <w:rFonts w:hint="eastAsia"/>
        </w:rPr>
        <w:t xml:space="preserve">（一）项目完成情况  </w:t>
      </w:r>
    </w:p>
    <w:p w14:paraId="34EADA24">
      <w:pPr>
        <w:rPr>
          <w:rFonts w:hint="eastAsia"/>
        </w:rPr>
      </w:pPr>
      <w:r>
        <w:rPr>
          <w:rFonts w:hint="eastAsia"/>
        </w:rPr>
        <w:t xml:space="preserve">| 指标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| 目标值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|完成值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| 评价    |  </w:t>
      </w:r>
    </w:p>
    <w:p w14:paraId="47BEBBD2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| 配备数量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|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名            |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名           | </w:t>
      </w:r>
      <w:r>
        <w:rPr>
          <w:rFonts w:hint="eastAsia"/>
          <w:lang w:eastAsia="zh-CN"/>
        </w:rPr>
        <w:t>达标</w:t>
      </w:r>
    </w:p>
    <w:p w14:paraId="3496A9F1">
      <w:pPr>
        <w:rPr>
          <w:rFonts w:hint="eastAsia"/>
        </w:rPr>
      </w:pPr>
      <w:r>
        <w:rPr>
          <w:rFonts w:hint="eastAsia"/>
        </w:rPr>
        <w:t xml:space="preserve">| 持证上岗率 | 100%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| 100%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| 达标 </w:t>
      </w:r>
    </w:p>
    <w:p w14:paraId="4B1B5947">
      <w:pPr>
        <w:rPr>
          <w:rFonts w:hint="eastAsia"/>
        </w:rPr>
      </w:pPr>
      <w:r>
        <w:rPr>
          <w:rFonts w:hint="eastAsia"/>
        </w:rPr>
        <w:t xml:space="preserve">| 工资及时性 | 每月10日前     | 100%           | 达标|  </w:t>
      </w:r>
    </w:p>
    <w:p w14:paraId="3B85568F">
      <w:pPr>
        <w:rPr>
          <w:rFonts w:hint="eastAsia"/>
        </w:rPr>
      </w:pPr>
      <w:r>
        <w:rPr>
          <w:rFonts w:hint="eastAsia"/>
        </w:rPr>
        <w:t>| 人均成本   | ≤</w:t>
      </w:r>
      <w:r>
        <w:rPr>
          <w:rFonts w:hint="eastAsia"/>
          <w:lang w:val="en-US" w:eastAsia="zh-CN"/>
        </w:rPr>
        <w:t>3080</w:t>
      </w:r>
      <w:r>
        <w:rPr>
          <w:rFonts w:hint="eastAsia"/>
        </w:rPr>
        <w:t xml:space="preserve">元/月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| </w:t>
      </w:r>
      <w:r>
        <w:rPr>
          <w:rFonts w:hint="eastAsia"/>
          <w:lang w:val="en-US" w:eastAsia="zh-CN"/>
        </w:rPr>
        <w:t>3080</w:t>
      </w:r>
      <w:r>
        <w:rPr>
          <w:rFonts w:hint="eastAsia"/>
        </w:rPr>
        <w:t xml:space="preserve">元/月      |  </w:t>
      </w:r>
      <w:r>
        <w:rPr>
          <w:rFonts w:hint="eastAsia"/>
          <w:lang w:eastAsia="zh-CN"/>
        </w:rPr>
        <w:t>达标</w:t>
      </w:r>
      <w:r>
        <w:rPr>
          <w:rFonts w:hint="eastAsia"/>
        </w:rPr>
        <w:t xml:space="preserve">  |  </w:t>
      </w:r>
    </w:p>
    <w:p w14:paraId="434FF9A8">
      <w:pPr>
        <w:rPr>
          <w:rFonts w:hint="eastAsia"/>
        </w:rPr>
      </w:pPr>
    </w:p>
    <w:p w14:paraId="4628416A">
      <w:pPr>
        <w:rPr>
          <w:rFonts w:hint="eastAsia"/>
        </w:rPr>
      </w:pPr>
      <w:r>
        <w:rPr>
          <w:rFonts w:hint="eastAsia"/>
        </w:rPr>
        <w:t xml:space="preserve">（二）项目效益  </w:t>
      </w:r>
    </w:p>
    <w:p w14:paraId="41DECDFF">
      <w:pPr>
        <w:rPr>
          <w:rFonts w:hint="eastAsia"/>
        </w:rPr>
      </w:pPr>
      <w:r>
        <w:rPr>
          <w:rFonts w:hint="eastAsia"/>
        </w:rPr>
        <w:t xml:space="preserve">1. 社会效益：  </w:t>
      </w:r>
    </w:p>
    <w:p w14:paraId="2517E301">
      <w:pPr>
        <w:rPr>
          <w:rFonts w:hint="eastAsia"/>
        </w:rPr>
      </w:pPr>
      <w:r>
        <w:rPr>
          <w:rFonts w:hint="eastAsia"/>
        </w:rPr>
        <w:t xml:space="preserve">全年0安全责任事故，校外暴力入侵拦截率100%；  </w:t>
      </w:r>
    </w:p>
    <w:p w14:paraId="50704EC8">
      <w:pPr>
        <w:rPr>
          <w:rFonts w:hint="eastAsia"/>
        </w:rPr>
      </w:pPr>
      <w:r>
        <w:rPr>
          <w:rFonts w:hint="eastAsia"/>
        </w:rPr>
        <w:t xml:space="preserve">2. 可持续性：  </w:t>
      </w:r>
    </w:p>
    <w:p w14:paraId="0BE15C4D">
      <w:pPr>
        <w:rPr>
          <w:rFonts w:hint="eastAsia"/>
        </w:rPr>
      </w:pPr>
      <w:r>
        <w:rPr>
          <w:rFonts w:hint="eastAsia"/>
        </w:rPr>
        <w:t xml:space="preserve"> 建立“工资-绩效-留存率”挂钩机制，核心人员留存率提升至85%；  </w:t>
      </w:r>
    </w:p>
    <w:p w14:paraId="476BEC5E">
      <w:pPr>
        <w:rPr>
          <w:rFonts w:hint="eastAsia"/>
        </w:rPr>
      </w:pPr>
      <w:r>
        <w:rPr>
          <w:rFonts w:hint="eastAsia"/>
        </w:rPr>
        <w:t xml:space="preserve">3. 满意度：  </w:t>
      </w:r>
    </w:p>
    <w:p w14:paraId="0A459337">
      <w:pPr>
        <w:rPr>
          <w:rFonts w:hint="eastAsia"/>
        </w:rPr>
      </w:pPr>
      <w:r>
        <w:rPr>
          <w:rFonts w:hint="eastAsia"/>
        </w:rPr>
        <w:t>师生满意度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%（匿名问卷）。</w:t>
      </w:r>
    </w:p>
    <w:p w14:paraId="3D5B35BF">
      <w:pPr>
        <w:rPr>
          <w:rFonts w:hint="eastAsia"/>
        </w:rPr>
      </w:pPr>
      <w:r>
        <w:rPr>
          <w:rFonts w:hint="eastAsia"/>
        </w:rPr>
        <w:t xml:space="preserve">五、评价结论及建议  </w:t>
      </w:r>
    </w:p>
    <w:p w14:paraId="732D82F8">
      <w:pPr>
        <w:rPr>
          <w:rFonts w:hint="eastAsia"/>
        </w:rPr>
      </w:pPr>
      <w:r>
        <w:rPr>
          <w:rFonts w:hint="eastAsia"/>
        </w:rPr>
        <w:t>（一）评价结论</w:t>
      </w:r>
    </w:p>
    <w:p w14:paraId="127F9AD1">
      <w:pPr>
        <w:rPr>
          <w:rFonts w:hint="eastAsia"/>
        </w:rPr>
      </w:pPr>
      <w:r>
        <w:rPr>
          <w:rFonts w:hint="eastAsia"/>
        </w:rPr>
        <w:t xml:space="preserve">综合评级：优秀 </w:t>
      </w:r>
    </w:p>
    <w:p w14:paraId="0A58619C">
      <w:pPr>
        <w:rPr>
          <w:rFonts w:hint="eastAsia"/>
        </w:rPr>
      </w:pPr>
      <w:r>
        <w:rPr>
          <w:rFonts w:hint="eastAsia"/>
        </w:rPr>
        <w:t>目标完成度达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 xml:space="preserve">%，资金规范率100%，核心绩效（安全事故0发生）全面达成。  </w:t>
      </w:r>
    </w:p>
    <w:p w14:paraId="279E9221">
      <w:pPr>
        <w:rPr>
          <w:rFonts w:hint="eastAsia"/>
        </w:rPr>
      </w:pPr>
      <w:r>
        <w:rPr>
          <w:rFonts w:hint="eastAsia"/>
        </w:rPr>
        <w:t>（二）存在问题</w:t>
      </w:r>
    </w:p>
    <w:p w14:paraId="214452D8">
      <w:pPr>
        <w:rPr>
          <w:rFonts w:hint="eastAsia"/>
        </w:rPr>
      </w:pPr>
      <w:r>
        <w:rPr>
          <w:rFonts w:hint="eastAsia"/>
        </w:rPr>
        <w:t xml:space="preserve">1.预算刚性不足：人员流动导致执行率波动（缺编结余 vs 新增超支）；  </w:t>
      </w:r>
    </w:p>
    <w:p w14:paraId="66D01F4A">
      <w:pPr>
        <w:rPr>
          <w:rFonts w:hint="eastAsia"/>
        </w:rPr>
      </w:pPr>
      <w:r>
        <w:rPr>
          <w:rFonts w:hint="eastAsia"/>
        </w:rPr>
        <w:t xml:space="preserve">2.绩效量化缺失：预防性安保贡献（如震慑作用）难纳入考核；  </w:t>
      </w:r>
    </w:p>
    <w:p w14:paraId="04FEA9E4">
      <w:pPr>
        <w:rPr>
          <w:rFonts w:hint="eastAsia"/>
        </w:rPr>
      </w:pPr>
      <w:r>
        <w:rPr>
          <w:rFonts w:hint="eastAsia"/>
        </w:rPr>
        <w:t>3.监管覆盖有限：夜班巡逻质量</w:t>
      </w:r>
      <w:r>
        <w:rPr>
          <w:rFonts w:hint="eastAsia"/>
          <w:lang w:eastAsia="zh-CN"/>
        </w:rPr>
        <w:t>人员较少</w:t>
      </w:r>
      <w:r>
        <w:rPr>
          <w:rFonts w:hint="eastAsia"/>
        </w:rPr>
        <w:t>。</w:t>
      </w:r>
    </w:p>
    <w:p w14:paraId="3685F969">
      <w:pPr>
        <w:rPr>
          <w:rFonts w:hint="eastAsia"/>
        </w:rPr>
      </w:pPr>
      <w:r>
        <w:rPr>
          <w:rFonts w:hint="eastAsia"/>
        </w:rPr>
        <w:t xml:space="preserve">（三）改进建议  </w:t>
      </w:r>
    </w:p>
    <w:p w14:paraId="30F1C61E">
      <w:pPr>
        <w:rPr>
          <w:rFonts w:hint="eastAsia"/>
        </w:rPr>
      </w:pPr>
      <w:r>
        <w:rPr>
          <w:rFonts w:hint="eastAsia"/>
        </w:rPr>
        <w:t xml:space="preserve">1. 推行“基数+浮动”预算模式**：预留5%资金应对人员增减；  </w:t>
      </w:r>
    </w:p>
    <w:p w14:paraId="7F009936">
      <w:pPr>
        <w:rPr>
          <w:rFonts w:hint="eastAsia"/>
        </w:rPr>
      </w:pPr>
      <w:r>
        <w:rPr>
          <w:rFonts w:hint="eastAsia"/>
        </w:rPr>
        <w:t xml:space="preserve">2. 开发多维评价工具：将“隐患发现数”“应急响应速度”纳入KPI；  </w:t>
      </w:r>
    </w:p>
    <w:p w14:paraId="646057B9">
      <w:pPr>
        <w:rPr>
          <w:rFonts w:hint="eastAsia"/>
        </w:rPr>
      </w:pPr>
      <w:r>
        <w:rPr>
          <w:rFonts w:hint="eastAsia"/>
        </w:rPr>
        <w:t xml:space="preserve">3. 接入公安天网系统：强化夜间监管。  </w:t>
      </w:r>
    </w:p>
    <w:p w14:paraId="64CF44B3">
      <w:pPr>
        <w:rPr>
          <w:rFonts w:hint="eastAsia"/>
        </w:rPr>
      </w:pPr>
    </w:p>
    <w:p w14:paraId="363C2AEF">
      <w:pPr>
        <w:rPr>
          <w:rFonts w:hint="eastAsia"/>
        </w:rPr>
      </w:pPr>
      <w:r>
        <w:rPr>
          <w:rFonts w:hint="eastAsia"/>
        </w:rPr>
        <w:t xml:space="preserve">报告单位（盖章）： </w:t>
      </w:r>
    </w:p>
    <w:p w14:paraId="7BFBF92A">
      <w:pPr>
        <w:rPr>
          <w:rFonts w:hint="eastAsia"/>
        </w:rPr>
      </w:pPr>
      <w:r>
        <w:rPr>
          <w:rFonts w:hint="eastAsia"/>
        </w:rPr>
        <w:t>负责人签字：</w:t>
      </w:r>
    </w:p>
    <w:p w14:paraId="48E2FBCD">
      <w:pPr>
        <w:rPr>
          <w:rFonts w:hint="eastAsia"/>
        </w:rPr>
      </w:pPr>
      <w:r>
        <w:rPr>
          <w:rFonts w:hint="eastAsia"/>
        </w:rPr>
        <w:t>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年12月31日**  </w:t>
      </w:r>
    </w:p>
    <w:p w14:paraId="3ECE10A3">
      <w:pPr>
        <w:rPr>
          <w:rFonts w:hint="eastAsia"/>
        </w:rPr>
      </w:pPr>
    </w:p>
    <w:p w14:paraId="4491FA69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0519D5"/>
    <w:multiLevelType w:val="singleLevel"/>
    <w:tmpl w:val="970519D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1596</Words>
  <Characters>1777</Characters>
  <Lines>0</Lines>
  <Paragraphs>0</Paragraphs>
  <ScaleCrop>false</ScaleCrop>
  <LinksUpToDate>false</LinksUpToDate>
  <CharactersWithSpaces>2251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2025-08-08T23:45:00Z</dcterms:created>
  <dc:creator>奇妙</dc:creator>
  <cp:lastModifiedBy>iPhone</cp:lastModifiedBy>
  <dcterms:modified xsi:type="dcterms:W3CDTF">2025-08-09T20:20:58Z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2052-12.29.1</vt:lpwstr>
  </property>
  <property fmtid="{D5CDD505-2E9C-101B-9397-08002B2CF9AE}" pid="3" name="ICV">
    <vt:lpwstr>92B7F68C17F949F6B7BC7C5902266102_11</vt:lpwstr>
  </property>
  <property fmtid="{D5CDD505-2E9C-101B-9397-08002B2CF9AE}" pid="4" name="KSOTemplateDocerSaveRecord">
    <vt:lpwstr>eyJoZGlkIjoiZDQyZGRjZjlmYWFkYzA2ZGMzZjYzZWI0ZTUzYjlkYjkiLCJ1c2VySWQiOiIyODU2NjUwNTIifQ==</vt:lpwstr>
  </property>
</Properties>
</file>