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F8F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44F6DF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B4396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6C64C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2024年度怀化市体育学校整体支出</w:t>
      </w:r>
    </w:p>
    <w:p w14:paraId="58DD04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15A50C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1EE443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414263C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4540C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0C8E1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7532B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5AD2C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2C191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15654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574519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707EF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DC85F8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E20C8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63CDE2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8D373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60468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269FD9C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p>
    <w:p w14:paraId="0881C86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单位名称（盖章）：怀化市体育学校</w:t>
      </w:r>
    </w:p>
    <w:p w14:paraId="4472C2B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9CA775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44805A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楷体" w:hAnsi="楷体" w:eastAsia="楷体" w:cs="楷体"/>
          <w:b/>
          <w:bCs/>
          <w:color w:val="auto"/>
          <w:sz w:val="44"/>
          <w:szCs w:val="44"/>
          <w:highlight w:val="none"/>
          <w:lang w:val="en-US" w:eastAsia="zh-CN"/>
        </w:rPr>
      </w:pPr>
      <w:r>
        <w:rPr>
          <w:rFonts w:hint="eastAsia" w:ascii="楷体" w:hAnsi="楷体" w:eastAsia="楷体" w:cs="楷体"/>
          <w:b/>
          <w:bCs/>
          <w:color w:val="auto"/>
          <w:sz w:val="44"/>
          <w:szCs w:val="44"/>
          <w:highlight w:val="none"/>
          <w:lang w:val="en-US" w:eastAsia="zh-CN"/>
        </w:rPr>
        <w:t>怀化市体育学校2024年整体</w:t>
      </w:r>
    </w:p>
    <w:p w14:paraId="72D8A32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楷体" w:hAnsi="楷体" w:eastAsia="楷体" w:cs="楷体"/>
          <w:b/>
          <w:bCs/>
          <w:color w:val="auto"/>
          <w:sz w:val="44"/>
          <w:szCs w:val="44"/>
          <w:highlight w:val="none"/>
          <w:lang w:val="en-US" w:eastAsia="zh-CN"/>
        </w:rPr>
      </w:pPr>
      <w:r>
        <w:rPr>
          <w:rFonts w:hint="eastAsia" w:ascii="楷体" w:hAnsi="楷体" w:eastAsia="楷体" w:cs="楷体"/>
          <w:b/>
          <w:bCs/>
          <w:color w:val="auto"/>
          <w:sz w:val="44"/>
          <w:szCs w:val="44"/>
          <w:highlight w:val="none"/>
          <w:lang w:val="en-US" w:eastAsia="zh-CN"/>
        </w:rPr>
        <w:t>支出绩效自评报告</w:t>
      </w:r>
    </w:p>
    <w:p w14:paraId="2867FC2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024ED1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B118B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24751A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2CAA21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怀化市体育学校作为怀化市文旅广电体育局的二级部门预算单位内设机构包括：办公室、财务室、后勤处。</w:t>
      </w:r>
    </w:p>
    <w:p w14:paraId="1B5A04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2.人员情况</w:t>
      </w:r>
    </w:p>
    <w:p w14:paraId="79FE20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2024年本单位实有人数19人，其中，在职人员15人，较上年增加一人，为调入人员，退休4人。</w:t>
      </w:r>
    </w:p>
    <w:p w14:paraId="2CF81E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139343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怀化市体育学校是一所集训练、食宿为一体的二集中中级体校。其职能主要是为国家培养和输送体育后备人才，为怀化市参加每一年度的省常年比赛和每四年一届的湖南省综合型运动会做准备。</w:t>
      </w:r>
    </w:p>
    <w:p w14:paraId="32B0A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7CD167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校根据单位职责职能，确定各项具体工作分工，并结合单位中长期规划和年度工作计划，明确年度主要工作任务，确定单位总体目标，以定量和定性相结合的方式目标设定，从中概括、提炼出能反映工作任务预期实现程度的关键性指标，确定为相应的绩效指标，通过收集基准数据，结合年度预算安排等情况实现目标计划。</w:t>
      </w:r>
    </w:p>
    <w:p w14:paraId="09C5AD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2024年我校设定的总体绩效目标为：</w:t>
      </w:r>
    </w:p>
    <w:p w14:paraId="5461F3D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加大输送力度。为确保我校省运会夺金点不出现断层情况，我校计划2024年输送约15名运动员进入各项目省专业队和省体校进行训练，其中举重项目计划输送队员2到3名，游泳项目计划输送2名、自由式摔跤计划输送6名。武术项目计划输送1名、体操计划输送3-4名。</w:t>
      </w:r>
    </w:p>
    <w:p w14:paraId="0265E2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目标2：加强省业务部门各中心的联系。积极与省体育局、省体校、省各项目中心进行对接，加强交流与合作。</w:t>
      </w:r>
    </w:p>
    <w:p w14:paraId="5CFA86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目标3：提高学生文化素质。计划聘请语文、数学、英语3名专职文化教师负责辅导在校学生的学习和晚自习管理工作，科学辅导因材施教。</w:t>
      </w:r>
    </w:p>
    <w:p w14:paraId="120D74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目标4：提高教练员自身修养及教学水平。积极推荐各队伍教练员参加全国专项培训。提高教练员对项目的科学认知能力和带训能力，为竞赛训练提供精神保障和智力支持。</w:t>
      </w:r>
    </w:p>
    <w:p w14:paraId="5D0D4A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目标5：压实安全责任。将安全责任落实到具体每个人，进一步强化安全责任落实细节。</w:t>
      </w:r>
    </w:p>
    <w:p w14:paraId="127BA83A">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部门（单位）整体支出规模、使用方向和主要内容、涉及范围等。</w:t>
      </w:r>
    </w:p>
    <w:p w14:paraId="153A39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怀化市体育学校2024年度总收入631.37万元。其中：一般公共预算财政拨款收入466.37万元；政府性基金预算财政拨款收入165万元。</w:t>
      </w:r>
    </w:p>
    <w:p w14:paraId="2035F9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怀化市体育学校2024年度总支出631.37万元。其中：基本支出234.37万元；项目支出397万元。</w:t>
      </w:r>
    </w:p>
    <w:p w14:paraId="1776C6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整体支出具体使用方向如下：工资福利支出217.94万元，主要用于支付在职人员工资、奖金、社会保障缴费及住房公积金；商品和服务支出288.12万元，主要用于支付电费、工会经费、劳务费、差旅费等日常费用以及开展项目工作所产生的物业管理费、租赁费等相关开支；对个人和家庭的补助开支123.06万元，用于退休人员春节一次性生活补助、体校助学金等；资本性支出2.25万元，用于办公设备购置。</w:t>
      </w:r>
    </w:p>
    <w:p w14:paraId="7F4EC75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1C93EA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2024年</w:t>
      </w:r>
      <w:r>
        <w:rPr>
          <w:rFonts w:hint="eastAsia" w:ascii="仿宋" w:hAnsi="仿宋" w:eastAsia="仿宋" w:cs="仿宋"/>
          <w:color w:val="auto"/>
          <w:sz w:val="32"/>
          <w:szCs w:val="32"/>
          <w:highlight w:val="none"/>
          <w:lang w:val="en-US" w:eastAsia="zh-CN"/>
        </w:rPr>
        <w:t>怀化市体育学校</w:t>
      </w:r>
      <w:r>
        <w:rPr>
          <w:rFonts w:hint="default" w:ascii="仿宋" w:hAnsi="仿宋" w:eastAsia="仿宋" w:cs="仿宋"/>
          <w:color w:val="auto"/>
          <w:sz w:val="32"/>
          <w:szCs w:val="32"/>
          <w:highlight w:val="none"/>
          <w:lang w:val="en-US" w:eastAsia="zh-CN"/>
        </w:rPr>
        <w:t>一般公共预算支出466.37万元，其中基本支出234.37万元，项目支出</w:t>
      </w:r>
      <w:r>
        <w:rPr>
          <w:rFonts w:hint="eastAsia" w:ascii="仿宋" w:hAnsi="仿宋" w:eastAsia="仿宋" w:cs="仿宋"/>
          <w:color w:val="auto"/>
          <w:sz w:val="32"/>
          <w:szCs w:val="32"/>
          <w:highlight w:val="none"/>
          <w:lang w:val="en-US" w:eastAsia="zh-CN"/>
        </w:rPr>
        <w:t>232</w:t>
      </w:r>
      <w:r>
        <w:rPr>
          <w:rFonts w:hint="default" w:ascii="仿宋" w:hAnsi="仿宋" w:eastAsia="仿宋" w:cs="仿宋"/>
          <w:color w:val="auto"/>
          <w:sz w:val="32"/>
          <w:szCs w:val="32"/>
          <w:highlight w:val="none"/>
          <w:lang w:val="en-US" w:eastAsia="zh-CN"/>
        </w:rPr>
        <w:t>万元，具体情况如下：</w:t>
      </w:r>
    </w:p>
    <w:p w14:paraId="783CA4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（一）基本支出</w:t>
      </w:r>
    </w:p>
    <w:p w14:paraId="0297E02F">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highlight w:val="none"/>
        </w:rPr>
        <w:t>基本支出是保障本校机构正常运转、完成日常工作任务而发生的各项支出，包括用于在职人员基本工资、津补贴、</w:t>
      </w:r>
      <w:r>
        <w:rPr>
          <w:rFonts w:hint="eastAsia" w:ascii="仿宋" w:hAnsi="仿宋" w:eastAsia="仿宋" w:cs="仿宋"/>
          <w:spacing w:val="-2"/>
          <w:sz w:val="32"/>
          <w:szCs w:val="32"/>
        </w:rPr>
        <w:t>奖金、其他工资福利等人员经费以及办公费、咨询费、水费、电费、邮电费、差旅费、工会经费等日常公用经费。</w:t>
      </w:r>
    </w:p>
    <w:p w14:paraId="37CF35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1.人员经费。人员经费222.66万元，占基本支出的95%，较上年增加33.09万元。</w:t>
      </w:r>
    </w:p>
    <w:p w14:paraId="04624F7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（1）工资福利支出215.09万元，主要包括基本工资、津贴补贴、奖金、绩效工资、基本养老保险、基本医疗保险、其他社会保障和住房公积金支出。</w:t>
      </w:r>
    </w:p>
    <w:p w14:paraId="308784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（2）对个人和家庭补助支出7.58万元。主要包括生活补助、助学金、奖励金和其他对个人和家庭的补助支出。</w:t>
      </w:r>
    </w:p>
    <w:p w14:paraId="269D0F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2.日常公用经费。日常公用经费11.7万</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元，占基本支出的5%，较上年减少0.7万元。</w:t>
      </w:r>
    </w:p>
    <w:p w14:paraId="5469DC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（1）商品和服务支出11.7万元。包括日常运行正常办公费、邮电费、维修（护）费、培训费、工会经费、福利费和其他商品服务支出。</w:t>
      </w:r>
    </w:p>
    <w:p w14:paraId="44B31F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3.截止2024年末，我校无“三公”经费支出。</w:t>
      </w:r>
    </w:p>
    <w:p w14:paraId="1B510B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4BF218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1D973C9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w:t>
      </w:r>
      <w:r>
        <w:rPr>
          <w:rFonts w:hint="default" w:ascii="仿宋" w:hAnsi="仿宋" w:eastAsia="仿宋" w:cs="仿宋"/>
          <w:color w:val="auto"/>
          <w:sz w:val="32"/>
          <w:szCs w:val="32"/>
          <w:highlight w:val="none"/>
          <w:lang w:val="en-US" w:eastAsia="zh-CN"/>
        </w:rPr>
        <w:t>一般公共预算</w:t>
      </w:r>
      <w:r>
        <w:rPr>
          <w:rFonts w:hint="eastAsia" w:ascii="仿宋" w:hAnsi="仿宋" w:eastAsia="仿宋" w:cs="仿宋"/>
          <w:color w:val="auto"/>
          <w:sz w:val="32"/>
          <w:szCs w:val="32"/>
          <w:highlight w:val="none"/>
          <w:lang w:val="en-US" w:eastAsia="zh-CN"/>
        </w:rPr>
        <w:t>项目支出年初预算安排230万元，其中体育学校办公及训练用房租赁经费200万元、日常维护运行经费30万元；年中追加预算2万元，为校园建设经费2万元。怀化市体育学校本年度项目支出预算数232万元，实际到位数232万元，到位率100%。</w:t>
      </w:r>
    </w:p>
    <w:p w14:paraId="1EBC8B3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348962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2024年项目支出决算数232万元，其中：</w:t>
      </w:r>
    </w:p>
    <w:p w14:paraId="543433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体育学校办公及训练用房租赁经费200万元，主要用于搬迁至青少年活动中心的房屋租赁等方面；</w:t>
      </w:r>
    </w:p>
    <w:p w14:paraId="6EAD30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日常维护运行经费30万元，主要用于保障我校日常维护运行管理等方面；</w:t>
      </w:r>
    </w:p>
    <w:p w14:paraId="27B503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校园建设经费2万元，主要用于保障我校校园建设，日常运行管理等方面。</w:t>
      </w:r>
    </w:p>
    <w:p w14:paraId="65EAF0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3.项目资金管理情况分析，主要包括管理制度、办法的制订及执行情况。</w:t>
      </w:r>
    </w:p>
    <w:p w14:paraId="479CCD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加强专项项目管理，提高专项资金的使用效率，我校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64CD322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0D6829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（一）项目组织情况分析，主要包括项目招投标、调整、竣工验收等情况。</w:t>
      </w:r>
    </w:p>
    <w:p w14:paraId="267482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项目招投标方面，依法采用公开招投标方式组织项目实施；政府采购限额标准以上的采购项目，</w:t>
      </w:r>
      <w:r>
        <w:rPr>
          <w:rFonts w:hint="eastAsia" w:ascii="仿宋" w:hAnsi="仿宋" w:eastAsia="仿宋" w:cs="Times New Roman"/>
          <w:spacing w:val="-2"/>
          <w:sz w:val="32"/>
          <w:szCs w:val="32"/>
          <w:highlight w:val="none"/>
          <w:lang w:val="en-US" w:eastAsia="zh-CN"/>
        </w:rPr>
        <w:t>通过集体决策确定采购方</w:t>
      </w:r>
      <w:r>
        <w:rPr>
          <w:rFonts w:hint="eastAsia" w:ascii="仿宋" w:hAnsi="仿宋" w:eastAsia="仿宋" w:cs="Times New Roman"/>
          <w:spacing w:val="-2"/>
          <w:sz w:val="32"/>
          <w:szCs w:val="32"/>
          <w:lang w:val="en-US" w:eastAsia="zh-CN"/>
        </w:rPr>
        <w:t>式组织项目实施；</w:t>
      </w:r>
      <w:r>
        <w:rPr>
          <w:rFonts w:hint="eastAsia" w:ascii="仿宋" w:hAnsi="仿宋" w:eastAsia="仿宋" w:cs="仿宋"/>
          <w:color w:val="auto"/>
          <w:sz w:val="32"/>
          <w:szCs w:val="32"/>
          <w:highlight w:val="none"/>
          <w:lang w:val="en-US" w:eastAsia="zh-CN"/>
        </w:rPr>
        <w:t>采购限额以下服务和货物通过政府采购云平台采购。</w:t>
      </w:r>
    </w:p>
    <w:p w14:paraId="330F69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4F14469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（二）项目管理情况分析，主要包括项目管理制度建设、日常检查监督管理等情况。</w:t>
      </w:r>
    </w:p>
    <w:p w14:paraId="2E0F62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为确保各专项项目实施，校内各部室严格按照相关质量控制体系、标准制定业务管理制度及业务管理实施方案，并建立业务绩效考核管理办法，对各专项项目实施监测、检查和验收。</w:t>
      </w:r>
    </w:p>
    <w:p w14:paraId="442947F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744278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后勤处对纳入政府采购范围的资产进行统一购置，对我校资产的采购、分配、清查，以及资产使用、维护过程中的监督任务。</w:t>
      </w:r>
    </w:p>
    <w:p w14:paraId="1EA19E2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C8531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2024年度政府性基金预算财政拨款收入165万元；年初结转和结余0万元；支出165万元，其中基本支出0万元，项目支出165万元；年末结转和结余0万元。具体情况如下：</w:t>
      </w:r>
    </w:p>
    <w:p w14:paraId="44C574C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仿宋"/>
          <w:color w:val="auto"/>
          <w:sz w:val="32"/>
          <w:szCs w:val="32"/>
          <w:highlight w:val="none"/>
          <w:lang w:val="en-US" w:eastAsia="zh-CN"/>
        </w:rPr>
        <w:t>运动员、教练员伙食服务补助</w:t>
      </w:r>
      <w:r>
        <w:rPr>
          <w:rFonts w:hint="eastAsia" w:ascii="仿宋" w:hAnsi="仿宋" w:eastAsia="仿宋" w:cs="仿宋"/>
          <w:color w:val="auto"/>
          <w:sz w:val="32"/>
          <w:szCs w:val="32"/>
          <w:highlight w:val="none"/>
          <w:lang w:val="en-US" w:eastAsia="zh-CN"/>
        </w:rPr>
        <w:t>140万元，主要用于为运动员、教练员伙食服务补助及相关费用；省级体彩公益金（第二批）25万元，主要用于支持体育事业的发展，保障体育运动费用开支。</w:t>
      </w:r>
    </w:p>
    <w:p w14:paraId="78D53D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583C140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w:t>
      </w:r>
      <w:r>
        <w:rPr>
          <w:rFonts w:hint="default" w:ascii="仿宋" w:hAnsi="仿宋" w:eastAsia="仿宋" w:cs="Times New Roman"/>
          <w:spacing w:val="-2"/>
          <w:kern w:val="2"/>
          <w:sz w:val="32"/>
          <w:szCs w:val="32"/>
          <w:lang w:val="en-US" w:eastAsia="zh-CN" w:bidi="ar-SA"/>
        </w:rPr>
        <w:t>我</w:t>
      </w:r>
      <w:r>
        <w:rPr>
          <w:rFonts w:hint="eastAsia" w:ascii="仿宋" w:hAnsi="仿宋" w:eastAsia="仿宋" w:cs="Times New Roman"/>
          <w:spacing w:val="-2"/>
          <w:kern w:val="2"/>
          <w:sz w:val="32"/>
          <w:szCs w:val="32"/>
          <w:lang w:val="en-US" w:eastAsia="zh-CN" w:bidi="ar-SA"/>
        </w:rPr>
        <w:t>校无国有资本经营预算收入、支出。</w:t>
      </w:r>
    </w:p>
    <w:p w14:paraId="1EB121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5ABB9DED">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2024年我</w:t>
      </w:r>
      <w:r>
        <w:rPr>
          <w:rFonts w:hint="eastAsia" w:ascii="仿宋" w:hAnsi="仿宋" w:eastAsia="仿宋" w:cs="Times New Roman"/>
          <w:spacing w:val="-2"/>
          <w:kern w:val="2"/>
          <w:sz w:val="32"/>
          <w:szCs w:val="32"/>
          <w:lang w:val="en-US" w:eastAsia="zh-CN" w:bidi="ar-SA"/>
        </w:rPr>
        <w:t>校</w:t>
      </w:r>
      <w:r>
        <w:rPr>
          <w:rFonts w:hint="default" w:ascii="仿宋" w:hAnsi="仿宋" w:eastAsia="仿宋" w:cs="Times New Roman"/>
          <w:spacing w:val="-2"/>
          <w:kern w:val="2"/>
          <w:sz w:val="32"/>
          <w:szCs w:val="32"/>
          <w:lang w:val="en-US" w:eastAsia="zh-CN" w:bidi="ar-SA"/>
        </w:rPr>
        <w:t>无社会保险基金预算收入、支出。</w:t>
      </w:r>
    </w:p>
    <w:p w14:paraId="4BCCE42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697E95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（一）综合评价结论</w:t>
      </w:r>
    </w:p>
    <w:p w14:paraId="5E5D2AA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从履行本部门的职能职责对预算资金的需求出发，按照市财政局预算管理要求和工作程序编报预算、决算，从严控制“三公”经费、差旅费、会议费、培训费等费用，做好预算资金管理和会计核算，保障了2024年履行职能职责，完成了各项重点工作任务，总体上符合部门预算全过程预算绩效管理的要求。经综合分析与评价，怀化市体育学校2024年整体支出绩效自评得分为94.95分。</w:t>
      </w:r>
    </w:p>
    <w:p w14:paraId="52C9B5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（二）运行成本</w:t>
      </w:r>
    </w:p>
    <w:p w14:paraId="56E645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我校2024年在职人员、公用经费控制情况较好。具体情况如下：</w:t>
      </w:r>
    </w:p>
    <w:p w14:paraId="2AC8C2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1.财政供养人员控制率。2024年我校编制数16人，实际在职人员数15人，在职人员控制率为93.75%。</w:t>
      </w:r>
    </w:p>
    <w:p w14:paraId="59B413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2.公用经费控制率。2024年实际支出公用经费总额11.7　万元，预算安排公用经费总额16.8万元，公用经费控制率69.64%。</w:t>
      </w:r>
    </w:p>
    <w:p w14:paraId="3371A6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（三）管理效率</w:t>
      </w:r>
    </w:p>
    <w:p w14:paraId="4A669B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1.预算编制</w:t>
      </w:r>
    </w:p>
    <w:p w14:paraId="6806CA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按照预算法要求进行“一上”申报，在“一下”的基础上进行修改进行“二上”申报，形成以单位领导支持、财务部门牵头、其他部门密切配合的工作格局，保证预算编制质量。年度预算与履职目标衔接紧密，预算编制依据充分、数据详实、结构优化、细化可执行。基本支出保障单位正常运转，行使单位职能，完成日常工作。及时对人员、资产等信息进行动态更新工作，确保基础信息数据的及时性、准确性和完整性，确保基本支出预算无缺口。确保重点支出安排，保障财政一体化信息系统、政府采购系统等重点项目任务完成目标。</w:t>
      </w:r>
    </w:p>
    <w:p w14:paraId="640380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2.预算执行</w:t>
      </w:r>
    </w:p>
    <w:p w14:paraId="00E235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采取有效措施，加快预算执行进度，全年预算执行率达到99.54%。</w:t>
      </w:r>
    </w:p>
    <w:p w14:paraId="008E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3.预决算信息公开性</w:t>
      </w:r>
    </w:p>
    <w:p w14:paraId="62F768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14:paraId="1A94649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4.绩效管理</w:t>
      </w:r>
    </w:p>
    <w:p w14:paraId="05A8856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2024年年初，我校按照要求完成了怀化市财政局2024年度预算绩效目标审核工作。</w:t>
      </w:r>
    </w:p>
    <w:p w14:paraId="4688046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9月，根据《怀化市财政局关于开展2024年度市级财政资金绩效运行监控工作的通知》（怀财绩〔2024〕90号）有关规定，我校高度重视，组织开展了2024年1-7月份部门整体支出绩效运行监控工作，由综合办公室分管财务领导牵头，其他业务部室配合财务人员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47E3E7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2025年6月，按照怀财绩〔2025〕32号文件要求，我校认真开展绩效自评工作，对2024年整体支出和项目支出实施了预算绩效自评。</w:t>
      </w:r>
    </w:p>
    <w:p w14:paraId="10E9D2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5.管理制度健全性</w:t>
      </w:r>
    </w:p>
    <w:p w14:paraId="5DCC765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我校制定了</w:t>
      </w:r>
      <w:r>
        <w:rPr>
          <w:rFonts w:ascii="仿宋" w:hAnsi="仿宋" w:eastAsia="仿宋"/>
          <w:spacing w:val="-2"/>
          <w:sz w:val="32"/>
          <w:szCs w:val="32"/>
        </w:rPr>
        <w:t>《财务管理制度》</w:t>
      </w:r>
      <w:r>
        <w:rPr>
          <w:rFonts w:hint="eastAsia" w:ascii="仿宋" w:hAnsi="仿宋" w:eastAsia="仿宋" w:cs="仿宋"/>
          <w:b w:val="0"/>
          <w:bCs w:val="0"/>
          <w:color w:val="auto"/>
          <w:sz w:val="32"/>
          <w:szCs w:val="32"/>
          <w:highlight w:val="none"/>
          <w:lang w:val="en-US" w:eastAsia="zh-CN"/>
        </w:rPr>
        <w:t>包括预算管理、收入管理、支出管理、经费执行程序及审批权限、资产管理等，规范财务审批程序，严格支出标准、范围和程序的审核，财务管理制度较为健全，为资金使用管理提供有效制度保障。</w:t>
      </w:r>
    </w:p>
    <w:p w14:paraId="37F3CF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6.资金使用合规性</w:t>
      </w:r>
    </w:p>
    <w:p w14:paraId="41CCA6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严格按照国家财经法规和财务管理制度及有关专项资金管理办法的规定进行支出。加强经费合法合规性审核和预算控制，资金使用合规性较好，支出手续齐全，程序到位。</w:t>
      </w:r>
    </w:p>
    <w:p w14:paraId="231B4B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7.资产管理</w:t>
      </w:r>
    </w:p>
    <w:p w14:paraId="628CF6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严格执行资产配置、使用、处置管理办法，做到购置有预算，实物有专人管理，处置按流程，定期盘点清理资产，掌握固定资产的使用情况，确保设备完好提高利用率。资产账务管理合规、账实相符、处置规范。</w:t>
      </w:r>
    </w:p>
    <w:p w14:paraId="2DD956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（四）履职效能</w:t>
      </w:r>
    </w:p>
    <w:p w14:paraId="4820B1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1.年度总体目标完成情况</w:t>
      </w:r>
    </w:p>
    <w:p w14:paraId="025981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我校2024年严格落实各项工作，按照市局下达的任务及本单位的目标任务，积极推进了各项工作平稳、有序的开展。年度总体目标完成情况具体如下：</w:t>
      </w:r>
    </w:p>
    <w:p w14:paraId="10CDE6D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目标1：我校2024年输送7名运动员进入各项目省专业队和省体校进行训练，其中举重项目输送队员2名，游泳项目输送2名、体操输送3名。</w:t>
      </w:r>
    </w:p>
    <w:p w14:paraId="04E1E19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目标2：加强省业务部门各中心的联系。积极与省体育局、省体校、省各项目中心进行对接，加强交流与合作。</w:t>
      </w:r>
    </w:p>
    <w:p w14:paraId="706051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目标3：提高学生文化素质，科学辅导因材施教。</w:t>
      </w:r>
    </w:p>
    <w:p w14:paraId="5F7A3C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目标4：提高教练员自身修养及教学水平。积极推荐各队伍教练员参加全国专项培训。提高教练员对项目的科学认知能力和带训能力，为竞赛训练提供精神保障和智力支持。</w:t>
      </w:r>
    </w:p>
    <w:p w14:paraId="73728A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目标5：压实安全责任。将安全责任落实到具体每个人，进一步强化安全责任落实细节。</w:t>
      </w:r>
    </w:p>
    <w:p w14:paraId="060CD1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2.绩效目标指标完成情况</w:t>
      </w:r>
    </w:p>
    <w:p w14:paraId="155D0C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2024年度，我校结合部门职能与年度总体工作任务设置了三级成本指标1个、产出指标3个、效益指标3个、满意度指标1个，指标完成情况如下：</w:t>
      </w:r>
    </w:p>
    <w:p w14:paraId="31006C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（1）成本指标分析</w:t>
      </w:r>
    </w:p>
    <w:p w14:paraId="79343A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经济成本控制631.37万元，完成年初目标。</w:t>
      </w:r>
    </w:p>
    <w:p w14:paraId="5E8A23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（2）产出指标分析</w:t>
      </w:r>
    </w:p>
    <w:p w14:paraId="0FF74A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2024年度完成输送运动员人数7人，参加省级以上比赛争夺金牌24枚，输送运动员达标率为100%，都在2024年12月之前完成，完成年初目标。</w:t>
      </w:r>
    </w:p>
    <w:p w14:paraId="163E95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（3）效益指标分析</w:t>
      </w:r>
    </w:p>
    <w:p w14:paraId="7955FDD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推动周边经济发展；确保我校参加省运会守金点不出现断层，为竞技体育发掘更多后备人才；保障教练员、运动员生活开支，营造良好的社会坏境；提升运动员科学文化素质。基本完成年初目标。</w:t>
      </w:r>
    </w:p>
    <w:p w14:paraId="0DCC56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（4）满意度指标分析</w:t>
      </w:r>
    </w:p>
    <w:p w14:paraId="0E445B4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服务对象满意度达到95%，完成年初目标。</w:t>
      </w:r>
    </w:p>
    <w:p w14:paraId="0655065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39CCDB5D">
      <w:pPr>
        <w:widowControl/>
        <w:spacing w:line="600" w:lineRule="exact"/>
        <w:ind w:left="638" w:leftChars="304"/>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绩效管理不到位</w:t>
      </w:r>
    </w:p>
    <w:p w14:paraId="78CB5F50">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绩效管理理念不足，宣导力度不够，各部室使用资金时对绩效目标概念认识不足。</w:t>
      </w:r>
    </w:p>
    <w:p w14:paraId="060DFADC">
      <w:pPr>
        <w:widowControl/>
        <w:spacing w:line="600" w:lineRule="exact"/>
        <w:ind w:left="64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预算控制率有待降低</w:t>
      </w:r>
    </w:p>
    <w:p w14:paraId="5C71AEC7">
      <w:pPr>
        <w:widowControl/>
        <w:spacing w:line="600" w:lineRule="exact"/>
        <w:ind w:firstLine="640" w:firstLineChars="200"/>
        <w:jc w:val="left"/>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z w:val="32"/>
          <w:szCs w:val="32"/>
        </w:rPr>
        <w:t>由于无法预测上级拨入的经费开支，年中追加支出经费，没有实现零追加。</w:t>
      </w:r>
    </w:p>
    <w:p w14:paraId="2E960CA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12D9F70A">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1.强化绩效管理</w:t>
      </w:r>
    </w:p>
    <w:p w14:paraId="68EC8209">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加强绩效管理工作的宣传力度，更新观念，强化资金使</w:t>
      </w:r>
    </w:p>
    <w:p w14:paraId="1F865AE7">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用和绩效目标意识，提高各项工作绩效，不断提高职工工作能力。</w:t>
      </w:r>
    </w:p>
    <w:p w14:paraId="28F13BFA">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加强预算控制</w:t>
      </w:r>
    </w:p>
    <w:p w14:paraId="4F029740">
      <w:pPr>
        <w:widowControl/>
        <w:spacing w:line="600" w:lineRule="exact"/>
        <w:ind w:firstLine="640" w:firstLineChars="200"/>
        <w:jc w:val="left"/>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sz w:val="32"/>
          <w:szCs w:val="32"/>
        </w:rPr>
        <w:t>增强预算编制的全面性、准确性，对年初没有预算安排的支出原则上不安排支出，不申请新增追加资金。严格按预算批复的用途使用资金，减少预算调整事项。</w:t>
      </w:r>
    </w:p>
    <w:p w14:paraId="514CDC0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3EBDD86B">
      <w:pPr>
        <w:widowControl/>
        <w:spacing w:line="600" w:lineRule="exact"/>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仿宋" w:hAnsi="仿宋" w:eastAsia="仿宋" w:cs="仿宋"/>
          <w:sz w:val="32"/>
          <w:szCs w:val="32"/>
          <w:lang w:val="en-US" w:eastAsia="zh-CN"/>
        </w:rPr>
        <w:t>校</w:t>
      </w:r>
      <w:r>
        <w:rPr>
          <w:rFonts w:hint="default" w:ascii="仿宋" w:hAnsi="仿宋" w:eastAsia="仿宋" w:cs="仿宋"/>
          <w:sz w:val="32"/>
          <w:szCs w:val="32"/>
          <w:lang w:val="en-US" w:eastAsia="zh-CN"/>
        </w:rPr>
        <w:t>各部</w:t>
      </w:r>
      <w:r>
        <w:rPr>
          <w:rFonts w:hint="eastAsia" w:ascii="仿宋" w:hAnsi="仿宋" w:eastAsia="仿宋" w:cs="仿宋"/>
          <w:sz w:val="32"/>
          <w:szCs w:val="32"/>
          <w:lang w:val="en-US" w:eastAsia="zh-CN"/>
        </w:rPr>
        <w:t>门</w:t>
      </w:r>
      <w:r>
        <w:rPr>
          <w:rFonts w:hint="default" w:ascii="仿宋" w:hAnsi="仿宋" w:eastAsia="仿宋" w:cs="仿宋"/>
          <w:sz w:val="32"/>
          <w:szCs w:val="32"/>
          <w:lang w:val="en-US" w:eastAsia="zh-CN"/>
        </w:rPr>
        <w:t>增强责任和</w:t>
      </w:r>
      <w:r>
        <w:rPr>
          <w:rFonts w:hint="eastAsia" w:ascii="仿宋" w:hAnsi="仿宋" w:eastAsia="仿宋" w:cs="仿宋"/>
          <w:sz w:val="32"/>
          <w:szCs w:val="32"/>
          <w:lang w:val="en-US" w:eastAsia="zh-CN"/>
        </w:rPr>
        <w:t>社会</w:t>
      </w:r>
      <w:r>
        <w:rPr>
          <w:rFonts w:hint="default" w:ascii="仿宋" w:hAnsi="仿宋" w:eastAsia="仿宋" w:cs="仿宋"/>
          <w:sz w:val="32"/>
          <w:szCs w:val="32"/>
          <w:lang w:val="en-US" w:eastAsia="zh-CN"/>
        </w:rPr>
        <w:t>观念，提高财政资金支出决策水平和管理水平。</w:t>
      </w:r>
    </w:p>
    <w:p w14:paraId="4EEBF766">
      <w:pPr>
        <w:widowControl/>
        <w:spacing w:line="600" w:lineRule="exact"/>
        <w:ind w:firstLine="640" w:firstLineChars="200"/>
        <w:jc w:val="left"/>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仿宋"/>
          <w:sz w:val="32"/>
          <w:szCs w:val="32"/>
          <w:lang w:val="en-US" w:eastAsia="zh-CN"/>
        </w:rPr>
        <w:t>拟用于作为下一年度预算编制的参考依据，绩效自评结果按照财政要求及时公开。</w:t>
      </w:r>
    </w:p>
    <w:p w14:paraId="77D28C5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479D93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2A5B4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FB257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7838B2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DA61BB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A502D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7E43463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CC1103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3583CF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F63B3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61A15F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7625E54">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23319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16</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93.75%</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7A27670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43FBB47F">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0AA6D6E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59BEE79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6080AEF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73AEDD45">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shd w:val="clear" w:color="auto" w:fill="auto"/>
            <w:noWrap w:val="0"/>
            <w:vAlign w:val="center"/>
          </w:tcPr>
          <w:p w14:paraId="735D22C3">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441.9</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370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397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shd w:val="clear" w:color="auto" w:fill="auto"/>
            <w:noWrap w:val="0"/>
            <w:vAlign w:val="center"/>
          </w:tcPr>
          <w:p w14:paraId="76187FF6">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0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shd w:val="clear" w:color="auto" w:fill="auto"/>
            <w:noWrap w:val="0"/>
            <w:vAlign w:val="center"/>
          </w:tcPr>
          <w:p w14:paraId="49802F09">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0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10F65A93">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441.9</w:t>
            </w: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370</w:t>
            </w: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397</w:t>
            </w:r>
          </w:p>
        </w:tc>
      </w:tr>
      <w:tr w14:paraId="5E3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EFBE26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体育学校办公及训练用房租赁经费</w:t>
            </w:r>
          </w:p>
        </w:tc>
        <w:tc>
          <w:tcPr>
            <w:tcW w:w="2038" w:type="dxa"/>
            <w:gridSpan w:val="2"/>
            <w:shd w:val="clear" w:color="auto" w:fill="auto"/>
            <w:noWrap w:val="0"/>
            <w:vAlign w:val="center"/>
          </w:tcPr>
          <w:p w14:paraId="0F1A587F">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200</w:t>
            </w:r>
          </w:p>
        </w:tc>
        <w:tc>
          <w:tcPr>
            <w:tcW w:w="2240" w:type="dxa"/>
            <w:gridSpan w:val="2"/>
            <w:noWrap w:val="0"/>
            <w:vAlign w:val="center"/>
          </w:tcPr>
          <w:p w14:paraId="511ABF9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c>
          <w:tcPr>
            <w:tcW w:w="1832" w:type="dxa"/>
            <w:gridSpan w:val="2"/>
            <w:noWrap w:val="0"/>
            <w:vAlign w:val="center"/>
          </w:tcPr>
          <w:p w14:paraId="4997361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highlight w:val="none"/>
                <w:lang w:val="en-US" w:eastAsia="zh-CN"/>
              </w:rPr>
              <w:t>200</w:t>
            </w:r>
          </w:p>
        </w:tc>
      </w:tr>
      <w:tr w14:paraId="1862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53C6BD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运动员、教练员伙食服务补助</w:t>
            </w:r>
          </w:p>
        </w:tc>
        <w:tc>
          <w:tcPr>
            <w:tcW w:w="2038" w:type="dxa"/>
            <w:gridSpan w:val="2"/>
            <w:shd w:val="clear" w:color="auto" w:fill="auto"/>
            <w:noWrap w:val="0"/>
            <w:vAlign w:val="center"/>
          </w:tcPr>
          <w:p w14:paraId="34259FE7">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120</w:t>
            </w:r>
          </w:p>
        </w:tc>
        <w:tc>
          <w:tcPr>
            <w:tcW w:w="2240" w:type="dxa"/>
            <w:gridSpan w:val="2"/>
            <w:noWrap w:val="0"/>
            <w:vAlign w:val="center"/>
          </w:tcPr>
          <w:p w14:paraId="4BB1870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140</w:t>
            </w:r>
          </w:p>
        </w:tc>
        <w:tc>
          <w:tcPr>
            <w:tcW w:w="1832" w:type="dxa"/>
            <w:gridSpan w:val="2"/>
            <w:noWrap w:val="0"/>
            <w:vAlign w:val="center"/>
          </w:tcPr>
          <w:p w14:paraId="62356A87">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highlight w:val="none"/>
                <w:lang w:val="en-US" w:eastAsia="zh-CN"/>
              </w:rPr>
              <w:t>140</w:t>
            </w:r>
          </w:p>
        </w:tc>
      </w:tr>
      <w:tr w14:paraId="2C08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C5BDB8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体校搬迁（湘财综指【2022】2号）</w:t>
            </w:r>
          </w:p>
        </w:tc>
        <w:tc>
          <w:tcPr>
            <w:tcW w:w="2038" w:type="dxa"/>
            <w:gridSpan w:val="2"/>
            <w:shd w:val="clear" w:color="auto" w:fill="auto"/>
            <w:noWrap w:val="0"/>
            <w:vAlign w:val="center"/>
          </w:tcPr>
          <w:p w14:paraId="2D251F5A">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26.9</w:t>
            </w:r>
          </w:p>
        </w:tc>
        <w:tc>
          <w:tcPr>
            <w:tcW w:w="2240" w:type="dxa"/>
            <w:gridSpan w:val="2"/>
            <w:noWrap w:val="0"/>
            <w:vAlign w:val="center"/>
          </w:tcPr>
          <w:p w14:paraId="28A2607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01EAE1E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716F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EDDD77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中央集中彩票公益金支持体育事业专项资金（后备人才培养）</w:t>
            </w:r>
          </w:p>
        </w:tc>
        <w:tc>
          <w:tcPr>
            <w:tcW w:w="2038" w:type="dxa"/>
            <w:gridSpan w:val="2"/>
            <w:shd w:val="clear" w:color="auto" w:fill="auto"/>
            <w:noWrap w:val="0"/>
            <w:vAlign w:val="center"/>
          </w:tcPr>
          <w:p w14:paraId="5B2B02C4">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15</w:t>
            </w:r>
          </w:p>
        </w:tc>
        <w:tc>
          <w:tcPr>
            <w:tcW w:w="2240" w:type="dxa"/>
            <w:gridSpan w:val="2"/>
            <w:noWrap w:val="0"/>
            <w:vAlign w:val="center"/>
          </w:tcPr>
          <w:p w14:paraId="267936B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532AF0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7ED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46FFC2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2023年省级体育彩票公益金（第二批）</w:t>
            </w:r>
          </w:p>
        </w:tc>
        <w:tc>
          <w:tcPr>
            <w:tcW w:w="2038" w:type="dxa"/>
            <w:gridSpan w:val="2"/>
            <w:shd w:val="clear" w:color="auto" w:fill="auto"/>
            <w:noWrap w:val="0"/>
            <w:vAlign w:val="center"/>
          </w:tcPr>
          <w:p w14:paraId="075863AB">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10</w:t>
            </w:r>
          </w:p>
        </w:tc>
        <w:tc>
          <w:tcPr>
            <w:tcW w:w="2240" w:type="dxa"/>
            <w:gridSpan w:val="2"/>
            <w:noWrap w:val="0"/>
            <w:vAlign w:val="center"/>
          </w:tcPr>
          <w:p w14:paraId="669AA6F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D7E078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63EB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7B6B10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2023年中央支持地方公共文化服务体系建设补助（一般项目）</w:t>
            </w:r>
          </w:p>
        </w:tc>
        <w:tc>
          <w:tcPr>
            <w:tcW w:w="2038" w:type="dxa"/>
            <w:gridSpan w:val="2"/>
            <w:shd w:val="clear" w:color="auto" w:fill="auto"/>
            <w:noWrap w:val="0"/>
            <w:vAlign w:val="center"/>
          </w:tcPr>
          <w:p w14:paraId="51A6A8AB">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50</w:t>
            </w:r>
          </w:p>
        </w:tc>
        <w:tc>
          <w:tcPr>
            <w:tcW w:w="2240" w:type="dxa"/>
            <w:gridSpan w:val="2"/>
            <w:noWrap w:val="0"/>
            <w:vAlign w:val="center"/>
          </w:tcPr>
          <w:p w14:paraId="24DB599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7126A4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29C2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2012B0B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2023年体育发展专项资金</w:t>
            </w:r>
          </w:p>
        </w:tc>
        <w:tc>
          <w:tcPr>
            <w:tcW w:w="2038" w:type="dxa"/>
            <w:gridSpan w:val="2"/>
            <w:shd w:val="clear" w:color="auto" w:fill="auto"/>
            <w:noWrap w:val="0"/>
            <w:vAlign w:val="center"/>
          </w:tcPr>
          <w:p w14:paraId="38B65DFC">
            <w:pPr>
              <w:widowControl/>
              <w:jc w:val="center"/>
              <w:rPr>
                <w:rFonts w:hint="eastAsia" w:ascii="仿宋" w:hAnsi="仿宋" w:eastAsia="仿宋" w:cs="仿宋"/>
                <w:b w:val="0"/>
                <w:bCs w:val="0"/>
                <w:kern w:val="0"/>
                <w:sz w:val="20"/>
                <w:szCs w:val="20"/>
                <w:highlight w:val="none"/>
                <w:lang w:val="en-US" w:eastAsia="zh-CN" w:bidi="ar-SA"/>
              </w:rPr>
            </w:pPr>
            <w:r>
              <w:rPr>
                <w:rFonts w:hint="eastAsia" w:ascii="仿宋" w:hAnsi="仿宋" w:eastAsia="仿宋" w:cs="仿宋"/>
                <w:b w:val="0"/>
                <w:bCs w:val="0"/>
                <w:kern w:val="0"/>
                <w:sz w:val="20"/>
                <w:szCs w:val="20"/>
                <w:highlight w:val="none"/>
                <w:lang w:val="en-US" w:eastAsia="zh-CN"/>
              </w:rPr>
              <w:t>20</w:t>
            </w:r>
          </w:p>
        </w:tc>
        <w:tc>
          <w:tcPr>
            <w:tcW w:w="2240" w:type="dxa"/>
            <w:gridSpan w:val="2"/>
            <w:noWrap w:val="0"/>
            <w:vAlign w:val="center"/>
          </w:tcPr>
          <w:p w14:paraId="0ED95D7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BBBCD9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5651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5DCFBD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校园建设经费</w:t>
            </w:r>
          </w:p>
        </w:tc>
        <w:tc>
          <w:tcPr>
            <w:tcW w:w="2038" w:type="dxa"/>
            <w:gridSpan w:val="2"/>
            <w:shd w:val="clear" w:color="auto" w:fill="auto"/>
            <w:noWrap w:val="0"/>
            <w:vAlign w:val="center"/>
          </w:tcPr>
          <w:p w14:paraId="169FA762">
            <w:pPr>
              <w:widowControl/>
              <w:jc w:val="center"/>
              <w:rPr>
                <w:rFonts w:hint="default"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0</w:t>
            </w:r>
          </w:p>
        </w:tc>
        <w:tc>
          <w:tcPr>
            <w:tcW w:w="2240" w:type="dxa"/>
            <w:gridSpan w:val="2"/>
            <w:noWrap w:val="0"/>
            <w:vAlign w:val="center"/>
          </w:tcPr>
          <w:p w14:paraId="557D627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CCBF8F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r>
      <w:tr w14:paraId="26B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34AFC9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日常维护运行经费</w:t>
            </w:r>
          </w:p>
        </w:tc>
        <w:tc>
          <w:tcPr>
            <w:tcW w:w="2038" w:type="dxa"/>
            <w:gridSpan w:val="2"/>
            <w:shd w:val="clear" w:color="auto" w:fill="auto"/>
            <w:noWrap w:val="0"/>
            <w:vAlign w:val="center"/>
          </w:tcPr>
          <w:p w14:paraId="4838FF9C">
            <w:pPr>
              <w:widowControl/>
              <w:jc w:val="center"/>
              <w:rPr>
                <w:rFonts w:hint="default"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0</w:t>
            </w:r>
          </w:p>
        </w:tc>
        <w:tc>
          <w:tcPr>
            <w:tcW w:w="2240" w:type="dxa"/>
            <w:gridSpan w:val="2"/>
            <w:noWrap w:val="0"/>
            <w:vAlign w:val="center"/>
          </w:tcPr>
          <w:p w14:paraId="1BE3548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w:t>
            </w:r>
          </w:p>
        </w:tc>
        <w:tc>
          <w:tcPr>
            <w:tcW w:w="1832" w:type="dxa"/>
            <w:gridSpan w:val="2"/>
            <w:noWrap w:val="0"/>
            <w:vAlign w:val="center"/>
          </w:tcPr>
          <w:p w14:paraId="46A9840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30</w:t>
            </w:r>
          </w:p>
        </w:tc>
      </w:tr>
      <w:tr w14:paraId="3645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FDB10A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省级体彩公益金（第二批）</w:t>
            </w:r>
          </w:p>
        </w:tc>
        <w:tc>
          <w:tcPr>
            <w:tcW w:w="2038" w:type="dxa"/>
            <w:gridSpan w:val="2"/>
            <w:shd w:val="clear" w:color="auto" w:fill="auto"/>
            <w:noWrap w:val="0"/>
            <w:vAlign w:val="center"/>
          </w:tcPr>
          <w:p w14:paraId="1BCBD43E">
            <w:pPr>
              <w:widowControl/>
              <w:jc w:val="center"/>
              <w:rPr>
                <w:rFonts w:hint="default"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0</w:t>
            </w:r>
          </w:p>
        </w:tc>
        <w:tc>
          <w:tcPr>
            <w:tcW w:w="2240" w:type="dxa"/>
            <w:gridSpan w:val="2"/>
            <w:noWrap w:val="0"/>
            <w:vAlign w:val="center"/>
          </w:tcPr>
          <w:p w14:paraId="5C2B844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A588F4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shd w:val="clear" w:color="auto" w:fill="auto"/>
            <w:noWrap w:val="0"/>
            <w:vAlign w:val="center"/>
          </w:tcPr>
          <w:p w14:paraId="2CE08B3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kern w:val="0"/>
                <w:sz w:val="20"/>
                <w:szCs w:val="20"/>
                <w:lang w:val="en-US" w:eastAsia="zh-CN"/>
              </w:rPr>
              <w:t>12.4</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16.8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11.7</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0.18</w:t>
            </w:r>
          </w:p>
        </w:tc>
        <w:tc>
          <w:tcPr>
            <w:tcW w:w="2240" w:type="dxa"/>
            <w:gridSpan w:val="2"/>
            <w:noWrap w:val="0"/>
            <w:vAlign w:val="center"/>
          </w:tcPr>
          <w:p w14:paraId="4ACED1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0.05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1.18</w:t>
            </w:r>
          </w:p>
        </w:tc>
        <w:tc>
          <w:tcPr>
            <w:tcW w:w="2240" w:type="dxa"/>
            <w:gridSpan w:val="2"/>
            <w:noWrap w:val="0"/>
            <w:vAlign w:val="center"/>
          </w:tcPr>
          <w:p w14:paraId="2891DC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auto"/>
                <w:kern w:val="0"/>
                <w:sz w:val="20"/>
                <w:szCs w:val="20"/>
                <w:lang w:val="en-US" w:eastAsia="zh-CN"/>
              </w:rPr>
              <w:t>0.22</w:t>
            </w:r>
          </w:p>
        </w:tc>
        <w:tc>
          <w:tcPr>
            <w:tcW w:w="2240" w:type="dxa"/>
            <w:gridSpan w:val="2"/>
            <w:noWrap w:val="0"/>
            <w:vAlign w:val="center"/>
          </w:tcPr>
          <w:p w14:paraId="18A8396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0.02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117.29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222.77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234.37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1B100B4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严格按照各项规章制度执行。</w:t>
            </w:r>
          </w:p>
        </w:tc>
      </w:tr>
    </w:tbl>
    <w:p w14:paraId="00F6D30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51706D6B">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5AE708EC">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5EE83B75">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5D0A2066">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104"/>
        <w:gridCol w:w="1061"/>
        <w:gridCol w:w="981"/>
        <w:gridCol w:w="89"/>
        <w:gridCol w:w="1160"/>
        <w:gridCol w:w="1104"/>
        <w:gridCol w:w="691"/>
        <w:gridCol w:w="816"/>
        <w:gridCol w:w="1139"/>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7"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5"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怀化市体育学校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7"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5"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49"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4"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9"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5"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592.77</w:t>
            </w:r>
          </w:p>
        </w:tc>
        <w:tc>
          <w:tcPr>
            <w:tcW w:w="1249"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634.29</w:t>
            </w:r>
          </w:p>
        </w:tc>
        <w:tc>
          <w:tcPr>
            <w:tcW w:w="1104"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631.37</w:t>
            </w:r>
          </w:p>
        </w:tc>
        <w:tc>
          <w:tcPr>
            <w:tcW w:w="691"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99.54%</w:t>
            </w:r>
          </w:p>
        </w:tc>
        <w:tc>
          <w:tcPr>
            <w:tcW w:w="1139"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0"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一般公共预算：466.37</w:t>
            </w:r>
          </w:p>
        </w:tc>
        <w:tc>
          <w:tcPr>
            <w:tcW w:w="3750"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其中：基本支出：234.37</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政府性基金拨款：165</w:t>
            </w:r>
          </w:p>
        </w:tc>
        <w:tc>
          <w:tcPr>
            <w:tcW w:w="3750"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项目支出：397</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50"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17"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50"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7"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5"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50"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7"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1548C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加大输送力度。为确保我校省运会夺金点不出现断层情况，我校计划2024年输送约15名运动员进入各项目省专业队和省体校进行训练，其中举重项目计划输送队员2到3名，游泳项目计划输送2名、自由式摔跤计划输送6名。武术项目计划输送1名、体操计划输送3-4名。</w:t>
            </w:r>
          </w:p>
          <w:p w14:paraId="0CF312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目标2：加强省业务部门各中心的联系。积极与省体育局、省体校、省各项目中心进行对接，加强交流与合作。</w:t>
            </w:r>
          </w:p>
          <w:p w14:paraId="20640C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目标3：提高学生文化素质。计划聘请语文、数学、英语3名专职文化教师负责辅导在校学生的学习和晚自习管理工作，科学辅导因材施教。</w:t>
            </w:r>
          </w:p>
          <w:p w14:paraId="6BB61F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目标4：提高教练员自身修养及教学水平。积极推荐各队伍教练员参加全国专项培训。提高教练员对项目的科学认知能力和带训能力，为竞赛训练提供精神保障和智力支持。</w:t>
            </w:r>
          </w:p>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目标5：压实安全责任。将安全责任落实到具体每个人，进一步强化安全责任落实细节。　　</w:t>
            </w:r>
          </w:p>
        </w:tc>
        <w:tc>
          <w:tcPr>
            <w:tcW w:w="3750" w:type="dxa"/>
            <w:gridSpan w:val="4"/>
            <w:noWrap w:val="0"/>
            <w:vAlign w:val="center"/>
          </w:tcPr>
          <w:p w14:paraId="398FC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目标1：我校2024年输送约</w:t>
            </w:r>
            <w:r>
              <w:rPr>
                <w:rFonts w:hint="eastAsia" w:ascii="仿宋" w:hAnsi="仿宋" w:eastAsia="仿宋" w:cs="仿宋"/>
                <w:color w:val="000000"/>
                <w:kern w:val="0"/>
                <w:sz w:val="20"/>
                <w:szCs w:val="20"/>
                <w:highlight w:val="none"/>
                <w:lang w:val="en-US" w:eastAsia="zh-CN"/>
              </w:rPr>
              <w:t>7</w:t>
            </w:r>
            <w:r>
              <w:rPr>
                <w:rFonts w:hint="eastAsia" w:ascii="仿宋" w:hAnsi="仿宋" w:eastAsia="仿宋" w:cs="仿宋"/>
                <w:color w:val="000000"/>
                <w:kern w:val="0"/>
                <w:sz w:val="20"/>
                <w:szCs w:val="20"/>
                <w:highlight w:val="none"/>
              </w:rPr>
              <w:t>名运动员进入各项目省专业队和省体校进行训练，其中举重项目输送队员</w:t>
            </w:r>
            <w:r>
              <w:rPr>
                <w:rFonts w:hint="eastAsia" w:ascii="仿宋" w:hAnsi="仿宋" w:eastAsia="仿宋" w:cs="仿宋"/>
                <w:color w:val="000000"/>
                <w:kern w:val="0"/>
                <w:sz w:val="20"/>
                <w:szCs w:val="20"/>
                <w:highlight w:val="none"/>
                <w:lang w:val="en-US" w:eastAsia="zh-CN"/>
              </w:rPr>
              <w:t>2</w:t>
            </w:r>
            <w:r>
              <w:rPr>
                <w:rFonts w:hint="eastAsia" w:ascii="仿宋" w:hAnsi="仿宋" w:eastAsia="仿宋" w:cs="仿宋"/>
                <w:color w:val="000000"/>
                <w:kern w:val="0"/>
                <w:sz w:val="20"/>
                <w:szCs w:val="20"/>
                <w:highlight w:val="none"/>
              </w:rPr>
              <w:t>名，游泳项目输送</w:t>
            </w:r>
            <w:r>
              <w:rPr>
                <w:rFonts w:hint="eastAsia" w:ascii="仿宋" w:hAnsi="仿宋" w:eastAsia="仿宋" w:cs="仿宋"/>
                <w:color w:val="000000"/>
                <w:kern w:val="0"/>
                <w:sz w:val="20"/>
                <w:szCs w:val="20"/>
                <w:highlight w:val="none"/>
                <w:lang w:val="en-US" w:eastAsia="zh-CN"/>
              </w:rPr>
              <w:t>2</w:t>
            </w:r>
            <w:r>
              <w:rPr>
                <w:rFonts w:hint="eastAsia" w:ascii="仿宋" w:hAnsi="仿宋" w:eastAsia="仿宋" w:cs="仿宋"/>
                <w:color w:val="000000"/>
                <w:kern w:val="0"/>
                <w:sz w:val="20"/>
                <w:szCs w:val="20"/>
                <w:highlight w:val="none"/>
              </w:rPr>
              <w:t>名</w:t>
            </w:r>
            <w:r>
              <w:rPr>
                <w:rFonts w:hint="eastAsia" w:ascii="仿宋" w:hAnsi="仿宋" w:eastAsia="仿宋" w:cs="仿宋"/>
                <w:color w:val="000000"/>
                <w:kern w:val="0"/>
                <w:sz w:val="20"/>
                <w:szCs w:val="20"/>
                <w:highlight w:val="none"/>
                <w:lang w:eastAsia="zh-CN"/>
              </w:rPr>
              <w:t>，</w:t>
            </w:r>
            <w:r>
              <w:rPr>
                <w:rFonts w:hint="eastAsia" w:ascii="仿宋" w:hAnsi="仿宋" w:eastAsia="仿宋" w:cs="仿宋"/>
                <w:color w:val="000000"/>
                <w:kern w:val="0"/>
                <w:sz w:val="20"/>
                <w:szCs w:val="20"/>
                <w:highlight w:val="none"/>
              </w:rPr>
              <w:t>体操输送</w:t>
            </w:r>
            <w:r>
              <w:rPr>
                <w:rFonts w:hint="eastAsia" w:ascii="仿宋" w:hAnsi="仿宋" w:eastAsia="仿宋" w:cs="仿宋"/>
                <w:color w:val="000000"/>
                <w:kern w:val="0"/>
                <w:sz w:val="20"/>
                <w:szCs w:val="20"/>
                <w:highlight w:val="none"/>
                <w:lang w:val="en-US" w:eastAsia="zh-CN"/>
              </w:rPr>
              <w:t>3</w:t>
            </w:r>
            <w:r>
              <w:rPr>
                <w:rFonts w:hint="eastAsia" w:ascii="仿宋" w:hAnsi="仿宋" w:eastAsia="仿宋" w:cs="仿宋"/>
                <w:color w:val="000000"/>
                <w:kern w:val="0"/>
                <w:sz w:val="20"/>
                <w:szCs w:val="20"/>
                <w:highlight w:val="none"/>
              </w:rPr>
              <w:t>名。</w:t>
            </w:r>
          </w:p>
          <w:p w14:paraId="09A2AA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目标2：加强省业务部门各中心的联系。积极与省体育局、省体校、省各项目中心进行对接，加强交流与合作。</w:t>
            </w:r>
          </w:p>
          <w:p w14:paraId="4FC5D3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目标3：提高学生文化素质，科学辅导因材施教。</w:t>
            </w:r>
          </w:p>
          <w:p w14:paraId="1208CF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目标4：提高教练员自身修养及教学水平。积极推荐各队伍教练员参加全国专项培训。提高教练员对项目的科学认知能力和带训能力，为竞赛训练提供精神保障和智力支持。</w:t>
            </w:r>
          </w:p>
          <w:p w14:paraId="53842E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目标5：压实安全责任。将安全责任落实到具体每个人，进一步强化安全责任落实细节。</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7"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4"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1"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0"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0"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4"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9"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7"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1"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0"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经济成本控制</w:t>
            </w:r>
          </w:p>
        </w:tc>
        <w:tc>
          <w:tcPr>
            <w:tcW w:w="1160" w:type="dxa"/>
            <w:noWrap w:val="0"/>
            <w:vAlign w:val="center"/>
          </w:tcPr>
          <w:p w14:paraId="6A92563D">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sz w:val="20"/>
                <w:szCs w:val="20"/>
              </w:rPr>
              <w:t>634.29</w:t>
            </w:r>
            <w:r>
              <w:rPr>
                <w:rFonts w:hint="eastAsia" w:ascii="仿宋" w:hAnsi="仿宋" w:eastAsia="仿宋" w:cs="仿宋"/>
                <w:sz w:val="20"/>
                <w:szCs w:val="20"/>
                <w:lang w:val="en-US" w:eastAsia="zh-CN"/>
              </w:rPr>
              <w:t>万元</w:t>
            </w:r>
          </w:p>
        </w:tc>
        <w:tc>
          <w:tcPr>
            <w:tcW w:w="1104" w:type="dxa"/>
            <w:noWrap w:val="0"/>
            <w:vAlign w:val="center"/>
          </w:tcPr>
          <w:p w14:paraId="2817CC5B">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sz w:val="20"/>
                <w:szCs w:val="20"/>
              </w:rPr>
              <w:t>631.37</w:t>
            </w:r>
            <w:r>
              <w:rPr>
                <w:rFonts w:hint="eastAsia" w:ascii="仿宋" w:hAnsi="仿宋" w:eastAsia="仿宋" w:cs="仿宋"/>
                <w:sz w:val="20"/>
                <w:szCs w:val="20"/>
                <w:lang w:val="en-US" w:eastAsia="zh-CN"/>
              </w:rPr>
              <w:t>万元</w:t>
            </w:r>
          </w:p>
        </w:tc>
        <w:tc>
          <w:tcPr>
            <w:tcW w:w="691"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39"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0"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0" w:type="dxa"/>
            <w:noWrap w:val="0"/>
            <w:vAlign w:val="center"/>
          </w:tcPr>
          <w:p w14:paraId="2F49BCB0">
            <w:pPr>
              <w:keepNext w:val="0"/>
              <w:keepLines w:val="0"/>
              <w:widowControl/>
              <w:suppressLineNumbers w:val="0"/>
              <w:jc w:val="center"/>
              <w:textAlignment w:val="center"/>
              <w:rPr>
                <w:rFonts w:hint="default" w:ascii="仿宋" w:hAnsi="仿宋" w:eastAsia="仿宋" w:cs="仿宋"/>
                <w:color w:val="000000"/>
                <w:kern w:val="0"/>
                <w:sz w:val="20"/>
                <w:szCs w:val="20"/>
                <w:lang w:val="en-US"/>
              </w:rPr>
            </w:pPr>
          </w:p>
        </w:tc>
        <w:tc>
          <w:tcPr>
            <w:tcW w:w="1104" w:type="dxa"/>
            <w:noWrap w:val="0"/>
            <w:vAlign w:val="center"/>
          </w:tcPr>
          <w:p w14:paraId="2609C886">
            <w:pPr>
              <w:keepNext w:val="0"/>
              <w:keepLines w:val="0"/>
              <w:widowControl/>
              <w:suppressLineNumbers w:val="0"/>
              <w:jc w:val="center"/>
              <w:textAlignment w:val="center"/>
              <w:rPr>
                <w:rFonts w:hint="eastAsia" w:ascii="仿宋" w:hAnsi="仿宋" w:eastAsia="仿宋" w:cs="仿宋"/>
                <w:color w:val="000000"/>
                <w:kern w:val="0"/>
                <w:sz w:val="20"/>
                <w:szCs w:val="20"/>
              </w:rPr>
            </w:pPr>
          </w:p>
        </w:tc>
        <w:tc>
          <w:tcPr>
            <w:tcW w:w="691"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9"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0"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60"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691"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16"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9"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7"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vMerge w:val="restart"/>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0"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输送运动员人数</w:t>
            </w:r>
          </w:p>
        </w:tc>
        <w:tc>
          <w:tcPr>
            <w:tcW w:w="1160"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rPr>
            </w:pPr>
            <w:r>
              <w:rPr>
                <w:rFonts w:hint="eastAsia" w:ascii="仿宋" w:hAnsi="仿宋" w:eastAsia="仿宋" w:cs="仿宋"/>
                <w:color w:val="000000"/>
                <w:kern w:val="0"/>
                <w:sz w:val="20"/>
                <w:szCs w:val="20"/>
                <w:highlight w:val="none"/>
                <w:lang w:val="en-US" w:eastAsia="zh-CN"/>
              </w:rPr>
              <w:t>≥15人</w:t>
            </w:r>
          </w:p>
        </w:tc>
        <w:tc>
          <w:tcPr>
            <w:tcW w:w="1104" w:type="dxa"/>
            <w:noWrap w:val="0"/>
            <w:vAlign w:val="center"/>
          </w:tcPr>
          <w:p w14:paraId="6AABE7FD">
            <w:pPr>
              <w:keepNext w:val="0"/>
              <w:keepLines w:val="0"/>
              <w:widowControl/>
              <w:suppressLineNumbers w:val="0"/>
              <w:jc w:val="center"/>
              <w:textAlignment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7</w:t>
            </w:r>
          </w:p>
        </w:tc>
        <w:tc>
          <w:tcPr>
            <w:tcW w:w="691" w:type="dxa"/>
            <w:noWrap w:val="0"/>
            <w:vAlign w:val="center"/>
          </w:tcPr>
          <w:p w14:paraId="5E18AEFA">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9"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3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7" w:type="dxa"/>
            <w:vMerge w:val="continue"/>
            <w:noWrap w:val="0"/>
            <w:vAlign w:val="center"/>
          </w:tcPr>
          <w:p w14:paraId="330C9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6EEE4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vMerge w:val="continue"/>
            <w:noWrap w:val="0"/>
            <w:vAlign w:val="center"/>
          </w:tcPr>
          <w:p w14:paraId="6834E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0" w:type="dxa"/>
            <w:gridSpan w:val="2"/>
            <w:noWrap w:val="0"/>
            <w:vAlign w:val="center"/>
          </w:tcPr>
          <w:p w14:paraId="71B9EE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参加省级以上比赛争夺金牌数</w:t>
            </w:r>
          </w:p>
        </w:tc>
        <w:tc>
          <w:tcPr>
            <w:tcW w:w="1160" w:type="dxa"/>
            <w:noWrap w:val="0"/>
            <w:vAlign w:val="center"/>
          </w:tcPr>
          <w:p w14:paraId="69471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≥20枚</w:t>
            </w:r>
          </w:p>
        </w:tc>
        <w:tc>
          <w:tcPr>
            <w:tcW w:w="1104" w:type="dxa"/>
            <w:noWrap w:val="0"/>
            <w:vAlign w:val="center"/>
          </w:tcPr>
          <w:p w14:paraId="6BF8E8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24</w:t>
            </w:r>
          </w:p>
        </w:tc>
        <w:tc>
          <w:tcPr>
            <w:tcW w:w="691" w:type="dxa"/>
            <w:noWrap w:val="0"/>
            <w:vAlign w:val="center"/>
          </w:tcPr>
          <w:p w14:paraId="75C3E3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592677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9" w:type="dxa"/>
            <w:noWrap w:val="0"/>
            <w:vAlign w:val="center"/>
          </w:tcPr>
          <w:p w14:paraId="3F85BB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0"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输送运动员达标率</w:t>
            </w:r>
          </w:p>
        </w:tc>
        <w:tc>
          <w:tcPr>
            <w:tcW w:w="1160"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=100%</w:t>
            </w:r>
          </w:p>
        </w:tc>
        <w:tc>
          <w:tcPr>
            <w:tcW w:w="1104"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91" w:type="dxa"/>
            <w:noWrap w:val="0"/>
            <w:vAlign w:val="center"/>
          </w:tcPr>
          <w:p w14:paraId="3624F299">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9"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7"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0"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完成及时率</w:t>
            </w:r>
          </w:p>
        </w:tc>
        <w:tc>
          <w:tcPr>
            <w:tcW w:w="1160"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2024年12月之前完成</w:t>
            </w:r>
          </w:p>
        </w:tc>
        <w:tc>
          <w:tcPr>
            <w:tcW w:w="1104"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2024年12月之前完成</w:t>
            </w:r>
          </w:p>
        </w:tc>
        <w:tc>
          <w:tcPr>
            <w:tcW w:w="691"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9"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7"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0" w:type="dxa"/>
            <w:gridSpan w:val="2"/>
            <w:shd w:val="clear" w:color="auto" w:fill="auto"/>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推动周边经济发展</w:t>
            </w:r>
          </w:p>
        </w:tc>
        <w:tc>
          <w:tcPr>
            <w:tcW w:w="1160"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4"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9"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17"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vMerge w:val="restart"/>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0"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确保我校参加省运会守金点不出现断层，为竞技体育发掘更多后备人才</w:t>
            </w:r>
          </w:p>
        </w:tc>
        <w:tc>
          <w:tcPr>
            <w:tcW w:w="1160"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4"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9"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9B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17" w:type="dxa"/>
            <w:vMerge w:val="continue"/>
            <w:noWrap w:val="0"/>
            <w:vAlign w:val="center"/>
          </w:tcPr>
          <w:p w14:paraId="6E69BEE5">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104" w:type="dxa"/>
            <w:vMerge w:val="continue"/>
            <w:noWrap w:val="0"/>
            <w:vAlign w:val="center"/>
          </w:tcPr>
          <w:p w14:paraId="14D62616">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061" w:type="dxa"/>
            <w:vMerge w:val="continue"/>
            <w:noWrap w:val="0"/>
            <w:vAlign w:val="center"/>
          </w:tcPr>
          <w:p w14:paraId="4B35A32D">
            <w:pPr>
              <w:keepNext w:val="0"/>
              <w:keepLines w:val="0"/>
              <w:pageBreakBefore w:val="0"/>
              <w:widowControl/>
              <w:kinsoku/>
              <w:wordWrap/>
              <w:overflowPunct/>
              <w:topLinePunct w:val="0"/>
              <w:autoSpaceDE/>
              <w:autoSpaceDN/>
              <w:bidi w:val="0"/>
              <w:adjustRightInd/>
              <w:snapToGrid/>
              <w:spacing w:line="240" w:lineRule="exact"/>
              <w:jc w:val="left"/>
              <w:textAlignment w:val="auto"/>
            </w:pPr>
          </w:p>
        </w:tc>
        <w:tc>
          <w:tcPr>
            <w:tcW w:w="1070" w:type="dxa"/>
            <w:gridSpan w:val="2"/>
            <w:noWrap w:val="0"/>
            <w:vAlign w:val="center"/>
          </w:tcPr>
          <w:p w14:paraId="1E6F1E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保障教练员、运动员生活开支，营造良好的社会坏境</w:t>
            </w:r>
          </w:p>
        </w:tc>
        <w:tc>
          <w:tcPr>
            <w:tcW w:w="1160" w:type="dxa"/>
            <w:noWrap w:val="0"/>
            <w:vAlign w:val="center"/>
          </w:tcPr>
          <w:p w14:paraId="37B203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4" w:type="dxa"/>
            <w:noWrap w:val="0"/>
            <w:vAlign w:val="center"/>
          </w:tcPr>
          <w:p w14:paraId="1FF41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7D3D23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006F7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9" w:type="dxa"/>
            <w:noWrap w:val="0"/>
            <w:vAlign w:val="center"/>
          </w:tcPr>
          <w:p w14:paraId="4D3A4D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7"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0"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0"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691"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16"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39"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7"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0"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提升运动员科学文化素质</w:t>
            </w:r>
          </w:p>
        </w:tc>
        <w:tc>
          <w:tcPr>
            <w:tcW w:w="1160"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4"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9"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7"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4"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0"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服务对象满意度</w:t>
            </w:r>
          </w:p>
        </w:tc>
        <w:tc>
          <w:tcPr>
            <w:tcW w:w="1160"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≥90%</w:t>
            </w:r>
          </w:p>
        </w:tc>
        <w:tc>
          <w:tcPr>
            <w:tcW w:w="1104"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95%</w:t>
            </w:r>
          </w:p>
        </w:tc>
        <w:tc>
          <w:tcPr>
            <w:tcW w:w="691" w:type="dxa"/>
            <w:noWrap w:val="0"/>
            <w:vAlign w:val="center"/>
          </w:tcPr>
          <w:p w14:paraId="43A71535">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7B513B28">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9"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6"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94.95</w:t>
            </w:r>
          </w:p>
        </w:tc>
        <w:tc>
          <w:tcPr>
            <w:tcW w:w="1139"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2FA8DD6">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7FF7D1BE">
      <w:pPr>
        <w:rPr>
          <w:rFonts w:hint="default"/>
          <w:lang w:val="en-US" w:eastAsia="zh-CN"/>
        </w:rPr>
      </w:pPr>
      <w:r>
        <w:rPr>
          <w:rFonts w:hint="default"/>
          <w:lang w:val="en-US" w:eastAsia="zh-CN"/>
        </w:rPr>
        <w:br w:type="page"/>
      </w:r>
    </w:p>
    <w:p w14:paraId="082BD1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校园建设经费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怀化市文化旅游广电体育局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怀化市体育学校</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保障我校校园建设，日常运行管理。</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保障我校校园建设，日常运行管理。</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项目成本控制额</w:t>
            </w:r>
          </w:p>
        </w:tc>
        <w:tc>
          <w:tcPr>
            <w:tcW w:w="1209" w:type="dxa"/>
            <w:noWrap w:val="0"/>
            <w:vAlign w:val="center"/>
          </w:tcPr>
          <w:p w14:paraId="5D8797D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≤2万元</w:t>
            </w:r>
          </w:p>
        </w:tc>
        <w:tc>
          <w:tcPr>
            <w:tcW w:w="1134" w:type="dxa"/>
            <w:noWrap w:val="0"/>
            <w:vAlign w:val="center"/>
          </w:tcPr>
          <w:p w14:paraId="258594C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2万元</w:t>
            </w:r>
          </w:p>
        </w:tc>
        <w:tc>
          <w:tcPr>
            <w:tcW w:w="828" w:type="dxa"/>
            <w:noWrap w:val="0"/>
            <w:vAlign w:val="center"/>
          </w:tcPr>
          <w:p w14:paraId="0A606AF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873" w:type="dxa"/>
            <w:noWrap w:val="0"/>
            <w:vAlign w:val="center"/>
          </w:tcPr>
          <w:p w14:paraId="0A2E37E3">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不适用</w:t>
            </w:r>
          </w:p>
        </w:tc>
        <w:tc>
          <w:tcPr>
            <w:tcW w:w="1209" w:type="dxa"/>
            <w:noWrap w:val="0"/>
            <w:vAlign w:val="center"/>
          </w:tcPr>
          <w:p w14:paraId="6EDF71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134" w:type="dxa"/>
            <w:noWrap w:val="0"/>
            <w:vAlign w:val="center"/>
          </w:tcPr>
          <w:p w14:paraId="62F2AB8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28" w:type="dxa"/>
            <w:noWrap w:val="0"/>
            <w:vAlign w:val="center"/>
          </w:tcPr>
          <w:p w14:paraId="590D74E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73" w:type="dxa"/>
            <w:noWrap w:val="0"/>
            <w:vAlign w:val="center"/>
          </w:tcPr>
          <w:p w14:paraId="3A4EFB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不适用</w:t>
            </w:r>
          </w:p>
        </w:tc>
        <w:tc>
          <w:tcPr>
            <w:tcW w:w="1209" w:type="dxa"/>
            <w:noWrap w:val="0"/>
            <w:vAlign w:val="center"/>
          </w:tcPr>
          <w:p w14:paraId="0CC801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134" w:type="dxa"/>
            <w:noWrap w:val="0"/>
            <w:vAlign w:val="center"/>
          </w:tcPr>
          <w:p w14:paraId="56E8068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28" w:type="dxa"/>
            <w:noWrap w:val="0"/>
            <w:vAlign w:val="center"/>
          </w:tcPr>
          <w:p w14:paraId="1A93B45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73" w:type="dxa"/>
            <w:noWrap w:val="0"/>
            <w:vAlign w:val="center"/>
          </w:tcPr>
          <w:p w14:paraId="7B20AC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选材次数</w:t>
            </w:r>
          </w:p>
        </w:tc>
        <w:tc>
          <w:tcPr>
            <w:tcW w:w="1209" w:type="dxa"/>
            <w:noWrap w:val="0"/>
            <w:vAlign w:val="center"/>
          </w:tcPr>
          <w:p w14:paraId="5A55B05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=1次</w:t>
            </w:r>
          </w:p>
        </w:tc>
        <w:tc>
          <w:tcPr>
            <w:tcW w:w="1134" w:type="dxa"/>
            <w:noWrap w:val="0"/>
            <w:vAlign w:val="center"/>
          </w:tcPr>
          <w:p w14:paraId="47F9DC3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1次</w:t>
            </w:r>
          </w:p>
        </w:tc>
        <w:tc>
          <w:tcPr>
            <w:tcW w:w="828" w:type="dxa"/>
            <w:noWrap w:val="0"/>
            <w:vAlign w:val="center"/>
          </w:tcPr>
          <w:p w14:paraId="56EE862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873" w:type="dxa"/>
            <w:noWrap w:val="0"/>
            <w:vAlign w:val="center"/>
          </w:tcPr>
          <w:p w14:paraId="63EB25A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　</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工作完成率</w:t>
            </w:r>
          </w:p>
        </w:tc>
        <w:tc>
          <w:tcPr>
            <w:tcW w:w="1209" w:type="dxa"/>
            <w:noWrap w:val="0"/>
            <w:vAlign w:val="center"/>
          </w:tcPr>
          <w:p w14:paraId="194F17A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1134" w:type="dxa"/>
            <w:noWrap w:val="0"/>
            <w:vAlign w:val="center"/>
          </w:tcPr>
          <w:p w14:paraId="2FCBDB7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828" w:type="dxa"/>
            <w:noWrap w:val="0"/>
            <w:vAlign w:val="center"/>
          </w:tcPr>
          <w:p w14:paraId="113D00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873" w:type="dxa"/>
            <w:noWrap w:val="0"/>
            <w:vAlign w:val="center"/>
          </w:tcPr>
          <w:p w14:paraId="59AEFBA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　</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完成及时率</w:t>
            </w:r>
          </w:p>
        </w:tc>
        <w:tc>
          <w:tcPr>
            <w:tcW w:w="1209" w:type="dxa"/>
            <w:noWrap w:val="0"/>
            <w:vAlign w:val="center"/>
          </w:tcPr>
          <w:p w14:paraId="0E9E796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2024年1月1日-12月31日</w:t>
            </w:r>
          </w:p>
        </w:tc>
        <w:tc>
          <w:tcPr>
            <w:tcW w:w="1134" w:type="dxa"/>
            <w:noWrap w:val="0"/>
            <w:vAlign w:val="center"/>
          </w:tcPr>
          <w:p w14:paraId="4DF7B56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2024年1月1日-12月31日</w:t>
            </w:r>
          </w:p>
        </w:tc>
        <w:tc>
          <w:tcPr>
            <w:tcW w:w="828" w:type="dxa"/>
            <w:noWrap w:val="0"/>
            <w:vAlign w:val="center"/>
          </w:tcPr>
          <w:p w14:paraId="43F6BF2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873" w:type="dxa"/>
            <w:noWrap w:val="0"/>
            <w:vAlign w:val="center"/>
          </w:tcPr>
          <w:p w14:paraId="5B4F90B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　</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09" w:type="dxa"/>
            <w:noWrap w:val="0"/>
            <w:vAlign w:val="center"/>
          </w:tcPr>
          <w:p w14:paraId="5093FE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w:t>
            </w:r>
          </w:p>
        </w:tc>
        <w:tc>
          <w:tcPr>
            <w:tcW w:w="1134" w:type="dxa"/>
            <w:noWrap w:val="0"/>
            <w:vAlign w:val="center"/>
          </w:tcPr>
          <w:p w14:paraId="243479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我校日常运行管理、校园建设得到保障</w:t>
            </w:r>
          </w:p>
        </w:tc>
        <w:tc>
          <w:tcPr>
            <w:tcW w:w="1209" w:type="dxa"/>
            <w:noWrap w:val="0"/>
            <w:vAlign w:val="center"/>
          </w:tcPr>
          <w:p w14:paraId="359B39A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75905C5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09" w:type="dxa"/>
            <w:noWrap w:val="0"/>
            <w:vAlign w:val="center"/>
          </w:tcPr>
          <w:p w14:paraId="1F57024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w:t>
            </w:r>
          </w:p>
        </w:tc>
        <w:tc>
          <w:tcPr>
            <w:tcW w:w="1134" w:type="dxa"/>
            <w:noWrap w:val="0"/>
            <w:vAlign w:val="center"/>
          </w:tcPr>
          <w:p w14:paraId="77A349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lang w:val="en-US" w:eastAsia="zh-CN"/>
              </w:rPr>
              <w:t>设备</w:t>
            </w:r>
            <w:r>
              <w:rPr>
                <w:rFonts w:hint="default" w:ascii="仿宋" w:hAnsi="仿宋" w:eastAsia="仿宋" w:cs="仿宋"/>
                <w:color w:val="000000"/>
                <w:kern w:val="0"/>
                <w:sz w:val="20"/>
                <w:szCs w:val="20"/>
                <w:lang w:val="en-US" w:eastAsia="zh-CN"/>
              </w:rPr>
              <w:t>更新周期延长，逐渐减低消耗</w:t>
            </w:r>
          </w:p>
        </w:tc>
        <w:tc>
          <w:tcPr>
            <w:tcW w:w="1209" w:type="dxa"/>
            <w:noWrap w:val="0"/>
            <w:vAlign w:val="center"/>
          </w:tcPr>
          <w:p w14:paraId="064DAD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66CD106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人员满意度</w:t>
            </w:r>
          </w:p>
        </w:tc>
        <w:tc>
          <w:tcPr>
            <w:tcW w:w="1209" w:type="dxa"/>
            <w:noWrap w:val="0"/>
            <w:vAlign w:val="center"/>
          </w:tcPr>
          <w:p w14:paraId="458E705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w:t>
            </w:r>
          </w:p>
        </w:tc>
        <w:tc>
          <w:tcPr>
            <w:tcW w:w="1134" w:type="dxa"/>
            <w:noWrap w:val="0"/>
            <w:vAlign w:val="center"/>
          </w:tcPr>
          <w:p w14:paraId="4405DE7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91F5BE0">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1D4A5E67">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0BB1FA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504BBE2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1AD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2216C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09978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6A4DF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体育学校办公及训练用房租赁经费</w:t>
            </w:r>
          </w:p>
        </w:tc>
      </w:tr>
      <w:tr w14:paraId="5DE9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CED21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E16D9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怀化市文化旅游广电体育局</w:t>
            </w:r>
          </w:p>
        </w:tc>
        <w:tc>
          <w:tcPr>
            <w:tcW w:w="1134" w:type="dxa"/>
            <w:noWrap w:val="0"/>
            <w:vAlign w:val="center"/>
          </w:tcPr>
          <w:p w14:paraId="5D01CC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B4B1B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怀化市体育学校</w:t>
            </w:r>
          </w:p>
        </w:tc>
      </w:tr>
      <w:tr w14:paraId="0D66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25D91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2E18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59A1C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1369B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B761F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C450B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4A65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C131F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E45B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ACAF6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30D9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BED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8DF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744D9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7BFFD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1209" w:type="dxa"/>
            <w:noWrap w:val="0"/>
            <w:vAlign w:val="center"/>
          </w:tcPr>
          <w:p w14:paraId="12F340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1134" w:type="dxa"/>
            <w:noWrap w:val="0"/>
            <w:vAlign w:val="center"/>
          </w:tcPr>
          <w:p w14:paraId="47A4FA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828" w:type="dxa"/>
            <w:noWrap w:val="0"/>
            <w:vAlign w:val="center"/>
          </w:tcPr>
          <w:p w14:paraId="7A16C3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21A1D1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04FF8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AE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43409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C96B3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FBFF3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1209" w:type="dxa"/>
            <w:noWrap w:val="0"/>
            <w:vAlign w:val="center"/>
          </w:tcPr>
          <w:p w14:paraId="400115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1134" w:type="dxa"/>
            <w:noWrap w:val="0"/>
            <w:vAlign w:val="center"/>
          </w:tcPr>
          <w:p w14:paraId="7C4762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828" w:type="dxa"/>
            <w:noWrap w:val="0"/>
            <w:vAlign w:val="center"/>
          </w:tcPr>
          <w:p w14:paraId="5B19D0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3EB8C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D134D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58C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12069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92757E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784DE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FD8BA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1DE1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743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345A3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E8D8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9A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16C94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24974B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6DDD0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CE8D2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6617B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1B6D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9FB1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55AC6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C4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ED93C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B3A8B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88A96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4F9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1FEF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8EC26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体育学校搬迁至鹤城区青少年活动中心租赁费</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保证费用支付</w:t>
            </w:r>
            <w:r>
              <w:rPr>
                <w:rFonts w:hint="eastAsia" w:ascii="仿宋" w:hAnsi="仿宋" w:eastAsia="仿宋" w:cs="仿宋"/>
                <w:color w:val="000000"/>
                <w:kern w:val="0"/>
                <w:sz w:val="20"/>
                <w:szCs w:val="20"/>
              </w:rPr>
              <w:t>。</w:t>
            </w:r>
          </w:p>
        </w:tc>
        <w:tc>
          <w:tcPr>
            <w:tcW w:w="4253" w:type="dxa"/>
            <w:gridSpan w:val="4"/>
            <w:noWrap w:val="0"/>
            <w:vAlign w:val="center"/>
          </w:tcPr>
          <w:p w14:paraId="04C407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w:t>
            </w:r>
            <w:r>
              <w:rPr>
                <w:rFonts w:hint="eastAsia" w:ascii="仿宋" w:hAnsi="仿宋" w:eastAsia="仿宋" w:cs="仿宋"/>
                <w:color w:val="000000"/>
                <w:kern w:val="0"/>
                <w:sz w:val="20"/>
                <w:szCs w:val="20"/>
              </w:rPr>
              <w:t>体育学校搬迁至鹤城区青少年活动中心租赁费</w:t>
            </w:r>
            <w:r>
              <w:rPr>
                <w:rFonts w:hint="eastAsia" w:ascii="仿宋" w:hAnsi="仿宋" w:eastAsia="仿宋" w:cs="仿宋"/>
                <w:color w:val="000000"/>
                <w:kern w:val="0"/>
                <w:sz w:val="20"/>
                <w:szCs w:val="20"/>
                <w:lang w:val="en-US" w:eastAsia="zh-CN"/>
              </w:rPr>
              <w:t>按时支付</w:t>
            </w:r>
            <w:r>
              <w:rPr>
                <w:rFonts w:hint="eastAsia" w:ascii="仿宋" w:hAnsi="仿宋" w:eastAsia="仿宋" w:cs="仿宋"/>
                <w:color w:val="000000"/>
                <w:kern w:val="0"/>
                <w:sz w:val="20"/>
                <w:szCs w:val="20"/>
              </w:rPr>
              <w:t>。</w:t>
            </w:r>
          </w:p>
        </w:tc>
      </w:tr>
      <w:tr w14:paraId="5338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3264A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BA260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DE2A9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CECC3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E79DA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8E137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FDE60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27594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43B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A6797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8AE66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A0FBE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DAC0E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B64A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E2AAB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7B36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933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945DB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ADAAD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1AECB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9FBF1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项目成本控制额</w:t>
            </w:r>
          </w:p>
        </w:tc>
        <w:tc>
          <w:tcPr>
            <w:tcW w:w="1209" w:type="dxa"/>
            <w:noWrap w:val="0"/>
            <w:vAlign w:val="center"/>
          </w:tcPr>
          <w:p w14:paraId="17C2FF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≤200万元</w:t>
            </w:r>
          </w:p>
        </w:tc>
        <w:tc>
          <w:tcPr>
            <w:tcW w:w="1134" w:type="dxa"/>
            <w:noWrap w:val="0"/>
            <w:vAlign w:val="center"/>
          </w:tcPr>
          <w:p w14:paraId="60E264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200万元</w:t>
            </w:r>
          </w:p>
        </w:tc>
        <w:tc>
          <w:tcPr>
            <w:tcW w:w="828" w:type="dxa"/>
            <w:noWrap w:val="0"/>
            <w:vAlign w:val="center"/>
          </w:tcPr>
          <w:p w14:paraId="0B9A2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679BBC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41CD8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44D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CBBF8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0983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CB3F6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22E3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DCB0F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CFD50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1BF05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1D634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9AE4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195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611A5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B49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3F31C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07969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AA471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F3F9E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5CCB5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3FAAD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1A14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60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E659C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516CF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02ED5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6D63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22A52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租赁面积（一栋综合馆、一栋公寓楼）</w:t>
            </w:r>
          </w:p>
        </w:tc>
        <w:tc>
          <w:tcPr>
            <w:tcW w:w="1209" w:type="dxa"/>
            <w:noWrap w:val="0"/>
            <w:vAlign w:val="center"/>
          </w:tcPr>
          <w:p w14:paraId="57DADF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8277</w:t>
            </w:r>
            <w:r>
              <w:rPr>
                <w:rFonts w:hint="eastAsia" w:ascii="仿宋" w:hAnsi="仿宋" w:eastAsia="仿宋" w:cs="仿宋"/>
                <w:color w:val="000000"/>
                <w:kern w:val="0"/>
                <w:sz w:val="20"/>
                <w:szCs w:val="20"/>
                <w:lang w:val="en-US" w:eastAsia="zh-CN"/>
              </w:rPr>
              <w:t>平方米</w:t>
            </w:r>
          </w:p>
        </w:tc>
        <w:tc>
          <w:tcPr>
            <w:tcW w:w="1134" w:type="dxa"/>
            <w:noWrap w:val="0"/>
            <w:vAlign w:val="center"/>
          </w:tcPr>
          <w:p w14:paraId="142669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8277</w:t>
            </w:r>
            <w:r>
              <w:rPr>
                <w:rFonts w:hint="eastAsia" w:ascii="仿宋" w:hAnsi="仿宋" w:eastAsia="仿宋" w:cs="仿宋"/>
                <w:color w:val="000000"/>
                <w:kern w:val="0"/>
                <w:sz w:val="20"/>
                <w:szCs w:val="20"/>
                <w:lang w:val="en-US" w:eastAsia="zh-CN"/>
              </w:rPr>
              <w:t>平方米</w:t>
            </w:r>
          </w:p>
        </w:tc>
        <w:tc>
          <w:tcPr>
            <w:tcW w:w="828" w:type="dxa"/>
            <w:noWrap w:val="0"/>
            <w:vAlign w:val="center"/>
          </w:tcPr>
          <w:p w14:paraId="64FF28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7E124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D5473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F5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5F84C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3AE08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48284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B40B0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房屋租赁使用率</w:t>
            </w:r>
          </w:p>
        </w:tc>
        <w:tc>
          <w:tcPr>
            <w:tcW w:w="1209" w:type="dxa"/>
            <w:noWrap w:val="0"/>
            <w:vAlign w:val="center"/>
          </w:tcPr>
          <w:p w14:paraId="1C76FA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95</w:t>
            </w:r>
            <w:r>
              <w:rPr>
                <w:rFonts w:hint="eastAsia" w:ascii="仿宋" w:hAnsi="仿宋" w:eastAsia="仿宋" w:cs="仿宋"/>
                <w:color w:val="000000"/>
                <w:kern w:val="0"/>
                <w:sz w:val="20"/>
                <w:szCs w:val="20"/>
                <w:lang w:val="en-US" w:eastAsia="zh-CN"/>
              </w:rPr>
              <w:t>%</w:t>
            </w:r>
          </w:p>
        </w:tc>
        <w:tc>
          <w:tcPr>
            <w:tcW w:w="1134" w:type="dxa"/>
            <w:noWrap w:val="0"/>
            <w:vAlign w:val="center"/>
          </w:tcPr>
          <w:p w14:paraId="3A4A5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95</w:t>
            </w:r>
            <w:r>
              <w:rPr>
                <w:rFonts w:hint="eastAsia" w:ascii="仿宋" w:hAnsi="仿宋" w:eastAsia="仿宋" w:cs="仿宋"/>
                <w:color w:val="000000"/>
                <w:kern w:val="0"/>
                <w:sz w:val="20"/>
                <w:szCs w:val="20"/>
                <w:lang w:val="en-US" w:eastAsia="zh-CN"/>
              </w:rPr>
              <w:t>%</w:t>
            </w:r>
          </w:p>
        </w:tc>
        <w:tc>
          <w:tcPr>
            <w:tcW w:w="828" w:type="dxa"/>
            <w:noWrap w:val="0"/>
            <w:vAlign w:val="center"/>
          </w:tcPr>
          <w:p w14:paraId="15F11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7D88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EF278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1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782DA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35DF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33A4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01DDF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租赁时长</w:t>
            </w:r>
          </w:p>
        </w:tc>
        <w:tc>
          <w:tcPr>
            <w:tcW w:w="1209" w:type="dxa"/>
            <w:noWrap w:val="0"/>
            <w:vAlign w:val="center"/>
          </w:tcPr>
          <w:p w14:paraId="634498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年1月1日-12月31日</w:t>
            </w:r>
          </w:p>
        </w:tc>
        <w:tc>
          <w:tcPr>
            <w:tcW w:w="1134" w:type="dxa"/>
            <w:noWrap w:val="0"/>
            <w:vAlign w:val="center"/>
          </w:tcPr>
          <w:p w14:paraId="1784A8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年1月1日-12月31日</w:t>
            </w:r>
          </w:p>
        </w:tc>
        <w:tc>
          <w:tcPr>
            <w:tcW w:w="828" w:type="dxa"/>
            <w:noWrap w:val="0"/>
            <w:vAlign w:val="center"/>
          </w:tcPr>
          <w:p w14:paraId="02C695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0FB93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54B6F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B2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29655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BE24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56F4A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74F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C4F8A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6695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推动周边经济发展</w:t>
            </w:r>
          </w:p>
        </w:tc>
        <w:tc>
          <w:tcPr>
            <w:tcW w:w="1209" w:type="dxa"/>
            <w:noWrap w:val="0"/>
            <w:vAlign w:val="center"/>
          </w:tcPr>
          <w:p w14:paraId="0BF90F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D5D03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1ED42D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C2E9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5C1A5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06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DDCCA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AD1A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FA14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777D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9BFCE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为青少年提供了体育活动场所,培育青少年全面发展</w:t>
            </w:r>
          </w:p>
        </w:tc>
        <w:tc>
          <w:tcPr>
            <w:tcW w:w="1209" w:type="dxa"/>
            <w:noWrap w:val="0"/>
            <w:vAlign w:val="center"/>
          </w:tcPr>
          <w:p w14:paraId="3C1989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58F36C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2766E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ACD1C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3532C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DC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56C28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27226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8B9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ECE2A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CEA74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生态环境影响</w:t>
            </w:r>
          </w:p>
        </w:tc>
        <w:tc>
          <w:tcPr>
            <w:tcW w:w="1209" w:type="dxa"/>
            <w:noWrap w:val="0"/>
            <w:vAlign w:val="center"/>
          </w:tcPr>
          <w:p w14:paraId="2A6A30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未破坏生态环境</w:t>
            </w:r>
          </w:p>
        </w:tc>
        <w:tc>
          <w:tcPr>
            <w:tcW w:w="1134" w:type="dxa"/>
            <w:noWrap w:val="0"/>
            <w:vAlign w:val="center"/>
          </w:tcPr>
          <w:p w14:paraId="37F621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未破坏生态环境</w:t>
            </w:r>
          </w:p>
        </w:tc>
        <w:tc>
          <w:tcPr>
            <w:tcW w:w="828" w:type="dxa"/>
            <w:noWrap w:val="0"/>
            <w:vAlign w:val="center"/>
          </w:tcPr>
          <w:p w14:paraId="1F8752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55EF5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97F6F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04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7E3BF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054A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6C06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097FD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青少年体育训练环境得到很大改善</w:t>
            </w:r>
          </w:p>
        </w:tc>
        <w:tc>
          <w:tcPr>
            <w:tcW w:w="1209" w:type="dxa"/>
            <w:noWrap w:val="0"/>
            <w:vAlign w:val="center"/>
          </w:tcPr>
          <w:p w14:paraId="626150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59D695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0FD7F9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82CAA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6516F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37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9D86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FF6AA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5DA21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3E8A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97D92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D0E62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运动员满意度</w:t>
            </w:r>
          </w:p>
        </w:tc>
        <w:tc>
          <w:tcPr>
            <w:tcW w:w="1209" w:type="dxa"/>
            <w:noWrap w:val="0"/>
            <w:vAlign w:val="center"/>
          </w:tcPr>
          <w:p w14:paraId="66D532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95</w:t>
            </w:r>
            <w:r>
              <w:rPr>
                <w:rFonts w:hint="eastAsia" w:ascii="仿宋" w:hAnsi="仿宋" w:eastAsia="仿宋" w:cs="仿宋"/>
                <w:color w:val="000000"/>
                <w:kern w:val="0"/>
                <w:sz w:val="20"/>
                <w:szCs w:val="20"/>
                <w:lang w:val="en-US" w:eastAsia="zh-CN"/>
              </w:rPr>
              <w:t>%</w:t>
            </w:r>
          </w:p>
        </w:tc>
        <w:tc>
          <w:tcPr>
            <w:tcW w:w="1134" w:type="dxa"/>
            <w:noWrap w:val="0"/>
            <w:vAlign w:val="center"/>
          </w:tcPr>
          <w:p w14:paraId="71B55F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95</w:t>
            </w:r>
            <w:r>
              <w:rPr>
                <w:rFonts w:hint="eastAsia" w:ascii="仿宋" w:hAnsi="仿宋" w:eastAsia="仿宋" w:cs="仿宋"/>
                <w:color w:val="000000"/>
                <w:kern w:val="0"/>
                <w:sz w:val="20"/>
                <w:szCs w:val="20"/>
                <w:lang w:val="en-US" w:eastAsia="zh-CN"/>
              </w:rPr>
              <w:t>%</w:t>
            </w:r>
          </w:p>
        </w:tc>
        <w:tc>
          <w:tcPr>
            <w:tcW w:w="828" w:type="dxa"/>
            <w:noWrap w:val="0"/>
            <w:vAlign w:val="center"/>
          </w:tcPr>
          <w:p w14:paraId="42B1A1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D99B4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FE925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74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90457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9FC60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EF21D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54F3C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88F2C4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1C9FEA89">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113382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068BE93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648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4FDE8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6E0C7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8EB8E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日常维护运行经费　</w:t>
            </w:r>
          </w:p>
        </w:tc>
      </w:tr>
      <w:tr w14:paraId="310D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31F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3F6D8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怀化市文化旅游广电体育局</w:t>
            </w:r>
          </w:p>
        </w:tc>
        <w:tc>
          <w:tcPr>
            <w:tcW w:w="1134" w:type="dxa"/>
            <w:noWrap w:val="0"/>
            <w:vAlign w:val="center"/>
          </w:tcPr>
          <w:p w14:paraId="4E8CE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E06F7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怀化市体育学校</w:t>
            </w:r>
          </w:p>
        </w:tc>
      </w:tr>
      <w:tr w14:paraId="3AF5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382BE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768BE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9AF6A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5F7AD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DD1C4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7C153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C1C9B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F8964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3C82A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9443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E62B0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002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9759A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D649F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A6C1C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1209" w:type="dxa"/>
            <w:noWrap w:val="0"/>
            <w:vAlign w:val="center"/>
          </w:tcPr>
          <w:p w14:paraId="3B6BB2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1134" w:type="dxa"/>
            <w:noWrap w:val="0"/>
            <w:vAlign w:val="center"/>
          </w:tcPr>
          <w:p w14:paraId="7220A9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828" w:type="dxa"/>
            <w:noWrap w:val="0"/>
            <w:vAlign w:val="center"/>
          </w:tcPr>
          <w:p w14:paraId="048AC3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D56A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DC875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5D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BA8F8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D79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DE6AC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1209" w:type="dxa"/>
            <w:noWrap w:val="0"/>
            <w:vAlign w:val="center"/>
          </w:tcPr>
          <w:p w14:paraId="693FCD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1134" w:type="dxa"/>
            <w:noWrap w:val="0"/>
            <w:vAlign w:val="center"/>
          </w:tcPr>
          <w:p w14:paraId="5136D4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828" w:type="dxa"/>
            <w:noWrap w:val="0"/>
            <w:vAlign w:val="center"/>
          </w:tcPr>
          <w:p w14:paraId="3DBC20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57E87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6C075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CF9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6B22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B3552C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74E37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22A0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C98BD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DE18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9DF8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2A1D9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5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1452A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5648CC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E7385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A14E5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0A739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C9986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F1B4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6D3D4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B4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53F4E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B871C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7203E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5AB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7A44F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AA5A7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保障我校日常维护运行管理。　</w:t>
            </w:r>
          </w:p>
        </w:tc>
        <w:tc>
          <w:tcPr>
            <w:tcW w:w="4253" w:type="dxa"/>
            <w:gridSpan w:val="4"/>
            <w:noWrap w:val="0"/>
            <w:vAlign w:val="center"/>
          </w:tcPr>
          <w:p w14:paraId="1B0768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保障我校日常维护运行管理。</w:t>
            </w:r>
          </w:p>
        </w:tc>
      </w:tr>
      <w:tr w14:paraId="26EA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79166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60416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FCC09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9BECD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754F9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51236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7C598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73C6B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A9C91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A5256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5C7D3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126C8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8F38A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56F6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B7FD5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AB8AA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F75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8F4A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9DA9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F5249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F9EDD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项目成本控制额</w:t>
            </w:r>
          </w:p>
        </w:tc>
        <w:tc>
          <w:tcPr>
            <w:tcW w:w="1209" w:type="dxa"/>
            <w:noWrap w:val="0"/>
            <w:vAlign w:val="center"/>
          </w:tcPr>
          <w:p w14:paraId="3577F3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≤30万元</w:t>
            </w:r>
          </w:p>
        </w:tc>
        <w:tc>
          <w:tcPr>
            <w:tcW w:w="1134" w:type="dxa"/>
            <w:noWrap w:val="0"/>
            <w:vAlign w:val="center"/>
          </w:tcPr>
          <w:p w14:paraId="16F63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30万元</w:t>
            </w:r>
          </w:p>
        </w:tc>
        <w:tc>
          <w:tcPr>
            <w:tcW w:w="828" w:type="dxa"/>
            <w:noWrap w:val="0"/>
            <w:vAlign w:val="center"/>
          </w:tcPr>
          <w:p w14:paraId="2B1910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D43DB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182A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3AB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E2F51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856A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D9D02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14D7D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A007E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1AE75D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C209A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CF192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46123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7CD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04697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1F6B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C6D1D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639C9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78511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0FD15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12733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3CB9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54AA5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EF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7C191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A2714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9F317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1ED894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8E5A4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消防安全等巡逻次数</w:t>
            </w:r>
          </w:p>
        </w:tc>
        <w:tc>
          <w:tcPr>
            <w:tcW w:w="1209" w:type="dxa"/>
            <w:noWrap w:val="0"/>
            <w:vAlign w:val="center"/>
          </w:tcPr>
          <w:p w14:paraId="261846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≥48次</w:t>
            </w:r>
          </w:p>
        </w:tc>
        <w:tc>
          <w:tcPr>
            <w:tcW w:w="1134" w:type="dxa"/>
            <w:noWrap w:val="0"/>
            <w:vAlign w:val="center"/>
          </w:tcPr>
          <w:p w14:paraId="6D465C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48次</w:t>
            </w:r>
          </w:p>
        </w:tc>
        <w:tc>
          <w:tcPr>
            <w:tcW w:w="828" w:type="dxa"/>
            <w:noWrap w:val="0"/>
            <w:vAlign w:val="center"/>
          </w:tcPr>
          <w:p w14:paraId="3D7F58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873" w:type="dxa"/>
            <w:noWrap w:val="0"/>
            <w:vAlign w:val="center"/>
          </w:tcPr>
          <w:p w14:paraId="4BEEFB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418" w:type="dxa"/>
            <w:noWrap w:val="0"/>
            <w:vAlign w:val="center"/>
          </w:tcPr>
          <w:p w14:paraId="007F49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B3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noWrap w:val="0"/>
            <w:vAlign w:val="center"/>
          </w:tcPr>
          <w:p w14:paraId="4CD0B2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33B2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4529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3E7C0A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委派物业管理人员数</w:t>
            </w:r>
          </w:p>
        </w:tc>
        <w:tc>
          <w:tcPr>
            <w:tcW w:w="1209" w:type="dxa"/>
            <w:noWrap w:val="0"/>
            <w:vAlign w:val="center"/>
          </w:tcPr>
          <w:p w14:paraId="17D452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≥8人</w:t>
            </w:r>
          </w:p>
        </w:tc>
        <w:tc>
          <w:tcPr>
            <w:tcW w:w="1134" w:type="dxa"/>
            <w:noWrap w:val="0"/>
            <w:vAlign w:val="center"/>
          </w:tcPr>
          <w:p w14:paraId="0E2B82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8人</w:t>
            </w:r>
          </w:p>
        </w:tc>
        <w:tc>
          <w:tcPr>
            <w:tcW w:w="828" w:type="dxa"/>
            <w:noWrap w:val="0"/>
            <w:vAlign w:val="center"/>
          </w:tcPr>
          <w:p w14:paraId="661DBE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873" w:type="dxa"/>
            <w:noWrap w:val="0"/>
            <w:vAlign w:val="center"/>
          </w:tcPr>
          <w:p w14:paraId="44F66C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418" w:type="dxa"/>
            <w:noWrap w:val="0"/>
            <w:vAlign w:val="center"/>
          </w:tcPr>
          <w:p w14:paraId="7A0DD0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A6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F74FC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7E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ECDDD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AC32E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安全巡逻次数完成率</w:t>
            </w:r>
          </w:p>
        </w:tc>
        <w:tc>
          <w:tcPr>
            <w:tcW w:w="1209" w:type="dxa"/>
            <w:noWrap w:val="0"/>
            <w:vAlign w:val="center"/>
          </w:tcPr>
          <w:p w14:paraId="41E0CC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A2EE7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20B95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　</w:t>
            </w:r>
          </w:p>
        </w:tc>
        <w:tc>
          <w:tcPr>
            <w:tcW w:w="873" w:type="dxa"/>
            <w:noWrap w:val="0"/>
            <w:vAlign w:val="center"/>
          </w:tcPr>
          <w:p w14:paraId="1E9BB2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　</w:t>
            </w:r>
          </w:p>
        </w:tc>
        <w:tc>
          <w:tcPr>
            <w:tcW w:w="1418" w:type="dxa"/>
            <w:noWrap w:val="0"/>
            <w:vAlign w:val="center"/>
          </w:tcPr>
          <w:p w14:paraId="0246B5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4D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3D4640E">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080" w:type="dxa"/>
            <w:vMerge w:val="continue"/>
            <w:noWrap w:val="0"/>
            <w:vAlign w:val="center"/>
          </w:tcPr>
          <w:p w14:paraId="337A0BC9">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080" w:type="dxa"/>
            <w:vMerge w:val="continue"/>
            <w:noWrap w:val="0"/>
            <w:vAlign w:val="center"/>
          </w:tcPr>
          <w:p w14:paraId="5D7F6A50">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149" w:type="dxa"/>
            <w:noWrap w:val="0"/>
            <w:vAlign w:val="center"/>
          </w:tcPr>
          <w:p w14:paraId="1660E2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服务质量</w:t>
            </w:r>
          </w:p>
        </w:tc>
        <w:tc>
          <w:tcPr>
            <w:tcW w:w="1209" w:type="dxa"/>
            <w:noWrap w:val="0"/>
            <w:vAlign w:val="center"/>
          </w:tcPr>
          <w:p w14:paraId="3C7E5A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DBE67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E15BE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873" w:type="dxa"/>
            <w:noWrap w:val="0"/>
            <w:vAlign w:val="center"/>
          </w:tcPr>
          <w:p w14:paraId="35916C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418" w:type="dxa"/>
            <w:noWrap w:val="0"/>
            <w:vAlign w:val="center"/>
          </w:tcPr>
          <w:p w14:paraId="7D59DF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8A1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10907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8ABF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0146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EB952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完成及时率</w:t>
            </w:r>
          </w:p>
        </w:tc>
        <w:tc>
          <w:tcPr>
            <w:tcW w:w="1209" w:type="dxa"/>
            <w:noWrap w:val="0"/>
            <w:vAlign w:val="center"/>
          </w:tcPr>
          <w:p w14:paraId="7C91F8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2024年1月1日-12月31日</w:t>
            </w:r>
          </w:p>
        </w:tc>
        <w:tc>
          <w:tcPr>
            <w:tcW w:w="1134" w:type="dxa"/>
            <w:noWrap w:val="0"/>
            <w:vAlign w:val="center"/>
          </w:tcPr>
          <w:p w14:paraId="409822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2024年1月1日-12月31日</w:t>
            </w:r>
          </w:p>
        </w:tc>
        <w:tc>
          <w:tcPr>
            <w:tcW w:w="828" w:type="dxa"/>
            <w:noWrap w:val="0"/>
            <w:vAlign w:val="center"/>
          </w:tcPr>
          <w:p w14:paraId="68BBC74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10</w:t>
            </w:r>
          </w:p>
        </w:tc>
        <w:tc>
          <w:tcPr>
            <w:tcW w:w="873" w:type="dxa"/>
            <w:noWrap w:val="0"/>
            <w:vAlign w:val="center"/>
          </w:tcPr>
          <w:p w14:paraId="4255645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10</w:t>
            </w:r>
          </w:p>
        </w:tc>
        <w:tc>
          <w:tcPr>
            <w:tcW w:w="1418" w:type="dxa"/>
            <w:noWrap w:val="0"/>
            <w:vAlign w:val="center"/>
          </w:tcPr>
          <w:p w14:paraId="058826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2C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4025D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888B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B44FD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0410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A30C5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0B93A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9D029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A172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1341E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8A0B6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22C3E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2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832DA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E13C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5C37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658DD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6ADB73">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维护校园内公共秩序有序和安全稳定</w:t>
            </w:r>
          </w:p>
        </w:tc>
        <w:tc>
          <w:tcPr>
            <w:tcW w:w="1209" w:type="dxa"/>
            <w:noWrap w:val="0"/>
            <w:vAlign w:val="center"/>
          </w:tcPr>
          <w:p w14:paraId="04E4A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得到保障</w:t>
            </w:r>
          </w:p>
        </w:tc>
        <w:tc>
          <w:tcPr>
            <w:tcW w:w="1134" w:type="dxa"/>
            <w:noWrap w:val="0"/>
            <w:vAlign w:val="center"/>
          </w:tcPr>
          <w:p w14:paraId="1FB853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得到保障</w:t>
            </w:r>
          </w:p>
        </w:tc>
        <w:tc>
          <w:tcPr>
            <w:tcW w:w="828" w:type="dxa"/>
            <w:noWrap w:val="0"/>
            <w:vAlign w:val="center"/>
          </w:tcPr>
          <w:p w14:paraId="15CE69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94524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FA306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60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2A3D1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B0B0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638D3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AB55C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BD8E5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生态环境影响</w:t>
            </w:r>
          </w:p>
        </w:tc>
        <w:tc>
          <w:tcPr>
            <w:tcW w:w="1209" w:type="dxa"/>
            <w:noWrap w:val="0"/>
            <w:vAlign w:val="center"/>
          </w:tcPr>
          <w:p w14:paraId="483CE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未破坏生态环境</w:t>
            </w:r>
          </w:p>
        </w:tc>
        <w:tc>
          <w:tcPr>
            <w:tcW w:w="1134" w:type="dxa"/>
            <w:noWrap w:val="0"/>
            <w:vAlign w:val="center"/>
          </w:tcPr>
          <w:p w14:paraId="086FE0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未破坏生态环境</w:t>
            </w:r>
          </w:p>
        </w:tc>
        <w:tc>
          <w:tcPr>
            <w:tcW w:w="828" w:type="dxa"/>
            <w:noWrap w:val="0"/>
            <w:vAlign w:val="center"/>
          </w:tcPr>
          <w:p w14:paraId="404736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68F31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C92BD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1F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74369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BF71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4AEF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1B54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保障运动员在校安全</w:t>
            </w:r>
          </w:p>
        </w:tc>
        <w:tc>
          <w:tcPr>
            <w:tcW w:w="1209" w:type="dxa"/>
            <w:noWrap w:val="0"/>
            <w:vAlign w:val="center"/>
          </w:tcPr>
          <w:p w14:paraId="159DED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得到保障</w:t>
            </w:r>
          </w:p>
        </w:tc>
        <w:tc>
          <w:tcPr>
            <w:tcW w:w="1134" w:type="dxa"/>
            <w:noWrap w:val="0"/>
            <w:vAlign w:val="center"/>
          </w:tcPr>
          <w:p w14:paraId="2CE699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得到保障</w:t>
            </w:r>
          </w:p>
        </w:tc>
        <w:tc>
          <w:tcPr>
            <w:tcW w:w="828" w:type="dxa"/>
            <w:noWrap w:val="0"/>
            <w:vAlign w:val="center"/>
          </w:tcPr>
          <w:p w14:paraId="58E2B1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E4785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4CE21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1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2BFC2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9751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26C37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8CB69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8F23C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D254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人员满意度</w:t>
            </w:r>
          </w:p>
        </w:tc>
        <w:tc>
          <w:tcPr>
            <w:tcW w:w="1209" w:type="dxa"/>
            <w:noWrap w:val="0"/>
            <w:vAlign w:val="center"/>
          </w:tcPr>
          <w:p w14:paraId="1D5F3A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707DAF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718BE8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BC7A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4C8DB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D1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2B05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914CB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A9164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9563E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CAE7D5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29F07DE1">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2D8E61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3018A1A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AC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2225A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8177B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93576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运动员、教练员伙食服务补助</w:t>
            </w:r>
          </w:p>
        </w:tc>
      </w:tr>
      <w:tr w14:paraId="070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48EF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E42C6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怀化市文化旅游广电体育局</w:t>
            </w:r>
          </w:p>
        </w:tc>
        <w:tc>
          <w:tcPr>
            <w:tcW w:w="1134" w:type="dxa"/>
            <w:noWrap w:val="0"/>
            <w:vAlign w:val="center"/>
          </w:tcPr>
          <w:p w14:paraId="63827A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C6D42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怀化市体育学校</w:t>
            </w:r>
          </w:p>
        </w:tc>
      </w:tr>
      <w:tr w14:paraId="3A35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16712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55D0A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0990D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D10BC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1213E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8A6C7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D66F5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6D24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18E4A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A34CF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A4F21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F4C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E33A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5BC79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B4947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1209" w:type="dxa"/>
            <w:noWrap w:val="0"/>
            <w:vAlign w:val="center"/>
          </w:tcPr>
          <w:p w14:paraId="35469C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1134" w:type="dxa"/>
            <w:noWrap w:val="0"/>
            <w:vAlign w:val="center"/>
          </w:tcPr>
          <w:p w14:paraId="0CAB5B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828" w:type="dxa"/>
            <w:noWrap w:val="0"/>
            <w:vAlign w:val="center"/>
          </w:tcPr>
          <w:p w14:paraId="78778D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46F793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DBA51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993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0990F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C9F5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D6DBC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1209" w:type="dxa"/>
            <w:noWrap w:val="0"/>
            <w:vAlign w:val="center"/>
          </w:tcPr>
          <w:p w14:paraId="770632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1134" w:type="dxa"/>
            <w:noWrap w:val="0"/>
            <w:vAlign w:val="center"/>
          </w:tcPr>
          <w:p w14:paraId="2D4DFE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828" w:type="dxa"/>
            <w:noWrap w:val="0"/>
            <w:vAlign w:val="center"/>
          </w:tcPr>
          <w:p w14:paraId="1AFD8C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AC019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5931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6F9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13354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BF5AA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5F182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6DEE2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A6921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23A9A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6BFD4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2FEF6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0C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46BD4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EB1E1F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E041C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3D200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17F2B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CCF65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D9975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FF12A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E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E9CE4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87349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0ECA3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13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D87EA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F3D42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市级财政对市级体校在运动员、教练员按每人每天不低于20元的伙食补助标准和每人每年500元的服装标准予以补足。</w:t>
            </w:r>
          </w:p>
        </w:tc>
        <w:tc>
          <w:tcPr>
            <w:tcW w:w="4253" w:type="dxa"/>
            <w:gridSpan w:val="4"/>
            <w:noWrap w:val="0"/>
            <w:vAlign w:val="center"/>
          </w:tcPr>
          <w:p w14:paraId="33135E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市级财政对市级体校在运动员、教练员按每人每天不低于20元的伙食补助标准和每人每年500元的服装标准予以补足。</w:t>
            </w:r>
          </w:p>
        </w:tc>
      </w:tr>
      <w:tr w14:paraId="52DD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B2029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7E499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FB4F9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33ADF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3EB5B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67227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2ACAE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4204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7CA4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0401A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71352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2AAF0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95D34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DF5B4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D4227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3F5AA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0A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72C67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29D1A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4613A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585E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4E0BC3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≤140万元</w:t>
            </w:r>
          </w:p>
        </w:tc>
        <w:tc>
          <w:tcPr>
            <w:tcW w:w="1134" w:type="dxa"/>
            <w:noWrap w:val="0"/>
            <w:vAlign w:val="center"/>
          </w:tcPr>
          <w:p w14:paraId="4B3DD9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140万元</w:t>
            </w:r>
          </w:p>
        </w:tc>
        <w:tc>
          <w:tcPr>
            <w:tcW w:w="828" w:type="dxa"/>
            <w:noWrap w:val="0"/>
            <w:vAlign w:val="center"/>
          </w:tcPr>
          <w:p w14:paraId="33F936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w:t>
            </w:r>
          </w:p>
        </w:tc>
        <w:tc>
          <w:tcPr>
            <w:tcW w:w="873" w:type="dxa"/>
            <w:shd w:val="clear" w:color="auto" w:fill="auto"/>
            <w:noWrap w:val="0"/>
            <w:vAlign w:val="center"/>
          </w:tcPr>
          <w:p w14:paraId="59971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90FD4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13D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78E7E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C26A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65AD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D5872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36BF8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093DD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7C723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B293A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ADEF3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37E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4FC95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4A18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0864D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D3131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A37B1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926D7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2AAED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B60B5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A979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425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0F8E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2A31C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8416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CCDC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C059D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运动员用餐及服装发放人数</w:t>
            </w:r>
          </w:p>
        </w:tc>
        <w:tc>
          <w:tcPr>
            <w:tcW w:w="1209" w:type="dxa"/>
            <w:noWrap w:val="0"/>
            <w:vAlign w:val="center"/>
          </w:tcPr>
          <w:p w14:paraId="23CB81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≥150人</w:t>
            </w:r>
          </w:p>
        </w:tc>
        <w:tc>
          <w:tcPr>
            <w:tcW w:w="1134" w:type="dxa"/>
            <w:noWrap w:val="0"/>
            <w:vAlign w:val="center"/>
          </w:tcPr>
          <w:p w14:paraId="0654C3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150人</w:t>
            </w:r>
          </w:p>
        </w:tc>
        <w:tc>
          <w:tcPr>
            <w:tcW w:w="828" w:type="dxa"/>
            <w:noWrap w:val="0"/>
            <w:vAlign w:val="center"/>
          </w:tcPr>
          <w:p w14:paraId="539DAD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DBCE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743CE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F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63F00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162F1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56CBC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B533D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伙食补助标准</w:t>
            </w:r>
          </w:p>
        </w:tc>
        <w:tc>
          <w:tcPr>
            <w:tcW w:w="1209" w:type="dxa"/>
            <w:noWrap w:val="0"/>
            <w:vAlign w:val="center"/>
          </w:tcPr>
          <w:p w14:paraId="22F466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=20元</w:t>
            </w:r>
          </w:p>
        </w:tc>
        <w:tc>
          <w:tcPr>
            <w:tcW w:w="1134" w:type="dxa"/>
            <w:noWrap w:val="0"/>
            <w:vAlign w:val="center"/>
          </w:tcPr>
          <w:p w14:paraId="6EB8E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20元</w:t>
            </w:r>
          </w:p>
        </w:tc>
        <w:tc>
          <w:tcPr>
            <w:tcW w:w="828" w:type="dxa"/>
            <w:noWrap w:val="0"/>
            <w:vAlign w:val="center"/>
          </w:tcPr>
          <w:p w14:paraId="753C4B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2533F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6802F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8E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5636ABB">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080" w:type="dxa"/>
            <w:vMerge w:val="continue"/>
            <w:noWrap w:val="0"/>
            <w:vAlign w:val="center"/>
          </w:tcPr>
          <w:p w14:paraId="209E45CD">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080" w:type="dxa"/>
            <w:vMerge w:val="continue"/>
            <w:noWrap w:val="0"/>
            <w:vAlign w:val="center"/>
          </w:tcPr>
          <w:p w14:paraId="3BF93821">
            <w:pPr>
              <w:keepNext w:val="0"/>
              <w:keepLines w:val="0"/>
              <w:pageBreakBefore w:val="0"/>
              <w:widowControl/>
              <w:kinsoku/>
              <w:wordWrap/>
              <w:overflowPunct/>
              <w:topLinePunct w:val="0"/>
              <w:autoSpaceDE/>
              <w:autoSpaceDN/>
              <w:bidi w:val="0"/>
              <w:adjustRightInd/>
              <w:snapToGrid/>
              <w:spacing w:line="280" w:lineRule="exact"/>
              <w:jc w:val="left"/>
              <w:textAlignment w:val="auto"/>
            </w:pPr>
          </w:p>
        </w:tc>
        <w:tc>
          <w:tcPr>
            <w:tcW w:w="1149" w:type="dxa"/>
            <w:noWrap w:val="0"/>
            <w:vAlign w:val="center"/>
          </w:tcPr>
          <w:p w14:paraId="4F0BF3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服装标准</w:t>
            </w:r>
          </w:p>
        </w:tc>
        <w:tc>
          <w:tcPr>
            <w:tcW w:w="1209" w:type="dxa"/>
            <w:noWrap w:val="0"/>
            <w:vAlign w:val="center"/>
          </w:tcPr>
          <w:p w14:paraId="64B56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=500元</w:t>
            </w:r>
          </w:p>
        </w:tc>
        <w:tc>
          <w:tcPr>
            <w:tcW w:w="1134" w:type="dxa"/>
            <w:noWrap w:val="0"/>
            <w:vAlign w:val="center"/>
          </w:tcPr>
          <w:p w14:paraId="42E911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500元</w:t>
            </w:r>
          </w:p>
        </w:tc>
        <w:tc>
          <w:tcPr>
            <w:tcW w:w="828" w:type="dxa"/>
            <w:noWrap w:val="0"/>
            <w:vAlign w:val="center"/>
          </w:tcPr>
          <w:p w14:paraId="3D2053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E3370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F9E0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156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5252F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C0D5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AA7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D9715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完成及时率</w:t>
            </w:r>
          </w:p>
        </w:tc>
        <w:tc>
          <w:tcPr>
            <w:tcW w:w="1209" w:type="dxa"/>
            <w:noWrap w:val="0"/>
            <w:vAlign w:val="center"/>
          </w:tcPr>
          <w:p w14:paraId="169B75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2024年1月1日-12月31日</w:t>
            </w:r>
          </w:p>
        </w:tc>
        <w:tc>
          <w:tcPr>
            <w:tcW w:w="1134" w:type="dxa"/>
            <w:noWrap w:val="0"/>
            <w:vAlign w:val="center"/>
          </w:tcPr>
          <w:p w14:paraId="28EAE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2024年1月1日-12月31日</w:t>
            </w:r>
          </w:p>
        </w:tc>
        <w:tc>
          <w:tcPr>
            <w:tcW w:w="828" w:type="dxa"/>
            <w:noWrap w:val="0"/>
            <w:vAlign w:val="center"/>
          </w:tcPr>
          <w:p w14:paraId="2EA2A7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CBD26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ECD1E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E2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ACDA3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6438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78C26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6E60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E982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F8C4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促进青少年竞技体育事业的发展</w:t>
            </w:r>
          </w:p>
        </w:tc>
        <w:tc>
          <w:tcPr>
            <w:tcW w:w="1209" w:type="dxa"/>
            <w:noWrap w:val="0"/>
            <w:vAlign w:val="center"/>
          </w:tcPr>
          <w:p w14:paraId="311C1A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58675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C1FD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02E871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5EF4DB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05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13426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F1C3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EEEC5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61E44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13FD8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保障运动员及教练员生活开支，确保营养摄入符合运动员发育生长需要，提升后勤保障力度</w:t>
            </w:r>
          </w:p>
        </w:tc>
        <w:tc>
          <w:tcPr>
            <w:tcW w:w="1209" w:type="dxa"/>
            <w:noWrap w:val="0"/>
            <w:vAlign w:val="center"/>
          </w:tcPr>
          <w:p w14:paraId="74379C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1134" w:type="dxa"/>
            <w:shd w:val="clear" w:color="auto" w:fill="auto"/>
            <w:noWrap w:val="0"/>
            <w:vAlign w:val="center"/>
          </w:tcPr>
          <w:p w14:paraId="3E7FFF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828" w:type="dxa"/>
            <w:noWrap w:val="0"/>
            <w:vAlign w:val="center"/>
          </w:tcPr>
          <w:p w14:paraId="5DF443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83E71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55DC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ED2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21D80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0C29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1A92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A9E9B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17A97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BEAA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134" w:type="dxa"/>
            <w:shd w:val="clear" w:color="auto" w:fill="auto"/>
            <w:noWrap w:val="0"/>
            <w:vAlign w:val="center"/>
          </w:tcPr>
          <w:p w14:paraId="468429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28" w:type="dxa"/>
            <w:noWrap w:val="0"/>
            <w:vAlign w:val="center"/>
          </w:tcPr>
          <w:p w14:paraId="1632E0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0FC6E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73EE6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A2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DC999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36A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E71C9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D06ED5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进一步提高竞技体育水平，继续大力发展体育产业</w:t>
            </w:r>
          </w:p>
        </w:tc>
        <w:tc>
          <w:tcPr>
            <w:tcW w:w="1209" w:type="dxa"/>
            <w:noWrap w:val="0"/>
            <w:vAlign w:val="center"/>
          </w:tcPr>
          <w:p w14:paraId="3AB32B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878BC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15EFD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14B26D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437219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A9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2457A4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3AED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F84E1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84015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E768A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38B8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运动员、教练员满意度</w:t>
            </w:r>
          </w:p>
        </w:tc>
        <w:tc>
          <w:tcPr>
            <w:tcW w:w="1209" w:type="dxa"/>
            <w:noWrap w:val="0"/>
            <w:vAlign w:val="center"/>
          </w:tcPr>
          <w:p w14:paraId="242877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121463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7ABA5E89">
            <w:pPr>
              <w:keepNext w:val="0"/>
              <w:keepLines w:val="0"/>
              <w:widowControl/>
              <w:suppressLineNumbers w:val="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B9B52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52749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9D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FF698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16DC4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07D9E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A16C6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719161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6F2A51CC">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50307A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5D8B781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3B0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218E4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5C32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3117C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省级体彩公益金（第二批）　</w:t>
            </w:r>
          </w:p>
        </w:tc>
      </w:tr>
      <w:tr w14:paraId="5B8F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DD9F0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8444E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怀化市文化旅游广电体育局</w:t>
            </w:r>
          </w:p>
        </w:tc>
        <w:tc>
          <w:tcPr>
            <w:tcW w:w="1134" w:type="dxa"/>
            <w:noWrap w:val="0"/>
            <w:vAlign w:val="center"/>
          </w:tcPr>
          <w:p w14:paraId="1C0F6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F5299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怀化市体育学校</w:t>
            </w:r>
          </w:p>
        </w:tc>
      </w:tr>
      <w:tr w14:paraId="05F5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5D1F3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090F8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01B88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CA7BD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508D9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28E66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41B72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2346F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23817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0C57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8923C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502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DCCE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3EF49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AC8EF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ABDA1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1134" w:type="dxa"/>
            <w:noWrap w:val="0"/>
            <w:vAlign w:val="center"/>
          </w:tcPr>
          <w:p w14:paraId="39C17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828" w:type="dxa"/>
            <w:noWrap w:val="0"/>
            <w:vAlign w:val="center"/>
          </w:tcPr>
          <w:p w14:paraId="352153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0A9366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86076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3720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B453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96257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83F95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9A5D6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1134" w:type="dxa"/>
            <w:noWrap w:val="0"/>
            <w:vAlign w:val="center"/>
          </w:tcPr>
          <w:p w14:paraId="501902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828" w:type="dxa"/>
            <w:noWrap w:val="0"/>
            <w:vAlign w:val="center"/>
          </w:tcPr>
          <w:p w14:paraId="0EB62B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C5D47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0DCA4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101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4ECF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3F5B5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9A08F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382E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B2C7B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FF12B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1CB82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5CE6C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15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1D2D9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A9789B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61E7C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10F23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C04FC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86C7C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08848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F7E9A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92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C7BC3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7A32F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C1649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A22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D32D2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7F6A4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支持体育事业的发展，保障体育运动费用开支，促进体育消费，为经济社会做贡献，</w:t>
            </w:r>
            <w:r>
              <w:rPr>
                <w:rFonts w:hint="eastAsia" w:ascii="仿宋" w:hAnsi="仿宋" w:eastAsia="仿宋" w:cs="仿宋"/>
                <w:color w:val="000000"/>
                <w:kern w:val="0"/>
                <w:sz w:val="20"/>
                <w:szCs w:val="20"/>
                <w:lang w:val="en-US" w:eastAsia="zh-CN" w:bidi="ar-SA"/>
              </w:rPr>
              <w:t>保障设施设备的维修维护。</w:t>
            </w:r>
          </w:p>
        </w:tc>
        <w:tc>
          <w:tcPr>
            <w:tcW w:w="4253" w:type="dxa"/>
            <w:gridSpan w:val="4"/>
            <w:noWrap w:val="0"/>
            <w:vAlign w:val="center"/>
          </w:tcPr>
          <w:p w14:paraId="50F684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支持体育事业的发展，保障体育运动费用开支，促进体育消费，为经济社会做贡献，</w:t>
            </w:r>
            <w:r>
              <w:rPr>
                <w:rFonts w:hint="eastAsia" w:ascii="仿宋" w:hAnsi="仿宋" w:eastAsia="仿宋" w:cs="仿宋"/>
                <w:color w:val="000000"/>
                <w:kern w:val="0"/>
                <w:sz w:val="20"/>
                <w:szCs w:val="20"/>
                <w:lang w:val="en-US" w:eastAsia="zh-CN" w:bidi="ar-SA"/>
              </w:rPr>
              <w:t>保障设施设备的维修维护。</w:t>
            </w:r>
          </w:p>
        </w:tc>
      </w:tr>
      <w:tr w14:paraId="5EA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93829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C6467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889F8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4033E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75EB4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00A4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B74A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18869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0189E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BF2FC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4A0C6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A59CC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A389B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60D31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AC5BE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0318A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B5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noWrap w:val="0"/>
            <w:vAlign w:val="center"/>
          </w:tcPr>
          <w:p w14:paraId="542597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563EC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3E25D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796E8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成本节约率</w:t>
            </w:r>
          </w:p>
        </w:tc>
        <w:tc>
          <w:tcPr>
            <w:tcW w:w="1209" w:type="dxa"/>
            <w:noWrap w:val="0"/>
            <w:vAlign w:val="center"/>
          </w:tcPr>
          <w:p w14:paraId="3AA762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25万元</w:t>
            </w:r>
          </w:p>
        </w:tc>
        <w:tc>
          <w:tcPr>
            <w:tcW w:w="1134" w:type="dxa"/>
            <w:noWrap w:val="0"/>
            <w:vAlign w:val="center"/>
          </w:tcPr>
          <w:p w14:paraId="167C65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25万元</w:t>
            </w:r>
          </w:p>
        </w:tc>
        <w:tc>
          <w:tcPr>
            <w:tcW w:w="828" w:type="dxa"/>
            <w:noWrap w:val="0"/>
            <w:vAlign w:val="center"/>
          </w:tcPr>
          <w:p w14:paraId="111E37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1AC5E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12064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C4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E26DD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F032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B1059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A9E9C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876FF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1691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FFF61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D9A9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1C2EB5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7C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B89E3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9E5E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79EC5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D0AC6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FD83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A88BA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2ADA7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90568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88534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B7B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A07CD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40005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29FF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1431E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FF75D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参加省级公开赛</w:t>
            </w:r>
          </w:p>
        </w:tc>
        <w:tc>
          <w:tcPr>
            <w:tcW w:w="1209" w:type="dxa"/>
            <w:noWrap w:val="0"/>
            <w:vAlign w:val="center"/>
          </w:tcPr>
          <w:p w14:paraId="0F16B5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=1次</w:t>
            </w:r>
          </w:p>
        </w:tc>
        <w:tc>
          <w:tcPr>
            <w:tcW w:w="1134" w:type="dxa"/>
            <w:noWrap w:val="0"/>
            <w:vAlign w:val="center"/>
          </w:tcPr>
          <w:p w14:paraId="129FA1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1次</w:t>
            </w:r>
          </w:p>
        </w:tc>
        <w:tc>
          <w:tcPr>
            <w:tcW w:w="828" w:type="dxa"/>
            <w:noWrap w:val="0"/>
            <w:vAlign w:val="center"/>
          </w:tcPr>
          <w:p w14:paraId="54988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1DA8B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173F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C1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C2C73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8DEA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7DEF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6C453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体育赛事达标率</w:t>
            </w:r>
          </w:p>
        </w:tc>
        <w:tc>
          <w:tcPr>
            <w:tcW w:w="1209" w:type="dxa"/>
            <w:noWrap w:val="0"/>
            <w:vAlign w:val="center"/>
          </w:tcPr>
          <w:p w14:paraId="171EAF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D9FA6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E87F9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21DD16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AD1D9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E1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83B99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337C4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7FC3E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B2BB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685EE3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年1月1日-12月31日</w:t>
            </w:r>
          </w:p>
        </w:tc>
        <w:tc>
          <w:tcPr>
            <w:tcW w:w="1134" w:type="dxa"/>
            <w:noWrap w:val="0"/>
            <w:vAlign w:val="center"/>
          </w:tcPr>
          <w:p w14:paraId="468A2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年1月1日-12月31日</w:t>
            </w:r>
          </w:p>
        </w:tc>
        <w:tc>
          <w:tcPr>
            <w:tcW w:w="828" w:type="dxa"/>
            <w:noWrap w:val="0"/>
            <w:vAlign w:val="center"/>
          </w:tcPr>
          <w:p w14:paraId="564628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6A09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DA10E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50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870B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5B180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27227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28BE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A8CA3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F66CE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促进体育消费</w:t>
            </w:r>
          </w:p>
        </w:tc>
        <w:tc>
          <w:tcPr>
            <w:tcW w:w="1209" w:type="dxa"/>
            <w:noWrap w:val="0"/>
            <w:vAlign w:val="center"/>
          </w:tcPr>
          <w:p w14:paraId="60E7FF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219AD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19797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33F7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8C13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AA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9F9B6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A6E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028AF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E192E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642A3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保障体育运动费用开支</w:t>
            </w:r>
          </w:p>
        </w:tc>
        <w:tc>
          <w:tcPr>
            <w:tcW w:w="1209" w:type="dxa"/>
            <w:noWrap w:val="0"/>
            <w:vAlign w:val="center"/>
          </w:tcPr>
          <w:p w14:paraId="6517B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得到保障</w:t>
            </w:r>
          </w:p>
        </w:tc>
        <w:tc>
          <w:tcPr>
            <w:tcW w:w="1134" w:type="dxa"/>
            <w:noWrap w:val="0"/>
            <w:vAlign w:val="center"/>
          </w:tcPr>
          <w:p w14:paraId="5D3DEC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得到保障</w:t>
            </w:r>
          </w:p>
        </w:tc>
        <w:tc>
          <w:tcPr>
            <w:tcW w:w="828" w:type="dxa"/>
            <w:noWrap w:val="0"/>
            <w:vAlign w:val="center"/>
          </w:tcPr>
          <w:p w14:paraId="5747C5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21615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D81B3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5D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7EA1C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42D6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1E2C6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244E5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D8BBA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26B4B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C2804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9C89D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CCFBF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6D68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93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EAEE7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E96D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102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28020E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促进体育事业长期平稳发展</w:t>
            </w:r>
          </w:p>
        </w:tc>
        <w:tc>
          <w:tcPr>
            <w:tcW w:w="1209" w:type="dxa"/>
            <w:noWrap w:val="0"/>
            <w:vAlign w:val="center"/>
          </w:tcPr>
          <w:p w14:paraId="6D24F5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9610F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FB881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D9E4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7813FD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4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9FDBC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3EB9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7E55B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3E1D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8B20C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669B6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人员</w:t>
            </w:r>
            <w:r>
              <w:rPr>
                <w:rFonts w:hint="eastAsia" w:ascii="仿宋" w:hAnsi="仿宋" w:eastAsia="仿宋" w:cs="仿宋"/>
                <w:color w:val="000000"/>
                <w:kern w:val="0"/>
                <w:sz w:val="20"/>
                <w:szCs w:val="20"/>
              </w:rPr>
              <w:t>满意度</w:t>
            </w:r>
          </w:p>
        </w:tc>
        <w:tc>
          <w:tcPr>
            <w:tcW w:w="1209" w:type="dxa"/>
            <w:noWrap w:val="0"/>
            <w:vAlign w:val="center"/>
          </w:tcPr>
          <w:p w14:paraId="70111D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0%</w:t>
            </w:r>
          </w:p>
        </w:tc>
        <w:tc>
          <w:tcPr>
            <w:tcW w:w="1134" w:type="dxa"/>
            <w:noWrap w:val="0"/>
            <w:vAlign w:val="center"/>
          </w:tcPr>
          <w:p w14:paraId="0BEA1F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0%</w:t>
            </w:r>
          </w:p>
        </w:tc>
        <w:tc>
          <w:tcPr>
            <w:tcW w:w="828" w:type="dxa"/>
            <w:noWrap w:val="0"/>
            <w:vAlign w:val="center"/>
          </w:tcPr>
          <w:p w14:paraId="1FE04F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8D5F7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207AE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60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C4B8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3BB1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EAC6F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w:t>
            </w:r>
          </w:p>
        </w:tc>
        <w:tc>
          <w:tcPr>
            <w:tcW w:w="1418" w:type="dxa"/>
            <w:noWrap w:val="0"/>
            <w:vAlign w:val="center"/>
          </w:tcPr>
          <w:p w14:paraId="19F125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6282EA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18075582111 </w:t>
      </w:r>
    </w:p>
    <w:p w14:paraId="2759B098">
      <w:pPr>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br w:type="page"/>
      </w:r>
    </w:p>
    <w:p w14:paraId="4BA0D17B">
      <w:pPr>
        <w:rPr>
          <w:rFonts w:hint="default" w:ascii="Times New Roman Regular" w:hAnsi="Times New Roman Regular" w:eastAsia="仿宋_GB2312" w:cs="Times New Roman Regular"/>
          <w:color w:val="auto"/>
          <w:sz w:val="32"/>
          <w:szCs w:val="32"/>
          <w:highlight w:val="none"/>
          <w:lang w:val="en-US" w:eastAsia="zh-CN"/>
        </w:rPr>
        <w:sectPr>
          <w:footerReference r:id="rId3" w:type="default"/>
          <w:pgSz w:w="11906" w:h="16838"/>
          <w:pgMar w:top="2098" w:right="1800" w:bottom="1984" w:left="1587" w:header="851" w:footer="992" w:gutter="0"/>
          <w:cols w:space="425" w:num="1"/>
          <w:docGrid w:type="lines"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5"/>
        <w:gridCol w:w="1084"/>
        <w:gridCol w:w="1244"/>
        <w:gridCol w:w="1071"/>
        <w:gridCol w:w="1314"/>
        <w:gridCol w:w="1253"/>
        <w:gridCol w:w="996"/>
      </w:tblGrid>
      <w:tr w14:paraId="1C1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574336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2778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19C706C6">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编制单位：怀化市体育学校</w:t>
            </w:r>
          </w:p>
        </w:tc>
        <w:tc>
          <w:tcPr>
            <w:tcW w:w="417" w:type="pct"/>
            <w:tcBorders>
              <w:top w:val="nil"/>
              <w:left w:val="nil"/>
              <w:bottom w:val="nil"/>
              <w:right w:val="nil"/>
            </w:tcBorders>
            <w:shd w:val="clear" w:color="auto" w:fill="auto"/>
            <w:noWrap/>
            <w:vAlign w:val="bottom"/>
          </w:tcPr>
          <w:p w14:paraId="531C0E8D">
            <w:pPr>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053C9D24">
            <w:pPr>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14:paraId="4CAA7D94">
            <w:pPr>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14:paraId="17E835B5">
            <w:pPr>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4EAEFEF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3C1A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D1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2888E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4FC7C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29A12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5E4EB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77F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58BEA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26BF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4B5F8FD">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C78F3CB">
            <w:pPr>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14:paraId="69FB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14:paraId="251AF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6AC79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7E28D270">
            <w:pPr>
              <w:jc w:val="center"/>
              <w:rPr>
                <w:rFonts w:hint="eastAsia" w:ascii="仿宋" w:hAnsi="仿宋" w:eastAsia="仿宋" w:cs="仿宋"/>
                <w:i w:val="0"/>
                <w:iCs w:val="0"/>
                <w:color w:val="000000"/>
                <w:sz w:val="24"/>
                <w:szCs w:val="24"/>
                <w:u w:val="none"/>
              </w:rPr>
            </w:pPr>
          </w:p>
        </w:tc>
      </w:tr>
      <w:tr w14:paraId="74A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16CDF41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109B1D5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17E57D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3810002D">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60E7FCF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4B9D3C43">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E93257">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282FC270">
            <w:pPr>
              <w:jc w:val="center"/>
              <w:rPr>
                <w:rFonts w:hint="eastAsia" w:ascii="仿宋" w:hAnsi="仿宋" w:eastAsia="仿宋" w:cs="仿宋"/>
                <w:i w:val="0"/>
                <w:iCs w:val="0"/>
                <w:color w:val="000000"/>
                <w:sz w:val="24"/>
                <w:szCs w:val="24"/>
                <w:u w:val="none"/>
              </w:rPr>
            </w:pPr>
          </w:p>
        </w:tc>
      </w:tr>
      <w:tr w14:paraId="07AB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4282AAF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6DB97ED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CBAAAE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2AB930F">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79CE0DE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753DC900">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6B40448B">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2019B86">
            <w:pPr>
              <w:jc w:val="center"/>
              <w:rPr>
                <w:rFonts w:hint="eastAsia" w:ascii="仿宋" w:hAnsi="仿宋" w:eastAsia="仿宋" w:cs="仿宋"/>
                <w:i w:val="0"/>
                <w:iCs w:val="0"/>
                <w:color w:val="000000"/>
                <w:sz w:val="24"/>
                <w:szCs w:val="24"/>
                <w:u w:val="none"/>
              </w:rPr>
            </w:pPr>
          </w:p>
        </w:tc>
      </w:tr>
      <w:tr w14:paraId="47AF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DBB6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20EB8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38EF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14:paraId="2AA6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14:paraId="7FE6E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54A9A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79679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02B0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2138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43083A34">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6A2F738">
            <w:pPr>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165</w:t>
            </w:r>
          </w:p>
        </w:tc>
        <w:tc>
          <w:tcPr>
            <w:tcW w:w="412" w:type="pct"/>
            <w:tcBorders>
              <w:top w:val="nil"/>
              <w:left w:val="nil"/>
              <w:bottom w:val="single" w:color="000000" w:sz="4" w:space="0"/>
              <w:right w:val="single" w:color="000000" w:sz="4" w:space="0"/>
            </w:tcBorders>
            <w:shd w:val="clear" w:color="auto" w:fill="auto"/>
            <w:noWrap/>
            <w:vAlign w:val="center"/>
          </w:tcPr>
          <w:p w14:paraId="3895EDFF">
            <w:pPr>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165</w:t>
            </w:r>
          </w:p>
        </w:tc>
        <w:tc>
          <w:tcPr>
            <w:tcW w:w="506" w:type="pct"/>
            <w:tcBorders>
              <w:top w:val="nil"/>
              <w:left w:val="nil"/>
              <w:bottom w:val="single" w:color="000000" w:sz="4" w:space="0"/>
              <w:right w:val="single" w:color="000000" w:sz="4" w:space="0"/>
            </w:tcBorders>
            <w:shd w:val="clear" w:color="auto" w:fill="auto"/>
            <w:noWrap/>
            <w:vAlign w:val="center"/>
          </w:tcPr>
          <w:p w14:paraId="51D6B5FD">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1254" w:type="dxa"/>
            <w:tcBorders>
              <w:top w:val="nil"/>
              <w:left w:val="nil"/>
              <w:bottom w:val="single" w:color="000000" w:sz="4" w:space="0"/>
              <w:right w:val="single" w:color="000000" w:sz="4" w:space="0"/>
            </w:tcBorders>
            <w:shd w:val="clear" w:color="auto" w:fill="auto"/>
            <w:noWrap/>
            <w:vAlign w:val="center"/>
          </w:tcPr>
          <w:p w14:paraId="39619E09">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165</w:t>
            </w:r>
          </w:p>
        </w:tc>
        <w:tc>
          <w:tcPr>
            <w:tcW w:w="383" w:type="pct"/>
            <w:tcBorders>
              <w:top w:val="nil"/>
              <w:left w:val="nil"/>
              <w:bottom w:val="single" w:color="000000" w:sz="4" w:space="0"/>
              <w:right w:val="single" w:color="000000" w:sz="4" w:space="0"/>
            </w:tcBorders>
            <w:shd w:val="clear" w:color="auto" w:fill="auto"/>
            <w:noWrap/>
            <w:vAlign w:val="center"/>
          </w:tcPr>
          <w:p w14:paraId="2CD3532A">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07E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D919CC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2296003</w:t>
            </w:r>
          </w:p>
        </w:tc>
        <w:tc>
          <w:tcPr>
            <w:tcW w:w="1694" w:type="pct"/>
            <w:tcBorders>
              <w:top w:val="nil"/>
              <w:left w:val="nil"/>
              <w:bottom w:val="single" w:color="000000" w:sz="4" w:space="0"/>
              <w:right w:val="single" w:color="000000" w:sz="4" w:space="0"/>
            </w:tcBorders>
            <w:shd w:val="clear" w:color="auto" w:fill="auto"/>
            <w:noWrap/>
            <w:vAlign w:val="center"/>
          </w:tcPr>
          <w:p w14:paraId="10DE9FCC">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用于体育事业的彩票公益金支出</w:t>
            </w:r>
          </w:p>
        </w:tc>
        <w:tc>
          <w:tcPr>
            <w:tcW w:w="417" w:type="pct"/>
            <w:tcBorders>
              <w:top w:val="nil"/>
              <w:left w:val="nil"/>
              <w:bottom w:val="single" w:color="000000" w:sz="4" w:space="0"/>
              <w:right w:val="single" w:color="000000" w:sz="4" w:space="0"/>
            </w:tcBorders>
            <w:shd w:val="clear" w:color="auto" w:fill="auto"/>
            <w:noWrap/>
            <w:vAlign w:val="center"/>
          </w:tcPr>
          <w:p w14:paraId="1BADC9D5">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16816A8">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165</w:t>
            </w:r>
          </w:p>
        </w:tc>
        <w:tc>
          <w:tcPr>
            <w:tcW w:w="412" w:type="pct"/>
            <w:tcBorders>
              <w:top w:val="nil"/>
              <w:left w:val="nil"/>
              <w:bottom w:val="single" w:color="000000" w:sz="4" w:space="0"/>
              <w:right w:val="single" w:color="000000" w:sz="4" w:space="0"/>
            </w:tcBorders>
            <w:shd w:val="clear" w:color="auto" w:fill="auto"/>
            <w:noWrap/>
            <w:vAlign w:val="center"/>
          </w:tcPr>
          <w:p w14:paraId="6E05B6D4">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165</w:t>
            </w:r>
          </w:p>
        </w:tc>
        <w:tc>
          <w:tcPr>
            <w:tcW w:w="506" w:type="pct"/>
            <w:tcBorders>
              <w:top w:val="nil"/>
              <w:left w:val="nil"/>
              <w:bottom w:val="single" w:color="000000" w:sz="4" w:space="0"/>
              <w:right w:val="single" w:color="000000" w:sz="4" w:space="0"/>
            </w:tcBorders>
            <w:shd w:val="clear" w:color="auto" w:fill="auto"/>
            <w:noWrap/>
            <w:vAlign w:val="center"/>
          </w:tcPr>
          <w:p w14:paraId="732C0F1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54" w:type="dxa"/>
            <w:tcBorders>
              <w:top w:val="nil"/>
              <w:left w:val="nil"/>
              <w:bottom w:val="single" w:color="000000" w:sz="4" w:space="0"/>
              <w:right w:val="single" w:color="000000" w:sz="4" w:space="0"/>
            </w:tcBorders>
            <w:shd w:val="clear" w:color="auto" w:fill="auto"/>
            <w:noWrap/>
            <w:vAlign w:val="center"/>
          </w:tcPr>
          <w:p w14:paraId="699BDFB9">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165</w:t>
            </w:r>
          </w:p>
        </w:tc>
        <w:tc>
          <w:tcPr>
            <w:tcW w:w="383" w:type="pct"/>
            <w:tcBorders>
              <w:top w:val="nil"/>
              <w:left w:val="nil"/>
              <w:bottom w:val="single" w:color="000000" w:sz="4" w:space="0"/>
              <w:right w:val="single" w:color="000000" w:sz="4" w:space="0"/>
            </w:tcBorders>
            <w:shd w:val="clear" w:color="auto" w:fill="auto"/>
            <w:noWrap/>
            <w:vAlign w:val="center"/>
          </w:tcPr>
          <w:p w14:paraId="13B3FC8A">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59C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5B4CFF8">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2296003</w:t>
            </w:r>
          </w:p>
        </w:tc>
        <w:tc>
          <w:tcPr>
            <w:tcW w:w="1694" w:type="pct"/>
            <w:tcBorders>
              <w:top w:val="nil"/>
              <w:left w:val="nil"/>
              <w:bottom w:val="single" w:color="000000" w:sz="4" w:space="0"/>
              <w:right w:val="single" w:color="000000" w:sz="4" w:space="0"/>
            </w:tcBorders>
            <w:shd w:val="clear" w:color="auto" w:fill="auto"/>
            <w:noWrap/>
            <w:vAlign w:val="center"/>
          </w:tcPr>
          <w:p w14:paraId="5D23C827">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运动员、教练员伙食服务补助</w:t>
            </w:r>
          </w:p>
        </w:tc>
        <w:tc>
          <w:tcPr>
            <w:tcW w:w="417" w:type="pct"/>
            <w:tcBorders>
              <w:top w:val="nil"/>
              <w:left w:val="nil"/>
              <w:bottom w:val="single" w:color="000000" w:sz="4" w:space="0"/>
              <w:right w:val="single" w:color="000000" w:sz="4" w:space="0"/>
            </w:tcBorders>
            <w:shd w:val="clear" w:color="auto" w:fill="auto"/>
            <w:noWrap/>
            <w:vAlign w:val="center"/>
          </w:tcPr>
          <w:p w14:paraId="5D844640">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44" w:type="dxa"/>
            <w:tcBorders>
              <w:top w:val="nil"/>
              <w:left w:val="nil"/>
              <w:bottom w:val="single" w:color="000000" w:sz="4" w:space="0"/>
              <w:right w:val="single" w:color="000000" w:sz="4" w:space="0"/>
            </w:tcBorders>
            <w:shd w:val="clear" w:color="auto" w:fill="auto"/>
            <w:noWrap/>
            <w:vAlign w:val="center"/>
          </w:tcPr>
          <w:p w14:paraId="09A84BCE">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1070" w:type="dxa"/>
            <w:tcBorders>
              <w:top w:val="nil"/>
              <w:left w:val="nil"/>
              <w:bottom w:val="single" w:color="000000" w:sz="4" w:space="0"/>
              <w:right w:val="single" w:color="000000" w:sz="4" w:space="0"/>
            </w:tcBorders>
            <w:shd w:val="clear" w:color="auto" w:fill="auto"/>
            <w:noWrap/>
            <w:vAlign w:val="center"/>
          </w:tcPr>
          <w:p w14:paraId="216645CF">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506" w:type="pct"/>
            <w:tcBorders>
              <w:top w:val="nil"/>
              <w:left w:val="nil"/>
              <w:bottom w:val="single" w:color="000000" w:sz="4" w:space="0"/>
              <w:right w:val="single" w:color="000000" w:sz="4" w:space="0"/>
            </w:tcBorders>
            <w:shd w:val="clear" w:color="auto" w:fill="auto"/>
            <w:noWrap/>
            <w:vAlign w:val="center"/>
          </w:tcPr>
          <w:p w14:paraId="4C6788E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54" w:type="dxa"/>
            <w:tcBorders>
              <w:top w:val="nil"/>
              <w:left w:val="nil"/>
              <w:bottom w:val="single" w:color="000000" w:sz="4" w:space="0"/>
              <w:right w:val="single" w:color="000000" w:sz="4" w:space="0"/>
            </w:tcBorders>
            <w:shd w:val="clear" w:color="auto" w:fill="auto"/>
            <w:noWrap/>
            <w:vAlign w:val="center"/>
          </w:tcPr>
          <w:p w14:paraId="5C2CB00B">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140</w:t>
            </w:r>
          </w:p>
        </w:tc>
        <w:tc>
          <w:tcPr>
            <w:tcW w:w="383" w:type="pct"/>
            <w:tcBorders>
              <w:top w:val="nil"/>
              <w:left w:val="nil"/>
              <w:bottom w:val="single" w:color="000000" w:sz="4" w:space="0"/>
              <w:right w:val="single" w:color="000000" w:sz="4" w:space="0"/>
            </w:tcBorders>
            <w:shd w:val="clear" w:color="auto" w:fill="auto"/>
            <w:noWrap/>
            <w:vAlign w:val="center"/>
          </w:tcPr>
          <w:p w14:paraId="6D2DD659">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48D6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F1E52F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2296003</w:t>
            </w:r>
          </w:p>
        </w:tc>
        <w:tc>
          <w:tcPr>
            <w:tcW w:w="1694" w:type="pct"/>
            <w:tcBorders>
              <w:top w:val="nil"/>
              <w:left w:val="nil"/>
              <w:bottom w:val="single" w:color="000000" w:sz="4" w:space="0"/>
              <w:right w:val="single" w:color="000000" w:sz="4" w:space="0"/>
            </w:tcBorders>
            <w:shd w:val="clear" w:color="auto" w:fill="auto"/>
            <w:noWrap/>
            <w:vAlign w:val="center"/>
          </w:tcPr>
          <w:p w14:paraId="0E08883A">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省级体彩公益金（第二批）</w:t>
            </w:r>
          </w:p>
        </w:tc>
        <w:tc>
          <w:tcPr>
            <w:tcW w:w="417" w:type="pct"/>
            <w:tcBorders>
              <w:top w:val="nil"/>
              <w:left w:val="nil"/>
              <w:bottom w:val="single" w:color="000000" w:sz="4" w:space="0"/>
              <w:right w:val="single" w:color="000000" w:sz="4" w:space="0"/>
            </w:tcBorders>
            <w:shd w:val="clear" w:color="auto" w:fill="auto"/>
            <w:noWrap/>
            <w:vAlign w:val="center"/>
          </w:tcPr>
          <w:p w14:paraId="5FAEA6C5">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44" w:type="dxa"/>
            <w:tcBorders>
              <w:top w:val="nil"/>
              <w:left w:val="nil"/>
              <w:bottom w:val="single" w:color="000000" w:sz="4" w:space="0"/>
              <w:right w:val="single" w:color="000000" w:sz="4" w:space="0"/>
            </w:tcBorders>
            <w:shd w:val="clear" w:color="auto" w:fill="auto"/>
            <w:noWrap/>
            <w:vAlign w:val="center"/>
          </w:tcPr>
          <w:p w14:paraId="3F40D3E2">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70" w:type="dxa"/>
            <w:tcBorders>
              <w:top w:val="nil"/>
              <w:left w:val="nil"/>
              <w:bottom w:val="single" w:color="000000" w:sz="4" w:space="0"/>
              <w:right w:val="single" w:color="000000" w:sz="4" w:space="0"/>
            </w:tcBorders>
            <w:shd w:val="clear" w:color="auto" w:fill="auto"/>
            <w:noWrap/>
            <w:vAlign w:val="center"/>
          </w:tcPr>
          <w:p w14:paraId="35AE585D">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506" w:type="pct"/>
            <w:tcBorders>
              <w:top w:val="nil"/>
              <w:left w:val="nil"/>
              <w:bottom w:val="single" w:color="000000" w:sz="4" w:space="0"/>
              <w:right w:val="single" w:color="000000" w:sz="4" w:space="0"/>
            </w:tcBorders>
            <w:shd w:val="clear" w:color="auto" w:fill="auto"/>
            <w:noWrap/>
            <w:vAlign w:val="center"/>
          </w:tcPr>
          <w:p w14:paraId="059366E0">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54" w:type="dxa"/>
            <w:tcBorders>
              <w:top w:val="nil"/>
              <w:left w:val="nil"/>
              <w:bottom w:val="single" w:color="000000" w:sz="4" w:space="0"/>
              <w:right w:val="single" w:color="000000" w:sz="4" w:space="0"/>
            </w:tcBorders>
            <w:shd w:val="clear" w:color="auto" w:fill="auto"/>
            <w:noWrap/>
            <w:vAlign w:val="center"/>
          </w:tcPr>
          <w:p w14:paraId="26048129">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383" w:type="pct"/>
            <w:tcBorders>
              <w:top w:val="nil"/>
              <w:left w:val="nil"/>
              <w:bottom w:val="single" w:color="000000" w:sz="4" w:space="0"/>
              <w:right w:val="single" w:color="000000" w:sz="4" w:space="0"/>
            </w:tcBorders>
            <w:shd w:val="clear" w:color="auto" w:fill="auto"/>
            <w:noWrap/>
            <w:vAlign w:val="center"/>
          </w:tcPr>
          <w:p w14:paraId="7B4C8958">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259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104682">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628A1325">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3B1DFEC7">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18C56E23">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E959FD2">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22523BAC">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5CC0E762">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4102250C">
            <w:pPr>
              <w:jc w:val="right"/>
              <w:rPr>
                <w:rFonts w:hint="eastAsia" w:ascii="仿宋" w:hAnsi="仿宋" w:eastAsia="仿宋" w:cs="仿宋"/>
                <w:i w:val="0"/>
                <w:iCs w:val="0"/>
                <w:color w:val="000000"/>
                <w:sz w:val="24"/>
                <w:szCs w:val="24"/>
                <w:u w:val="none"/>
              </w:rPr>
            </w:pPr>
          </w:p>
        </w:tc>
      </w:tr>
      <w:tr w14:paraId="625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7BE144D">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112B4803">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1BD30BB1">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47E929E8">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DAEB351">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17379992">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38B08FBF">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54F4C767">
            <w:pPr>
              <w:jc w:val="right"/>
              <w:rPr>
                <w:rFonts w:hint="eastAsia" w:ascii="仿宋" w:hAnsi="仿宋" w:eastAsia="仿宋" w:cs="仿宋"/>
                <w:i w:val="0"/>
                <w:iCs w:val="0"/>
                <w:color w:val="000000"/>
                <w:sz w:val="24"/>
                <w:szCs w:val="24"/>
                <w:u w:val="none"/>
              </w:rPr>
            </w:pPr>
          </w:p>
        </w:tc>
      </w:tr>
      <w:tr w14:paraId="6173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55523A66">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4EDD1CB8">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0FAC0358">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7003026B">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3D05A1EE">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036AD6B9">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757D3156">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3AC024D8">
            <w:pPr>
              <w:jc w:val="right"/>
              <w:rPr>
                <w:rFonts w:hint="eastAsia" w:ascii="仿宋" w:hAnsi="仿宋" w:eastAsia="仿宋" w:cs="仿宋"/>
                <w:i w:val="0"/>
                <w:iCs w:val="0"/>
                <w:color w:val="000000"/>
                <w:sz w:val="24"/>
                <w:szCs w:val="24"/>
                <w:u w:val="none"/>
              </w:rPr>
            </w:pPr>
          </w:p>
        </w:tc>
      </w:tr>
    </w:tbl>
    <w:p w14:paraId="1394181A">
      <w:pPr>
        <w:rPr>
          <w:rFonts w:hint="default" w:ascii="Times New Roman Regular" w:hAnsi="Times New Roman Regular" w:eastAsia="仿宋_GB2312" w:cs="Times New Roman Regular"/>
          <w:color w:val="auto"/>
          <w:sz w:val="32"/>
          <w:szCs w:val="32"/>
          <w:highlight w:val="none"/>
          <w:lang w:val="en-US" w:eastAsia="zh-CN"/>
        </w:rPr>
        <w:sectPr>
          <w:pgSz w:w="16838" w:h="11906" w:orient="landscape"/>
          <w:pgMar w:top="1587" w:right="2098" w:bottom="1800" w:left="1984" w:header="851" w:footer="992" w:gutter="0"/>
          <w:cols w:space="425" w:num="1"/>
          <w:docGrid w:type="lines" w:linePitch="312" w:charSpace="0"/>
        </w:sectPr>
      </w:pPr>
      <w:bookmarkStart w:id="0" w:name="_GoBack"/>
      <w:bookmarkEnd w:id="0"/>
    </w:p>
    <w:p w14:paraId="4AB8AE1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3223B3ED-81C1-487C-ACBB-167C8B8C85D2}"/>
  </w:font>
  <w:font w:name="方正小标宋_GBK">
    <w:panose1 w:val="03000509000000000000"/>
    <w:charset w:val="86"/>
    <w:family w:val="auto"/>
    <w:pitch w:val="default"/>
    <w:sig w:usb0="00000001" w:usb1="080E0000" w:usb2="00000000" w:usb3="00000000" w:csb0="00040000" w:csb1="00000000"/>
    <w:embedRegular r:id="rId2" w:fontKey="{EAF0DEDF-BAFE-4599-BBF6-A0B50CCE47E4}"/>
  </w:font>
  <w:font w:name="方正黑体_GBK">
    <w:altName w:val="微软雅黑"/>
    <w:panose1 w:val="02000000000000000000"/>
    <w:charset w:val="86"/>
    <w:family w:val="auto"/>
    <w:pitch w:val="default"/>
    <w:sig w:usb0="00000000" w:usb1="00000000" w:usb2="00000000" w:usb3="00000000" w:csb0="00040000" w:csb1="00000000"/>
    <w:embedRegular r:id="rId3" w:fontKey="{7987E331-9DD5-4C9A-AE6D-2D8F27460B9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28A14F67-F392-44B6-A6DC-648A51E81AA1}"/>
  </w:font>
  <w:font w:name="Times New Roman Regular">
    <w:altName w:val="Times New Roman"/>
    <w:panose1 w:val="02020603050405020304"/>
    <w:charset w:val="00"/>
    <w:family w:val="auto"/>
    <w:pitch w:val="default"/>
    <w:sig w:usb0="00000000" w:usb1="00000000" w:usb2="00000009" w:usb3="00000000" w:csb0="400001FF" w:csb1="FFFF0000"/>
    <w:embedRegular r:id="rId5" w:fontKey="{3B553068-BA30-4BB0-96C7-9B8E90F6A2E9}"/>
  </w:font>
  <w:font w:name="仿宋_GB2312">
    <w:panose1 w:val="02010609030101010101"/>
    <w:charset w:val="86"/>
    <w:family w:val="auto"/>
    <w:pitch w:val="default"/>
    <w:sig w:usb0="00000001" w:usb1="080E0000" w:usb2="00000000" w:usb3="00000000" w:csb0="00040000" w:csb1="00000000"/>
    <w:embedRegular r:id="rId6" w:fontKey="{53D06D13-1A8D-4AE6-B58E-82002BFCA1AA}"/>
  </w:font>
  <w:font w:name="方正小标宋简体">
    <w:panose1 w:val="02000000000000000000"/>
    <w:charset w:val="86"/>
    <w:family w:val="auto"/>
    <w:pitch w:val="default"/>
    <w:sig w:usb0="00000001" w:usb1="08000000" w:usb2="00000000" w:usb3="00000000" w:csb0="00040000" w:csb1="00000000"/>
    <w:embedRegular r:id="rId7" w:fontKey="{C5DE64D0-0E1B-4CA5-9A49-87BE8E130875}"/>
  </w:font>
  <w:font w:name="方正仿宋_GB2312">
    <w:panose1 w:val="02000000000000000000"/>
    <w:charset w:val="86"/>
    <w:family w:val="auto"/>
    <w:pitch w:val="default"/>
    <w:sig w:usb0="A00002BF" w:usb1="184F6CFA" w:usb2="00000012" w:usb3="00000000" w:csb0="00040001" w:csb1="00000000"/>
    <w:embedRegular r:id="rId8" w:fontKey="{89ED4191-034F-4CB4-9561-225B6E06DF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7B484"/>
    <w:multiLevelType w:val="singleLevel"/>
    <w:tmpl w:val="F447B4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3C1DC0"/>
    <w:rsid w:val="012F3ECF"/>
    <w:rsid w:val="013637D1"/>
    <w:rsid w:val="025B458A"/>
    <w:rsid w:val="025B5825"/>
    <w:rsid w:val="02C62933"/>
    <w:rsid w:val="02E01C47"/>
    <w:rsid w:val="044777A9"/>
    <w:rsid w:val="045B1B23"/>
    <w:rsid w:val="04F31790"/>
    <w:rsid w:val="055D2A20"/>
    <w:rsid w:val="056B77C2"/>
    <w:rsid w:val="057E74F5"/>
    <w:rsid w:val="05E95AA6"/>
    <w:rsid w:val="05F32EAD"/>
    <w:rsid w:val="068258BA"/>
    <w:rsid w:val="06976AC0"/>
    <w:rsid w:val="06CF25A9"/>
    <w:rsid w:val="075C3866"/>
    <w:rsid w:val="08193505"/>
    <w:rsid w:val="082A3964"/>
    <w:rsid w:val="08387626"/>
    <w:rsid w:val="08966904"/>
    <w:rsid w:val="08B80F70"/>
    <w:rsid w:val="08B84ACC"/>
    <w:rsid w:val="09540C99"/>
    <w:rsid w:val="09AD65FB"/>
    <w:rsid w:val="09FF700C"/>
    <w:rsid w:val="0AFA13CC"/>
    <w:rsid w:val="0BD95485"/>
    <w:rsid w:val="0C180A78"/>
    <w:rsid w:val="0C183FAF"/>
    <w:rsid w:val="0C5822BD"/>
    <w:rsid w:val="0D276746"/>
    <w:rsid w:val="0D464D9C"/>
    <w:rsid w:val="0D735465"/>
    <w:rsid w:val="0DD52794"/>
    <w:rsid w:val="0DD77462"/>
    <w:rsid w:val="0E646EB7"/>
    <w:rsid w:val="0E956870"/>
    <w:rsid w:val="0E9937AF"/>
    <w:rsid w:val="0EA46932"/>
    <w:rsid w:val="0ED078E8"/>
    <w:rsid w:val="0F4470B9"/>
    <w:rsid w:val="0F9D66C8"/>
    <w:rsid w:val="0FA062BA"/>
    <w:rsid w:val="0FA43FFC"/>
    <w:rsid w:val="0FB43CB4"/>
    <w:rsid w:val="10C666A5"/>
    <w:rsid w:val="11077DDF"/>
    <w:rsid w:val="11110337"/>
    <w:rsid w:val="11AC062A"/>
    <w:rsid w:val="11F50469"/>
    <w:rsid w:val="120945EA"/>
    <w:rsid w:val="1223366A"/>
    <w:rsid w:val="12B41843"/>
    <w:rsid w:val="130124A4"/>
    <w:rsid w:val="14237BE5"/>
    <w:rsid w:val="143877FD"/>
    <w:rsid w:val="143D5AD8"/>
    <w:rsid w:val="14535CEE"/>
    <w:rsid w:val="147A6D33"/>
    <w:rsid w:val="152534E9"/>
    <w:rsid w:val="158D7CC1"/>
    <w:rsid w:val="15DA10F2"/>
    <w:rsid w:val="15DD402E"/>
    <w:rsid w:val="1668673A"/>
    <w:rsid w:val="16A702C6"/>
    <w:rsid w:val="16E66CA8"/>
    <w:rsid w:val="16ED171E"/>
    <w:rsid w:val="17FCFFF6"/>
    <w:rsid w:val="1807554D"/>
    <w:rsid w:val="189A5F9C"/>
    <w:rsid w:val="18A768D5"/>
    <w:rsid w:val="18D60693"/>
    <w:rsid w:val="19D14737"/>
    <w:rsid w:val="19E805B2"/>
    <w:rsid w:val="1A247467"/>
    <w:rsid w:val="1A447335"/>
    <w:rsid w:val="1A794485"/>
    <w:rsid w:val="1A880EAB"/>
    <w:rsid w:val="1AB964F9"/>
    <w:rsid w:val="1B0911B7"/>
    <w:rsid w:val="1B8847D2"/>
    <w:rsid w:val="1BFE14C0"/>
    <w:rsid w:val="1C1B0A2D"/>
    <w:rsid w:val="1CBF872E"/>
    <w:rsid w:val="1D1C1676"/>
    <w:rsid w:val="1D5726AE"/>
    <w:rsid w:val="1D7C0095"/>
    <w:rsid w:val="1DE5415D"/>
    <w:rsid w:val="1DF443A0"/>
    <w:rsid w:val="1E28419C"/>
    <w:rsid w:val="1EC30E2C"/>
    <w:rsid w:val="1EC51899"/>
    <w:rsid w:val="1F1C3BAF"/>
    <w:rsid w:val="1F3A0E20"/>
    <w:rsid w:val="20032679"/>
    <w:rsid w:val="20834230"/>
    <w:rsid w:val="21415B4F"/>
    <w:rsid w:val="214B077B"/>
    <w:rsid w:val="215F4227"/>
    <w:rsid w:val="21B865F5"/>
    <w:rsid w:val="229E7AF4"/>
    <w:rsid w:val="22B45EAC"/>
    <w:rsid w:val="22D4654E"/>
    <w:rsid w:val="22FE234B"/>
    <w:rsid w:val="23BC3FAF"/>
    <w:rsid w:val="23DC463D"/>
    <w:rsid w:val="23E7405F"/>
    <w:rsid w:val="23F1124B"/>
    <w:rsid w:val="244B2840"/>
    <w:rsid w:val="2479115B"/>
    <w:rsid w:val="24A106B2"/>
    <w:rsid w:val="24AC106B"/>
    <w:rsid w:val="24C03A44"/>
    <w:rsid w:val="254259F1"/>
    <w:rsid w:val="2597538C"/>
    <w:rsid w:val="277E6F02"/>
    <w:rsid w:val="278179D7"/>
    <w:rsid w:val="28607787"/>
    <w:rsid w:val="28810F26"/>
    <w:rsid w:val="288E00A1"/>
    <w:rsid w:val="28CB79AF"/>
    <w:rsid w:val="290D6927"/>
    <w:rsid w:val="29835192"/>
    <w:rsid w:val="29897210"/>
    <w:rsid w:val="29990575"/>
    <w:rsid w:val="29C04CA5"/>
    <w:rsid w:val="2A110088"/>
    <w:rsid w:val="2AB21FD8"/>
    <w:rsid w:val="2ABB04C8"/>
    <w:rsid w:val="2AF6742D"/>
    <w:rsid w:val="2B9667E8"/>
    <w:rsid w:val="2BD10B1B"/>
    <w:rsid w:val="2BD72FB2"/>
    <w:rsid w:val="2C251BC9"/>
    <w:rsid w:val="2C2D4C19"/>
    <w:rsid w:val="2C8818E4"/>
    <w:rsid w:val="2CF03F85"/>
    <w:rsid w:val="2D942B4C"/>
    <w:rsid w:val="2DDE64D3"/>
    <w:rsid w:val="2DE61BCA"/>
    <w:rsid w:val="2DF47AA5"/>
    <w:rsid w:val="2E5268D4"/>
    <w:rsid w:val="2EC67693"/>
    <w:rsid w:val="2ECA3160"/>
    <w:rsid w:val="2ED81A35"/>
    <w:rsid w:val="2EF37D5C"/>
    <w:rsid w:val="304F5466"/>
    <w:rsid w:val="30AA08EF"/>
    <w:rsid w:val="312A2265"/>
    <w:rsid w:val="31CF4AB1"/>
    <w:rsid w:val="321B7CF6"/>
    <w:rsid w:val="326657EA"/>
    <w:rsid w:val="327A2C6E"/>
    <w:rsid w:val="333F3E43"/>
    <w:rsid w:val="338B3654"/>
    <w:rsid w:val="339B304D"/>
    <w:rsid w:val="33F627C9"/>
    <w:rsid w:val="34317631"/>
    <w:rsid w:val="34411A14"/>
    <w:rsid w:val="345C4FB9"/>
    <w:rsid w:val="34A22009"/>
    <w:rsid w:val="34C92FC0"/>
    <w:rsid w:val="3501223E"/>
    <w:rsid w:val="3511718E"/>
    <w:rsid w:val="35731BF7"/>
    <w:rsid w:val="35867B7C"/>
    <w:rsid w:val="35DC2DA8"/>
    <w:rsid w:val="36666FC0"/>
    <w:rsid w:val="36962041"/>
    <w:rsid w:val="36FC0F5D"/>
    <w:rsid w:val="371B42F4"/>
    <w:rsid w:val="375773F8"/>
    <w:rsid w:val="37BC3912"/>
    <w:rsid w:val="383D75C1"/>
    <w:rsid w:val="387541BB"/>
    <w:rsid w:val="3881099E"/>
    <w:rsid w:val="38815122"/>
    <w:rsid w:val="38914DE0"/>
    <w:rsid w:val="38CC3AF8"/>
    <w:rsid w:val="393E32BB"/>
    <w:rsid w:val="394601B7"/>
    <w:rsid w:val="39591004"/>
    <w:rsid w:val="398B17FD"/>
    <w:rsid w:val="39C46B5B"/>
    <w:rsid w:val="39CE34A3"/>
    <w:rsid w:val="3A700831"/>
    <w:rsid w:val="3A9D33D9"/>
    <w:rsid w:val="3AB8689B"/>
    <w:rsid w:val="3AE74C19"/>
    <w:rsid w:val="3B65791E"/>
    <w:rsid w:val="3B9052B1"/>
    <w:rsid w:val="3C2107DF"/>
    <w:rsid w:val="3C7C20B5"/>
    <w:rsid w:val="3C9506A5"/>
    <w:rsid w:val="3CD25455"/>
    <w:rsid w:val="3CE40F86"/>
    <w:rsid w:val="3D4E5423"/>
    <w:rsid w:val="3E295AF5"/>
    <w:rsid w:val="3E2E350A"/>
    <w:rsid w:val="3E50768A"/>
    <w:rsid w:val="3EEB0A50"/>
    <w:rsid w:val="3EFDDE87"/>
    <w:rsid w:val="3F451A77"/>
    <w:rsid w:val="3F4E71C0"/>
    <w:rsid w:val="3F56236D"/>
    <w:rsid w:val="3F6251B6"/>
    <w:rsid w:val="3F716AD8"/>
    <w:rsid w:val="3FE57875"/>
    <w:rsid w:val="3FF56849"/>
    <w:rsid w:val="402B37FA"/>
    <w:rsid w:val="405014B2"/>
    <w:rsid w:val="4077183A"/>
    <w:rsid w:val="40784565"/>
    <w:rsid w:val="409B1B71"/>
    <w:rsid w:val="409C272F"/>
    <w:rsid w:val="40CC02E2"/>
    <w:rsid w:val="413D5ADF"/>
    <w:rsid w:val="414508EB"/>
    <w:rsid w:val="41660201"/>
    <w:rsid w:val="4182569C"/>
    <w:rsid w:val="419B2857"/>
    <w:rsid w:val="41D71DA8"/>
    <w:rsid w:val="41DA54D8"/>
    <w:rsid w:val="42044303"/>
    <w:rsid w:val="428842DC"/>
    <w:rsid w:val="42982C9D"/>
    <w:rsid w:val="42C929F1"/>
    <w:rsid w:val="430279B3"/>
    <w:rsid w:val="431B62B9"/>
    <w:rsid w:val="43EE0F1B"/>
    <w:rsid w:val="4402470F"/>
    <w:rsid w:val="44421DFF"/>
    <w:rsid w:val="447070F7"/>
    <w:rsid w:val="44C47D79"/>
    <w:rsid w:val="44E73A68"/>
    <w:rsid w:val="44E80FE1"/>
    <w:rsid w:val="45422E8D"/>
    <w:rsid w:val="45467A5E"/>
    <w:rsid w:val="45B613ED"/>
    <w:rsid w:val="45CA3CD5"/>
    <w:rsid w:val="461B60BF"/>
    <w:rsid w:val="46450D68"/>
    <w:rsid w:val="467217E3"/>
    <w:rsid w:val="4759640D"/>
    <w:rsid w:val="47637D1D"/>
    <w:rsid w:val="47954FCD"/>
    <w:rsid w:val="484C1F7E"/>
    <w:rsid w:val="489857A5"/>
    <w:rsid w:val="49ED12FF"/>
    <w:rsid w:val="49FD7C5C"/>
    <w:rsid w:val="4B010AB6"/>
    <w:rsid w:val="4B2B00A0"/>
    <w:rsid w:val="4B324B4F"/>
    <w:rsid w:val="4B7827A8"/>
    <w:rsid w:val="4BEB15C3"/>
    <w:rsid w:val="4C6611ED"/>
    <w:rsid w:val="4C6E5C1D"/>
    <w:rsid w:val="4C9B3AB5"/>
    <w:rsid w:val="4CB273CF"/>
    <w:rsid w:val="4CCB417C"/>
    <w:rsid w:val="4D5D3BD3"/>
    <w:rsid w:val="4DB83158"/>
    <w:rsid w:val="4E127DA7"/>
    <w:rsid w:val="4E2822E6"/>
    <w:rsid w:val="4EB7F892"/>
    <w:rsid w:val="4EC363E8"/>
    <w:rsid w:val="4EDB1618"/>
    <w:rsid w:val="4F122438"/>
    <w:rsid w:val="4F60799C"/>
    <w:rsid w:val="4FD35394"/>
    <w:rsid w:val="50311575"/>
    <w:rsid w:val="505E1082"/>
    <w:rsid w:val="50BB2978"/>
    <w:rsid w:val="52522E68"/>
    <w:rsid w:val="53202F66"/>
    <w:rsid w:val="543C16DA"/>
    <w:rsid w:val="54554E92"/>
    <w:rsid w:val="5472334E"/>
    <w:rsid w:val="552A0475"/>
    <w:rsid w:val="56795184"/>
    <w:rsid w:val="573F5AE2"/>
    <w:rsid w:val="578D10CB"/>
    <w:rsid w:val="57FE08A6"/>
    <w:rsid w:val="58150BC0"/>
    <w:rsid w:val="58244A32"/>
    <w:rsid w:val="58446712"/>
    <w:rsid w:val="58C34799"/>
    <w:rsid w:val="58E90FA2"/>
    <w:rsid w:val="59505C28"/>
    <w:rsid w:val="5A290952"/>
    <w:rsid w:val="5A5915AC"/>
    <w:rsid w:val="5ABBC979"/>
    <w:rsid w:val="5AEA1514"/>
    <w:rsid w:val="5BFC7B3B"/>
    <w:rsid w:val="5C0A0310"/>
    <w:rsid w:val="5CAA1AEF"/>
    <w:rsid w:val="5D5A7075"/>
    <w:rsid w:val="5DBA7B13"/>
    <w:rsid w:val="5DD23CAF"/>
    <w:rsid w:val="5E06505B"/>
    <w:rsid w:val="5E2171F8"/>
    <w:rsid w:val="5E624433"/>
    <w:rsid w:val="5E77C7C6"/>
    <w:rsid w:val="5F681AA7"/>
    <w:rsid w:val="5F8623A3"/>
    <w:rsid w:val="5FFFAAE0"/>
    <w:rsid w:val="60105F48"/>
    <w:rsid w:val="60AB4C9E"/>
    <w:rsid w:val="60C767CF"/>
    <w:rsid w:val="61575E1F"/>
    <w:rsid w:val="6184395F"/>
    <w:rsid w:val="61871C71"/>
    <w:rsid w:val="61A3723C"/>
    <w:rsid w:val="61E511A1"/>
    <w:rsid w:val="62265778"/>
    <w:rsid w:val="632A093A"/>
    <w:rsid w:val="63FE3CFC"/>
    <w:rsid w:val="640771BF"/>
    <w:rsid w:val="64EF2799"/>
    <w:rsid w:val="65F73D98"/>
    <w:rsid w:val="65F77B57"/>
    <w:rsid w:val="66347B2F"/>
    <w:rsid w:val="667FD72C"/>
    <w:rsid w:val="685642BA"/>
    <w:rsid w:val="69AB342E"/>
    <w:rsid w:val="6A0A597F"/>
    <w:rsid w:val="6A12486A"/>
    <w:rsid w:val="6A5937C3"/>
    <w:rsid w:val="6ABE64BE"/>
    <w:rsid w:val="6AC8609D"/>
    <w:rsid w:val="6ACC1CF2"/>
    <w:rsid w:val="6B0B23A1"/>
    <w:rsid w:val="6B105217"/>
    <w:rsid w:val="6B5F16C5"/>
    <w:rsid w:val="6B7C465A"/>
    <w:rsid w:val="6C244D66"/>
    <w:rsid w:val="6CF3EA5A"/>
    <w:rsid w:val="6D415B5B"/>
    <w:rsid w:val="6D7F4455"/>
    <w:rsid w:val="6D8141AA"/>
    <w:rsid w:val="6DD53539"/>
    <w:rsid w:val="6DE86A7F"/>
    <w:rsid w:val="6E3D4575"/>
    <w:rsid w:val="6E3F209B"/>
    <w:rsid w:val="6E533D98"/>
    <w:rsid w:val="6E5D0B9D"/>
    <w:rsid w:val="6EFA69BD"/>
    <w:rsid w:val="6F0532E4"/>
    <w:rsid w:val="6FCB08C1"/>
    <w:rsid w:val="6FD74555"/>
    <w:rsid w:val="703D221B"/>
    <w:rsid w:val="7088633E"/>
    <w:rsid w:val="70A50D8C"/>
    <w:rsid w:val="71920FB5"/>
    <w:rsid w:val="71A768D5"/>
    <w:rsid w:val="71C31235"/>
    <w:rsid w:val="72273710"/>
    <w:rsid w:val="726C5429"/>
    <w:rsid w:val="729F135A"/>
    <w:rsid w:val="72EA0C8F"/>
    <w:rsid w:val="72F25328"/>
    <w:rsid w:val="731F249B"/>
    <w:rsid w:val="732E287C"/>
    <w:rsid w:val="735F1BC8"/>
    <w:rsid w:val="738E1243"/>
    <w:rsid w:val="73AB1BCC"/>
    <w:rsid w:val="74336802"/>
    <w:rsid w:val="7536382A"/>
    <w:rsid w:val="753C4E9B"/>
    <w:rsid w:val="75531E96"/>
    <w:rsid w:val="75573A90"/>
    <w:rsid w:val="758D7B90"/>
    <w:rsid w:val="75F13DA3"/>
    <w:rsid w:val="76426BCC"/>
    <w:rsid w:val="769B7804"/>
    <w:rsid w:val="76A03375"/>
    <w:rsid w:val="76B86E8E"/>
    <w:rsid w:val="7706409E"/>
    <w:rsid w:val="77882D05"/>
    <w:rsid w:val="779FCBF0"/>
    <w:rsid w:val="77A64F39"/>
    <w:rsid w:val="77F7E21B"/>
    <w:rsid w:val="781113A7"/>
    <w:rsid w:val="78913571"/>
    <w:rsid w:val="79110227"/>
    <w:rsid w:val="791E6510"/>
    <w:rsid w:val="79312F28"/>
    <w:rsid w:val="7945168D"/>
    <w:rsid w:val="79A100AE"/>
    <w:rsid w:val="79A61220"/>
    <w:rsid w:val="79E2F975"/>
    <w:rsid w:val="7A0640E9"/>
    <w:rsid w:val="7AD647F1"/>
    <w:rsid w:val="7B3BDBF2"/>
    <w:rsid w:val="7BF2645E"/>
    <w:rsid w:val="7C372C37"/>
    <w:rsid w:val="7C8810B1"/>
    <w:rsid w:val="7C8D4A41"/>
    <w:rsid w:val="7E5B1EEF"/>
    <w:rsid w:val="7E7A4815"/>
    <w:rsid w:val="7E851D4C"/>
    <w:rsid w:val="7E9006F1"/>
    <w:rsid w:val="7EAB552B"/>
    <w:rsid w:val="7EBDCBBF"/>
    <w:rsid w:val="7EC74CC1"/>
    <w:rsid w:val="7EE6408F"/>
    <w:rsid w:val="7F160BF6"/>
    <w:rsid w:val="7F3EB32E"/>
    <w:rsid w:val="7F5F3F3B"/>
    <w:rsid w:val="7F5FE5E8"/>
    <w:rsid w:val="7F7FC8C5"/>
    <w:rsid w:val="7FB16B71"/>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3"/>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customStyle="1" w:styleId="14">
    <w:name w:val="Body Text First Indent 21"/>
    <w:basedOn w:val="4"/>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5361</Words>
  <Characters>5650</Characters>
  <Lines>0</Lines>
  <Paragraphs>0</Paragraphs>
  <TotalTime>5</TotalTime>
  <ScaleCrop>false</ScaleCrop>
  <LinksUpToDate>false</LinksUpToDate>
  <CharactersWithSpaces>5658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笔记</cp:lastModifiedBy>
  <cp:lastPrinted>2025-04-10T10:25:00Z</cp:lastPrinted>
  <dcterms:modified xsi:type="dcterms:W3CDTF">2025-09-23T07:43:16Z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CF152BD9B3FD494995D3B0333545FE15_13</vt:lpwstr>
  </property>
  <property fmtid="{D5CDD505-2E9C-101B-9397-08002B2CF9AE}" pid="4" name="KSOTemplateDocerSaveRecord">
    <vt:lpwstr>eyJoZGlkIjoiNzBhNzFmNjRiNmQyNzA3ODI2ZTY5ZGExZWQ2MmQzNDEiLCJ1c2VySWQiOiIzNDQwMDQzNTQifQ==</vt:lpwstr>
  </property>
</Properties>
</file>