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C0C97">
      <w:pPr>
        <w:pStyle w:val="13"/>
        <w:jc w:val="center"/>
        <w:rPr>
          <w:sz w:val="56"/>
          <w:szCs w:val="56"/>
        </w:rPr>
      </w:pPr>
    </w:p>
    <w:p w14:paraId="2A49731A">
      <w:pPr>
        <w:pStyle w:val="13"/>
        <w:jc w:val="center"/>
        <w:rPr>
          <w:sz w:val="56"/>
          <w:szCs w:val="56"/>
        </w:rPr>
      </w:pPr>
    </w:p>
    <w:p w14:paraId="2C9567DE">
      <w:pPr>
        <w:pStyle w:val="13"/>
        <w:jc w:val="center"/>
        <w:rPr>
          <w:sz w:val="84"/>
          <w:szCs w:val="84"/>
        </w:rPr>
      </w:pPr>
    </w:p>
    <w:p w14:paraId="4E9ECA05">
      <w:pPr>
        <w:pStyle w:val="13"/>
        <w:jc w:val="center"/>
        <w:rPr>
          <w:sz w:val="84"/>
          <w:szCs w:val="84"/>
        </w:rPr>
      </w:pPr>
    </w:p>
    <w:p w14:paraId="0D9FFB1A">
      <w:pPr>
        <w:pStyle w:val="13"/>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202</w:t>
      </w:r>
      <w:r>
        <w:rPr>
          <w:rFonts w:hint="eastAsia" w:ascii="方正小标宋_GBK" w:hAnsi="方正小标宋_GBK" w:eastAsia="方正小标宋_GBK" w:cs="方正小标宋_GBK"/>
          <w:sz w:val="72"/>
          <w:szCs w:val="72"/>
          <w:lang w:val="en-US" w:eastAsia="zh-CN"/>
        </w:rPr>
        <w:t>4</w:t>
      </w:r>
      <w:r>
        <w:rPr>
          <w:rFonts w:hint="eastAsia" w:ascii="方正小标宋_GBK" w:hAnsi="方正小标宋_GBK" w:eastAsia="方正小标宋_GBK" w:cs="方正小标宋_GBK"/>
          <w:sz w:val="72"/>
          <w:szCs w:val="72"/>
        </w:rPr>
        <w:t>年度</w:t>
      </w:r>
    </w:p>
    <w:p w14:paraId="12683BCD">
      <w:pPr>
        <w:pStyle w:val="13"/>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怀化市人民政府驻长沙办事处</w:t>
      </w:r>
    </w:p>
    <w:p w14:paraId="4FF990EF">
      <w:pPr>
        <w:pStyle w:val="13"/>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部门决算</w:t>
      </w:r>
    </w:p>
    <w:p w14:paraId="12F488B7">
      <w:pPr>
        <w:pStyle w:val="13"/>
        <w:jc w:val="center"/>
        <w:rPr>
          <w:rFonts w:ascii="方正小标宋_GBK" w:hAnsi="方正小标宋_GBK" w:eastAsia="方正小标宋_GBK" w:cs="方正小标宋_GBK"/>
          <w:sz w:val="56"/>
          <w:szCs w:val="56"/>
        </w:rPr>
      </w:pPr>
    </w:p>
    <w:p w14:paraId="1E0F80AF">
      <w:pPr>
        <w:pStyle w:val="13"/>
        <w:jc w:val="center"/>
        <w:rPr>
          <w:sz w:val="56"/>
          <w:szCs w:val="56"/>
        </w:rPr>
      </w:pPr>
    </w:p>
    <w:p w14:paraId="62ED2280">
      <w:pPr>
        <w:pStyle w:val="13"/>
        <w:jc w:val="center"/>
        <w:rPr>
          <w:sz w:val="56"/>
          <w:szCs w:val="56"/>
        </w:rPr>
      </w:pPr>
    </w:p>
    <w:p w14:paraId="1D1220E2">
      <w:pPr>
        <w:pStyle w:val="13"/>
        <w:jc w:val="center"/>
        <w:rPr>
          <w:sz w:val="56"/>
          <w:szCs w:val="56"/>
        </w:rPr>
      </w:pPr>
    </w:p>
    <w:p w14:paraId="7E755623">
      <w:pPr>
        <w:pStyle w:val="13"/>
        <w:jc w:val="center"/>
        <w:rPr>
          <w:sz w:val="32"/>
          <w:szCs w:val="32"/>
        </w:rPr>
      </w:pPr>
    </w:p>
    <w:p w14:paraId="5F416C21">
      <w:pPr>
        <w:pStyle w:val="13"/>
        <w:jc w:val="center"/>
        <w:rPr>
          <w:sz w:val="32"/>
          <w:szCs w:val="32"/>
        </w:rPr>
      </w:pPr>
    </w:p>
    <w:p w14:paraId="4436CFDC">
      <w:pPr>
        <w:pStyle w:val="13"/>
        <w:jc w:val="center"/>
        <w:rPr>
          <w:sz w:val="32"/>
          <w:szCs w:val="32"/>
        </w:rPr>
      </w:pPr>
    </w:p>
    <w:p w14:paraId="45A12C81">
      <w:pPr>
        <w:pStyle w:val="13"/>
        <w:jc w:val="center"/>
        <w:rPr>
          <w:sz w:val="32"/>
          <w:szCs w:val="32"/>
        </w:rPr>
      </w:pPr>
    </w:p>
    <w:p w14:paraId="123A3FF0">
      <w:pPr>
        <w:pStyle w:val="13"/>
        <w:jc w:val="center"/>
        <w:rPr>
          <w:sz w:val="32"/>
          <w:szCs w:val="32"/>
        </w:rPr>
      </w:pPr>
    </w:p>
    <w:p w14:paraId="672FD19D">
      <w:pPr>
        <w:pStyle w:val="13"/>
        <w:spacing w:line="540" w:lineRule="exact"/>
        <w:jc w:val="center"/>
        <w:rPr>
          <w:sz w:val="56"/>
          <w:szCs w:val="56"/>
        </w:rPr>
      </w:pPr>
    </w:p>
    <w:p w14:paraId="443C8241">
      <w:pPr>
        <w:pStyle w:val="13"/>
        <w:spacing w:line="500" w:lineRule="exact"/>
        <w:jc w:val="both"/>
        <w:rPr>
          <w:b/>
          <w:sz w:val="36"/>
          <w:szCs w:val="28"/>
        </w:rPr>
      </w:pPr>
    </w:p>
    <w:p w14:paraId="11542C47">
      <w:pPr>
        <w:pStyle w:val="13"/>
        <w:spacing w:line="500" w:lineRule="exact"/>
        <w:jc w:val="center"/>
        <w:rPr>
          <w:b/>
          <w:sz w:val="36"/>
          <w:szCs w:val="28"/>
        </w:rPr>
      </w:pPr>
      <w:r>
        <w:rPr>
          <w:rFonts w:hint="eastAsia"/>
          <w:b/>
          <w:sz w:val="36"/>
          <w:szCs w:val="28"/>
        </w:rPr>
        <w:t>目录</w:t>
      </w:r>
    </w:p>
    <w:p w14:paraId="03829700">
      <w:pPr>
        <w:pStyle w:val="13"/>
        <w:spacing w:line="500" w:lineRule="exact"/>
        <w:rPr>
          <w:rFonts w:hAnsi="黑体"/>
          <w:bCs/>
          <w:sz w:val="28"/>
          <w:szCs w:val="28"/>
        </w:rPr>
      </w:pPr>
      <w:r>
        <w:rPr>
          <w:rFonts w:hint="eastAsia" w:hAnsi="黑体"/>
          <w:bCs/>
          <w:sz w:val="28"/>
          <w:szCs w:val="28"/>
        </w:rPr>
        <w:t>第一部分 怀化市人民政府驻长沙办事处单位概况</w:t>
      </w:r>
    </w:p>
    <w:p w14:paraId="6FC60C8A">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D61AA42">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BB8227B">
      <w:pPr>
        <w:pStyle w:val="13"/>
        <w:spacing w:line="500" w:lineRule="exact"/>
        <w:rPr>
          <w:rFonts w:hAnsi="黑体"/>
          <w:bCs/>
          <w:sz w:val="28"/>
          <w:szCs w:val="28"/>
        </w:rPr>
      </w:pPr>
      <w:r>
        <w:rPr>
          <w:rFonts w:hint="eastAsia" w:hAnsi="黑体"/>
          <w:bCs/>
          <w:sz w:val="28"/>
          <w:szCs w:val="28"/>
        </w:rPr>
        <w:t>第二部分 部门决算表</w:t>
      </w:r>
    </w:p>
    <w:p w14:paraId="7A8D59C9">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ED78A09">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4E17685">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0845A68">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CF99935">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52A7DE0C">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BF09566">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1D2F08DA">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4D250C4E">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00C0D7C7">
      <w:pPr>
        <w:pStyle w:val="13"/>
        <w:spacing w:line="500" w:lineRule="exact"/>
        <w:rPr>
          <w:rFonts w:hAnsi="黑体"/>
          <w:bCs/>
          <w:sz w:val="28"/>
          <w:szCs w:val="28"/>
        </w:rPr>
      </w:pPr>
      <w:r>
        <w:rPr>
          <w:rFonts w:hint="eastAsia" w:hAnsi="黑体"/>
          <w:bCs/>
          <w:sz w:val="28"/>
          <w:szCs w:val="28"/>
        </w:rPr>
        <w:t>第三部分 部门决算情况说明</w:t>
      </w:r>
    </w:p>
    <w:p w14:paraId="2D6B9B38">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72D1A28E">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78B2ACB5">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C0BC0EB">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18AEBF20">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2489DB63">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D3185AD">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14:paraId="07DB1F28">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3C759C82">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九、国有资本经营预算收入支出决算情况</w:t>
      </w:r>
    </w:p>
    <w:p w14:paraId="1D39D60B">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0E59410">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023ADAEF">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十二、关于政府采购支出说明</w:t>
      </w:r>
    </w:p>
    <w:p w14:paraId="7D98619C">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十三、关于国有资产占用情况说明</w:t>
      </w:r>
    </w:p>
    <w:p w14:paraId="4B5F0E18">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十四、关于</w:t>
      </w:r>
      <w:r>
        <w:rPr>
          <w:rFonts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年度预算绩效情况的说明</w:t>
      </w:r>
    </w:p>
    <w:p w14:paraId="691C0513">
      <w:pPr>
        <w:pStyle w:val="13"/>
        <w:spacing w:line="500" w:lineRule="exact"/>
        <w:rPr>
          <w:rFonts w:hAnsi="黑体"/>
          <w:bCs/>
          <w:sz w:val="28"/>
          <w:szCs w:val="28"/>
        </w:rPr>
      </w:pPr>
      <w:r>
        <w:rPr>
          <w:rFonts w:hint="eastAsia" w:hAnsi="黑体"/>
          <w:bCs/>
          <w:sz w:val="28"/>
          <w:szCs w:val="28"/>
        </w:rPr>
        <w:t>第四部分 名词解释</w:t>
      </w:r>
    </w:p>
    <w:p w14:paraId="2B14F7D8">
      <w:pPr>
        <w:pStyle w:val="13"/>
        <w:spacing w:line="500" w:lineRule="exact"/>
        <w:rPr>
          <w:rFonts w:hAnsi="黑体"/>
          <w:bCs/>
          <w:sz w:val="28"/>
          <w:szCs w:val="28"/>
        </w:rPr>
      </w:pPr>
      <w:r>
        <w:rPr>
          <w:rFonts w:hint="eastAsia" w:hAnsi="黑体"/>
          <w:bCs/>
          <w:sz w:val="28"/>
          <w:szCs w:val="28"/>
        </w:rPr>
        <w:t>第五部分 附件</w:t>
      </w:r>
    </w:p>
    <w:p w14:paraId="36224949">
      <w:pPr>
        <w:pStyle w:val="13"/>
        <w:spacing w:line="500" w:lineRule="exact"/>
        <w:rPr>
          <w:rFonts w:hAnsi="黑体"/>
          <w:bCs/>
          <w:sz w:val="28"/>
          <w:szCs w:val="28"/>
        </w:rPr>
      </w:pPr>
    </w:p>
    <w:p w14:paraId="18F2B0DD">
      <w:pPr>
        <w:jc w:val="center"/>
        <w:rPr>
          <w:sz w:val="72"/>
          <w:szCs w:val="72"/>
        </w:rPr>
      </w:pPr>
    </w:p>
    <w:p w14:paraId="2234697F">
      <w:pPr>
        <w:jc w:val="center"/>
        <w:rPr>
          <w:sz w:val="72"/>
          <w:szCs w:val="72"/>
        </w:rPr>
      </w:pPr>
    </w:p>
    <w:p w14:paraId="025B3149">
      <w:pPr>
        <w:jc w:val="center"/>
        <w:rPr>
          <w:sz w:val="72"/>
          <w:szCs w:val="72"/>
        </w:rPr>
      </w:pPr>
    </w:p>
    <w:p w14:paraId="6D6E5F19">
      <w:pPr>
        <w:jc w:val="center"/>
        <w:rPr>
          <w:sz w:val="72"/>
          <w:szCs w:val="72"/>
        </w:rPr>
      </w:pPr>
    </w:p>
    <w:p w14:paraId="5068CA51">
      <w:pPr>
        <w:rPr>
          <w:rFonts w:ascii="方正小标宋_GBK" w:hAnsi="方正小标宋_GBK" w:eastAsia="方正小标宋_GBK" w:cs="方正小标宋_GBK"/>
          <w:sz w:val="72"/>
          <w:szCs w:val="72"/>
        </w:rPr>
      </w:pPr>
    </w:p>
    <w:p w14:paraId="7BEFE277">
      <w:pPr>
        <w:pStyle w:val="13"/>
        <w:jc w:val="center"/>
        <w:rPr>
          <w:rFonts w:hint="eastAsia" w:ascii="方正小标宋_GBK" w:hAnsi="方正小标宋_GBK" w:eastAsia="方正小标宋_GBK" w:cs="方正小标宋_GBK"/>
          <w:sz w:val="84"/>
          <w:szCs w:val="84"/>
        </w:rPr>
      </w:pPr>
    </w:p>
    <w:p w14:paraId="3AF9B170">
      <w:pPr>
        <w:pStyle w:val="13"/>
        <w:jc w:val="center"/>
        <w:rPr>
          <w:rFonts w:hint="eastAsia" w:ascii="方正小标宋_GBK" w:hAnsi="方正小标宋_GBK" w:eastAsia="方正小标宋_GBK" w:cs="方正小标宋_GBK"/>
          <w:sz w:val="84"/>
          <w:szCs w:val="84"/>
        </w:rPr>
      </w:pPr>
    </w:p>
    <w:p w14:paraId="6B3A705D">
      <w:pPr>
        <w:pStyle w:val="13"/>
        <w:jc w:val="center"/>
        <w:rPr>
          <w:rFonts w:hint="eastAsia" w:ascii="方正小标宋_GBK" w:hAnsi="方正小标宋_GBK" w:eastAsia="方正小标宋_GBK" w:cs="方正小标宋_GBK"/>
          <w:sz w:val="84"/>
          <w:szCs w:val="84"/>
        </w:rPr>
      </w:pPr>
    </w:p>
    <w:p w14:paraId="5910B21D">
      <w:pPr>
        <w:pStyle w:val="13"/>
        <w:jc w:val="center"/>
        <w:rPr>
          <w:rFonts w:hint="eastAsia" w:ascii="方正小标宋_GBK" w:hAnsi="方正小标宋_GBK" w:eastAsia="方正小标宋_GBK" w:cs="方正小标宋_GBK"/>
          <w:sz w:val="84"/>
          <w:szCs w:val="84"/>
        </w:rPr>
      </w:pPr>
    </w:p>
    <w:p w14:paraId="6077D914">
      <w:pPr>
        <w:pStyle w:val="13"/>
        <w:jc w:val="center"/>
        <w:rPr>
          <w:rFonts w:hint="eastAsia" w:ascii="方正小标宋_GBK" w:hAnsi="方正小标宋_GBK" w:eastAsia="方正小标宋_GBK" w:cs="方正小标宋_GBK"/>
          <w:sz w:val="84"/>
          <w:szCs w:val="84"/>
        </w:rPr>
      </w:pPr>
    </w:p>
    <w:p w14:paraId="59B97182">
      <w:pPr>
        <w:pStyle w:val="13"/>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48A84B1B">
      <w:pPr>
        <w:pStyle w:val="13"/>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怀化市人民政府驻长沙办事处</w:t>
      </w:r>
    </w:p>
    <w:p w14:paraId="30C7FB25">
      <w:pPr>
        <w:pStyle w:val="13"/>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单位概况</w:t>
      </w:r>
    </w:p>
    <w:p w14:paraId="150DDBCA">
      <w:pPr>
        <w:pStyle w:val="14"/>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14:paraId="1D74964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lang w:val="en-US" w:eastAsia="zh-CN"/>
        </w:rPr>
        <w:t>（一）</w:t>
      </w:r>
      <w:r>
        <w:rPr>
          <w:rFonts w:hint="eastAsia" w:ascii="仿宋" w:hAnsi="仿宋" w:eastAsia="仿宋"/>
          <w:color w:val="000000"/>
          <w:sz w:val="32"/>
          <w:szCs w:val="32"/>
        </w:rPr>
        <w:t>负责市委、市政府在长沙的公务接待服务工作，为市直单位和各县（市、区）在长沙进行公务活动的人员提供方便。</w:t>
      </w:r>
    </w:p>
    <w:p w14:paraId="7C0F151B">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二</w:t>
      </w:r>
      <w:r>
        <w:rPr>
          <w:rFonts w:hint="eastAsia" w:ascii="仿宋" w:hAnsi="仿宋" w:eastAsia="仿宋"/>
          <w:color w:val="000000"/>
          <w:sz w:val="32"/>
          <w:szCs w:val="32"/>
          <w:lang w:eastAsia="zh-CN"/>
        </w:rPr>
        <w:t>）</w:t>
      </w:r>
      <w:r>
        <w:rPr>
          <w:rFonts w:hint="eastAsia" w:ascii="仿宋" w:hAnsi="仿宋" w:eastAsia="仿宋"/>
          <w:color w:val="000000"/>
          <w:sz w:val="32"/>
          <w:szCs w:val="32"/>
        </w:rPr>
        <w:t>负责做好怀化赴长上访人员接访劝返工作。</w:t>
      </w:r>
    </w:p>
    <w:p w14:paraId="448CF01B">
      <w:pPr>
        <w:spacing w:line="360" w:lineRule="auto"/>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三</w:t>
      </w:r>
      <w:r>
        <w:rPr>
          <w:rFonts w:hint="eastAsia" w:ascii="仿宋" w:hAnsi="仿宋" w:eastAsia="仿宋"/>
          <w:color w:val="000000"/>
          <w:sz w:val="32"/>
          <w:szCs w:val="32"/>
          <w:lang w:eastAsia="zh-CN"/>
        </w:rPr>
        <w:t>）</w:t>
      </w:r>
      <w:r>
        <w:rPr>
          <w:rFonts w:hint="eastAsia" w:ascii="仿宋" w:hAnsi="仿宋" w:eastAsia="仿宋"/>
          <w:color w:val="000000"/>
          <w:sz w:val="32"/>
          <w:szCs w:val="32"/>
        </w:rPr>
        <w:t>按照市委、市人民政府的要求，宣传、推介怀化，发展怀化与省会城市的经济技术合作，积极开展招商引资工作，为怀化产品输出、劳动力输出和引进资金、技术、人才及先进管理经验牵线搭桥。</w:t>
      </w:r>
    </w:p>
    <w:p w14:paraId="16D6CD24">
      <w:pPr>
        <w:spacing w:line="360" w:lineRule="auto"/>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四</w:t>
      </w:r>
      <w:r>
        <w:rPr>
          <w:rFonts w:hint="eastAsia" w:ascii="仿宋" w:hAnsi="仿宋" w:eastAsia="仿宋"/>
          <w:color w:val="000000"/>
          <w:sz w:val="32"/>
          <w:szCs w:val="32"/>
          <w:lang w:eastAsia="zh-CN"/>
        </w:rPr>
        <w:t>）</w:t>
      </w:r>
      <w:r>
        <w:rPr>
          <w:rFonts w:hint="eastAsia" w:ascii="仿宋" w:hAnsi="仿宋" w:eastAsia="仿宋"/>
          <w:color w:val="000000"/>
          <w:sz w:val="32"/>
          <w:szCs w:val="32"/>
        </w:rPr>
        <w:t>按照市委、市政府的要求，做好与省会党政机关及邻近市区各级党政机关的政务联络、经济联系和友好往来等工作。</w:t>
      </w:r>
    </w:p>
    <w:p w14:paraId="2D1180BF">
      <w:pPr>
        <w:spacing w:line="360" w:lineRule="auto"/>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五</w:t>
      </w:r>
      <w:r>
        <w:rPr>
          <w:rFonts w:hint="eastAsia" w:ascii="仿宋" w:hAnsi="仿宋" w:eastAsia="仿宋"/>
          <w:color w:val="000000"/>
          <w:sz w:val="32"/>
          <w:szCs w:val="32"/>
          <w:lang w:eastAsia="zh-CN"/>
        </w:rPr>
        <w:t>）</w:t>
      </w:r>
      <w:r>
        <w:rPr>
          <w:rFonts w:hint="eastAsia" w:ascii="仿宋" w:hAnsi="仿宋" w:eastAsia="仿宋"/>
          <w:color w:val="000000"/>
          <w:sz w:val="32"/>
          <w:szCs w:val="32"/>
        </w:rPr>
        <w:t>围绕市委、市人民政府的中心工作，开发信息资源，建立健全信息网络，强化信息处理手段，开展专题信息调研，为领导决策提供信息服务。</w:t>
      </w:r>
    </w:p>
    <w:p w14:paraId="7D2C1797">
      <w:pPr>
        <w:spacing w:line="360" w:lineRule="auto"/>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六</w:t>
      </w:r>
      <w:r>
        <w:rPr>
          <w:rFonts w:hint="eastAsia" w:ascii="仿宋" w:hAnsi="仿宋" w:eastAsia="仿宋"/>
          <w:color w:val="000000"/>
          <w:sz w:val="32"/>
          <w:szCs w:val="32"/>
          <w:lang w:eastAsia="zh-CN"/>
        </w:rPr>
        <w:t>）</w:t>
      </w:r>
      <w:r>
        <w:rPr>
          <w:rFonts w:hint="eastAsia" w:ascii="仿宋" w:hAnsi="仿宋" w:eastAsia="仿宋"/>
          <w:color w:val="000000"/>
          <w:sz w:val="32"/>
          <w:szCs w:val="32"/>
        </w:rPr>
        <w:t>受市委、市政府的委托，参加有关会议；陪同或代表党政领导前往驻地职能部门办理公务、协调相关事宜；协助我市有关部门办理有关项目及政务等方面的事务。</w:t>
      </w:r>
    </w:p>
    <w:p w14:paraId="7B72C1FF">
      <w:pPr>
        <w:spacing w:line="360" w:lineRule="auto"/>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七</w:t>
      </w:r>
      <w:r>
        <w:rPr>
          <w:rFonts w:hint="eastAsia" w:ascii="仿宋" w:hAnsi="仿宋" w:eastAsia="仿宋"/>
          <w:color w:val="000000"/>
          <w:sz w:val="32"/>
          <w:szCs w:val="32"/>
          <w:lang w:eastAsia="zh-CN"/>
        </w:rPr>
        <w:t>）</w:t>
      </w:r>
      <w:r>
        <w:rPr>
          <w:rFonts w:hint="eastAsia" w:ascii="仿宋" w:hAnsi="仿宋" w:eastAsia="仿宋"/>
          <w:color w:val="000000"/>
          <w:sz w:val="32"/>
          <w:szCs w:val="32"/>
        </w:rPr>
        <w:t>协助市政府和有关部门、企业在长沙组织各类经贸活动，为我市赴省会开展公务活动做好前期准备工作，协调我市与长沙在经济交往中的有关问题，维护好我市企业在长沙的合法权益。</w:t>
      </w:r>
    </w:p>
    <w:p w14:paraId="2FA5C3AD">
      <w:pPr>
        <w:spacing w:line="360" w:lineRule="auto"/>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八</w:t>
      </w:r>
      <w:r>
        <w:rPr>
          <w:rFonts w:hint="eastAsia" w:ascii="仿宋" w:hAnsi="仿宋" w:eastAsia="仿宋"/>
          <w:color w:val="000000"/>
          <w:sz w:val="32"/>
          <w:szCs w:val="32"/>
          <w:lang w:eastAsia="zh-CN"/>
        </w:rPr>
        <w:t>）</w:t>
      </w:r>
      <w:r>
        <w:rPr>
          <w:rFonts w:hint="eastAsia" w:ascii="仿宋" w:hAnsi="仿宋" w:eastAsia="仿宋"/>
          <w:color w:val="000000"/>
          <w:sz w:val="32"/>
          <w:szCs w:val="32"/>
        </w:rPr>
        <w:t>对怀化各县级人民政府驻长沙办事处进行指导和协调，并对其党组织实行归口管理。</w:t>
      </w:r>
    </w:p>
    <w:p w14:paraId="2C01874B">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九</w:t>
      </w:r>
      <w:r>
        <w:rPr>
          <w:rFonts w:hint="eastAsia" w:ascii="仿宋" w:hAnsi="仿宋" w:eastAsia="仿宋"/>
          <w:color w:val="000000"/>
          <w:sz w:val="32"/>
          <w:szCs w:val="32"/>
          <w:lang w:eastAsia="zh-CN"/>
        </w:rPr>
        <w:t>）</w:t>
      </w:r>
      <w:r>
        <w:rPr>
          <w:rFonts w:hint="eastAsia" w:ascii="仿宋" w:hAnsi="仿宋" w:eastAsia="仿宋"/>
          <w:color w:val="000000"/>
          <w:sz w:val="32"/>
          <w:szCs w:val="32"/>
        </w:rPr>
        <w:t>承办市委、市人民政府交办的其他事务。</w:t>
      </w:r>
    </w:p>
    <w:p w14:paraId="36918AFB">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25DCD13A">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w:t>
      </w:r>
      <w:r>
        <w:rPr>
          <w:rFonts w:hint="eastAsia" w:ascii="仿宋" w:hAnsi="仿宋" w:eastAsia="仿宋"/>
          <w:bCs/>
          <w:color w:val="000000" w:themeColor="text1"/>
          <w:kern w:val="0"/>
          <w:sz w:val="32"/>
          <w:szCs w:val="32"/>
          <w14:textFill>
            <w14:solidFill>
              <w14:schemeClr w14:val="tx1"/>
            </w14:solidFill>
          </w14:textFill>
        </w:rPr>
        <w:t>内设机构设置。</w:t>
      </w:r>
      <w:r>
        <w:rPr>
          <w:rFonts w:ascii="仿宋" w:hAnsi="仿宋" w:eastAsia="仿宋" w:cs="Helvetica"/>
          <w:color w:val="000000" w:themeColor="text1"/>
          <w:kern w:val="0"/>
          <w:sz w:val="32"/>
          <w:szCs w:val="32"/>
          <w14:textFill>
            <w14:solidFill>
              <w14:schemeClr w14:val="tx1"/>
            </w14:solidFill>
          </w14:textFill>
        </w:rPr>
        <w:t>怀化市</w:t>
      </w:r>
      <w:r>
        <w:rPr>
          <w:rFonts w:hint="eastAsia" w:ascii="仿宋" w:hAnsi="仿宋" w:eastAsia="仿宋" w:cs="Helvetica"/>
          <w:color w:val="000000" w:themeColor="text1"/>
          <w:kern w:val="0"/>
          <w:sz w:val="32"/>
          <w:szCs w:val="32"/>
          <w14:textFill>
            <w14:solidFill>
              <w14:schemeClr w14:val="tx1"/>
            </w14:solidFill>
          </w14:textFill>
        </w:rPr>
        <w:t>人民</w:t>
      </w:r>
      <w:r>
        <w:rPr>
          <w:rFonts w:ascii="仿宋" w:hAnsi="仿宋" w:eastAsia="仿宋" w:cs="Helvetica"/>
          <w:color w:val="000000" w:themeColor="text1"/>
          <w:kern w:val="0"/>
          <w:sz w:val="32"/>
          <w:szCs w:val="32"/>
          <w14:textFill>
            <w14:solidFill>
              <w14:schemeClr w14:val="tx1"/>
            </w14:solidFill>
          </w14:textFill>
        </w:rPr>
        <w:t>政府驻长沙办事处以下简称驻长办。驻长办</w:t>
      </w:r>
      <w:r>
        <w:rPr>
          <w:rFonts w:hint="eastAsia" w:ascii="仿宋" w:hAnsi="仿宋" w:eastAsia="仿宋" w:cs="Helvetica"/>
          <w:color w:val="000000" w:themeColor="text1"/>
          <w:kern w:val="0"/>
          <w:sz w:val="32"/>
          <w:szCs w:val="32"/>
          <w14:textFill>
            <w14:solidFill>
              <w14:schemeClr w14:val="tx1"/>
            </w14:solidFill>
          </w14:textFill>
        </w:rPr>
        <w:t>内设机构包括</w:t>
      </w:r>
      <w:r>
        <w:rPr>
          <w:rFonts w:ascii="仿宋" w:hAnsi="仿宋" w:eastAsia="仿宋" w:cs="Helvetica"/>
          <w:color w:val="000000" w:themeColor="text1"/>
          <w:kern w:val="0"/>
          <w:sz w:val="32"/>
          <w:szCs w:val="32"/>
          <w14:textFill>
            <w14:solidFill>
              <w14:schemeClr w14:val="tx1"/>
            </w14:solidFill>
          </w14:textFill>
        </w:rPr>
        <w:t>：综合科、接访维稳科、招商引资科、接待科。</w:t>
      </w:r>
    </w:p>
    <w:p w14:paraId="24603C59">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w:t>
      </w:r>
      <w:r>
        <w:rPr>
          <w:rFonts w:hint="eastAsia" w:ascii="仿宋" w:hAnsi="仿宋" w:eastAsia="仿宋"/>
          <w:bCs/>
          <w:kern w:val="0"/>
          <w:sz w:val="32"/>
          <w:szCs w:val="32"/>
        </w:rPr>
        <w:t>决算单位构成。驻长办单位</w:t>
      </w:r>
      <w:r>
        <w:rPr>
          <w:rFonts w:ascii="仿宋" w:hAnsi="仿宋" w:eastAsia="仿宋"/>
          <w:bCs/>
          <w:kern w:val="0"/>
          <w:sz w:val="32"/>
          <w:szCs w:val="32"/>
        </w:rPr>
        <w:t>20</w:t>
      </w:r>
      <w:r>
        <w:rPr>
          <w:rFonts w:hint="eastAsia" w:ascii="仿宋" w:hAnsi="仿宋" w:eastAsia="仿宋"/>
          <w:bCs/>
          <w:kern w:val="0"/>
          <w:sz w:val="32"/>
          <w:szCs w:val="32"/>
        </w:rPr>
        <w:t>2</w:t>
      </w:r>
      <w:r>
        <w:rPr>
          <w:rFonts w:hint="eastAsia" w:ascii="仿宋" w:hAnsi="仿宋" w:eastAsia="仿宋"/>
          <w:bCs/>
          <w:kern w:val="0"/>
          <w:sz w:val="32"/>
          <w:szCs w:val="32"/>
          <w:lang w:val="en-US" w:eastAsia="zh-CN"/>
        </w:rPr>
        <w:t>4</w:t>
      </w:r>
      <w:r>
        <w:rPr>
          <w:rFonts w:hint="eastAsia" w:ascii="仿宋" w:hAnsi="仿宋" w:eastAsia="仿宋"/>
          <w:bCs/>
          <w:kern w:val="0"/>
          <w:sz w:val="32"/>
          <w:szCs w:val="32"/>
        </w:rPr>
        <w:t>年部门决算汇总公开单位构成包括：驻长办本级。</w:t>
      </w:r>
    </w:p>
    <w:p w14:paraId="49F5079D">
      <w:pPr>
        <w:jc w:val="left"/>
        <w:rPr>
          <w:rFonts w:ascii="仿宋_GB2312" w:eastAsia="仿宋_GB2312" w:hAnsiTheme="minorEastAsia"/>
          <w:sz w:val="28"/>
          <w:szCs w:val="32"/>
        </w:rPr>
      </w:pPr>
    </w:p>
    <w:p w14:paraId="06165E9A">
      <w:pPr>
        <w:jc w:val="center"/>
        <w:rPr>
          <w:rFonts w:ascii="黑体" w:hAnsi="黑体" w:eastAsia="黑体"/>
          <w:sz w:val="28"/>
          <w:szCs w:val="28"/>
        </w:rPr>
      </w:pPr>
    </w:p>
    <w:p w14:paraId="48EB91B2">
      <w:pPr>
        <w:jc w:val="center"/>
        <w:rPr>
          <w:rFonts w:ascii="黑体" w:hAnsi="黑体" w:eastAsia="黑体"/>
          <w:sz w:val="28"/>
          <w:szCs w:val="28"/>
        </w:rPr>
      </w:pPr>
    </w:p>
    <w:p w14:paraId="2FA977BB">
      <w:pPr>
        <w:jc w:val="center"/>
        <w:rPr>
          <w:rFonts w:ascii="黑体" w:hAnsi="黑体" w:eastAsia="黑体"/>
          <w:sz w:val="28"/>
          <w:szCs w:val="28"/>
        </w:rPr>
      </w:pPr>
    </w:p>
    <w:p w14:paraId="0F3B4901">
      <w:pPr>
        <w:jc w:val="center"/>
        <w:rPr>
          <w:rFonts w:ascii="黑体" w:hAnsi="黑体" w:eastAsia="黑体"/>
          <w:sz w:val="28"/>
          <w:szCs w:val="28"/>
        </w:rPr>
      </w:pPr>
    </w:p>
    <w:p w14:paraId="1D2C07C9">
      <w:pPr>
        <w:jc w:val="center"/>
        <w:rPr>
          <w:rFonts w:ascii="黑体" w:hAnsi="黑体" w:eastAsia="黑体"/>
          <w:sz w:val="28"/>
          <w:szCs w:val="28"/>
        </w:rPr>
      </w:pPr>
    </w:p>
    <w:p w14:paraId="40687A08">
      <w:pPr>
        <w:jc w:val="center"/>
        <w:rPr>
          <w:rFonts w:ascii="黑体" w:hAnsi="黑体" w:eastAsia="黑体"/>
          <w:sz w:val="28"/>
          <w:szCs w:val="28"/>
        </w:rPr>
      </w:pPr>
    </w:p>
    <w:p w14:paraId="05D0C308">
      <w:pPr>
        <w:jc w:val="center"/>
        <w:rPr>
          <w:rFonts w:ascii="黑体" w:hAnsi="黑体" w:eastAsia="黑体"/>
          <w:sz w:val="28"/>
          <w:szCs w:val="28"/>
        </w:rPr>
      </w:pPr>
    </w:p>
    <w:p w14:paraId="0E5A6FCC">
      <w:pPr>
        <w:jc w:val="center"/>
        <w:rPr>
          <w:rFonts w:ascii="黑体" w:hAnsi="黑体" w:eastAsia="黑体"/>
          <w:sz w:val="28"/>
          <w:szCs w:val="28"/>
        </w:rPr>
      </w:pPr>
    </w:p>
    <w:p w14:paraId="7242109A">
      <w:pPr>
        <w:jc w:val="center"/>
        <w:rPr>
          <w:rFonts w:ascii="黑体" w:hAnsi="黑体" w:eastAsia="黑体"/>
          <w:sz w:val="28"/>
          <w:szCs w:val="28"/>
        </w:rPr>
      </w:pPr>
    </w:p>
    <w:p w14:paraId="30C9DDE4">
      <w:pPr>
        <w:jc w:val="center"/>
        <w:rPr>
          <w:rFonts w:ascii="黑体" w:hAnsi="黑体" w:eastAsia="黑体"/>
          <w:sz w:val="28"/>
          <w:szCs w:val="28"/>
        </w:rPr>
      </w:pPr>
    </w:p>
    <w:p w14:paraId="2F892FF3">
      <w:pPr>
        <w:jc w:val="center"/>
        <w:rPr>
          <w:rFonts w:ascii="黑体" w:hAnsi="黑体" w:eastAsia="黑体"/>
          <w:sz w:val="28"/>
          <w:szCs w:val="28"/>
        </w:rPr>
      </w:pPr>
    </w:p>
    <w:p w14:paraId="12D0C3C2">
      <w:pPr>
        <w:jc w:val="center"/>
        <w:rPr>
          <w:rFonts w:ascii="黑体" w:hAnsi="黑体" w:eastAsia="黑体"/>
          <w:sz w:val="28"/>
          <w:szCs w:val="28"/>
        </w:rPr>
      </w:pPr>
    </w:p>
    <w:p w14:paraId="0BF4D93F">
      <w:pPr>
        <w:jc w:val="center"/>
        <w:rPr>
          <w:sz w:val="72"/>
          <w:szCs w:val="72"/>
        </w:rPr>
      </w:pPr>
    </w:p>
    <w:p w14:paraId="0ADBD539">
      <w:pPr>
        <w:jc w:val="center"/>
        <w:rPr>
          <w:sz w:val="72"/>
          <w:szCs w:val="72"/>
        </w:rPr>
      </w:pPr>
    </w:p>
    <w:p w14:paraId="1C64ACF5">
      <w:pPr>
        <w:jc w:val="center"/>
        <w:rPr>
          <w:sz w:val="72"/>
          <w:szCs w:val="72"/>
        </w:rPr>
      </w:pPr>
    </w:p>
    <w:p w14:paraId="3FD1AE8B">
      <w:pPr>
        <w:pStyle w:val="13"/>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31EBFF8A">
      <w:pPr>
        <w:pStyle w:val="13"/>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17A93604">
      <w:pPr>
        <w:jc w:val="center"/>
        <w:rPr>
          <w:sz w:val="72"/>
          <w:szCs w:val="72"/>
        </w:rPr>
      </w:pPr>
    </w:p>
    <w:p w14:paraId="1BB59628">
      <w:pPr>
        <w:jc w:val="center"/>
        <w:rPr>
          <w:sz w:val="72"/>
          <w:szCs w:val="72"/>
        </w:rPr>
      </w:pPr>
    </w:p>
    <w:p w14:paraId="1A614428">
      <w:pPr>
        <w:jc w:val="center"/>
        <w:rPr>
          <w:sz w:val="72"/>
          <w:szCs w:val="72"/>
        </w:rPr>
      </w:pPr>
    </w:p>
    <w:p w14:paraId="54943959">
      <w:pPr>
        <w:jc w:val="center"/>
        <w:rPr>
          <w:sz w:val="72"/>
          <w:szCs w:val="72"/>
        </w:rPr>
      </w:pPr>
    </w:p>
    <w:p w14:paraId="3ACE830E">
      <w:pPr>
        <w:jc w:val="center"/>
        <w:rPr>
          <w:sz w:val="72"/>
          <w:szCs w:val="72"/>
        </w:rPr>
      </w:pPr>
    </w:p>
    <w:p w14:paraId="0D4C91F5">
      <w:pPr>
        <w:jc w:val="center"/>
        <w:rPr>
          <w:sz w:val="72"/>
          <w:szCs w:val="72"/>
        </w:rPr>
      </w:pPr>
    </w:p>
    <w:p w14:paraId="1D0D573C">
      <w:pPr>
        <w:jc w:val="left"/>
        <w:rPr>
          <w:sz w:val="32"/>
          <w:szCs w:val="32"/>
        </w:rPr>
      </w:pPr>
    </w:p>
    <w:p w14:paraId="5F45795F">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428" w:type="dxa"/>
        <w:tblInd w:w="0" w:type="dxa"/>
        <w:tblLayout w:type="fixed"/>
        <w:tblCellMar>
          <w:top w:w="0" w:type="dxa"/>
          <w:left w:w="0" w:type="dxa"/>
          <w:bottom w:w="0" w:type="dxa"/>
          <w:right w:w="0" w:type="dxa"/>
        </w:tblCellMar>
      </w:tblPr>
      <w:tblGrid>
        <w:gridCol w:w="373"/>
        <w:gridCol w:w="734"/>
        <w:gridCol w:w="5173"/>
        <w:gridCol w:w="1233"/>
        <w:gridCol w:w="1233"/>
        <w:gridCol w:w="1233"/>
        <w:gridCol w:w="1233"/>
        <w:gridCol w:w="1233"/>
        <w:gridCol w:w="1233"/>
        <w:gridCol w:w="1750"/>
      </w:tblGrid>
      <w:tr w14:paraId="34FCD01B">
        <w:tblPrEx>
          <w:tblCellMar>
            <w:top w:w="0" w:type="dxa"/>
            <w:left w:w="0" w:type="dxa"/>
            <w:bottom w:w="0" w:type="dxa"/>
            <w:right w:w="0" w:type="dxa"/>
          </w:tblCellMar>
        </w:tblPrEx>
        <w:trPr>
          <w:trHeight w:val="422"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398" w:type="dxa"/>
              <w:tblInd w:w="0" w:type="dxa"/>
              <w:tblLayout w:type="fixed"/>
              <w:tblCellMar>
                <w:top w:w="0" w:type="dxa"/>
                <w:left w:w="108" w:type="dxa"/>
                <w:bottom w:w="0" w:type="dxa"/>
                <w:right w:w="108" w:type="dxa"/>
              </w:tblCellMar>
            </w:tblPr>
            <w:tblGrid>
              <w:gridCol w:w="4478"/>
              <w:gridCol w:w="594"/>
              <w:gridCol w:w="1409"/>
              <w:gridCol w:w="5075"/>
              <w:gridCol w:w="1142"/>
              <w:gridCol w:w="447"/>
              <w:gridCol w:w="448"/>
              <w:gridCol w:w="1805"/>
            </w:tblGrid>
            <w:tr w14:paraId="3B6E2757">
              <w:tblPrEx>
                <w:tblCellMar>
                  <w:top w:w="0" w:type="dxa"/>
                  <w:left w:w="108" w:type="dxa"/>
                  <w:bottom w:w="0" w:type="dxa"/>
                  <w:right w:w="108" w:type="dxa"/>
                </w:tblCellMar>
              </w:tblPrEx>
              <w:trPr>
                <w:trHeight w:val="162" w:hRule="atLeast"/>
              </w:trPr>
              <w:tc>
                <w:tcPr>
                  <w:tcW w:w="4478" w:type="dxa"/>
                  <w:tcBorders>
                    <w:top w:val="nil"/>
                    <w:left w:val="nil"/>
                    <w:bottom w:val="nil"/>
                    <w:right w:val="nil"/>
                  </w:tcBorders>
                  <w:shd w:val="clear" w:color="auto" w:fill="auto"/>
                  <w:noWrap/>
                  <w:vAlign w:val="center"/>
                </w:tcPr>
                <w:p w14:paraId="3B94B656">
                  <w:pPr>
                    <w:jc w:val="left"/>
                    <w:rPr>
                      <w:rFonts w:ascii="黑体" w:hAnsi="宋体" w:eastAsia="黑体" w:cs="黑体"/>
                      <w:color w:val="000000"/>
                      <w:sz w:val="24"/>
                      <w:szCs w:val="24"/>
                    </w:rPr>
                  </w:pPr>
                </w:p>
              </w:tc>
              <w:tc>
                <w:tcPr>
                  <w:tcW w:w="594" w:type="dxa"/>
                  <w:tcBorders>
                    <w:top w:val="nil"/>
                    <w:left w:val="nil"/>
                    <w:bottom w:val="nil"/>
                    <w:right w:val="nil"/>
                  </w:tcBorders>
                  <w:shd w:val="clear" w:color="auto" w:fill="auto"/>
                  <w:noWrap/>
                  <w:vAlign w:val="center"/>
                </w:tcPr>
                <w:p w14:paraId="3E0E5F99">
                  <w:pPr>
                    <w:jc w:val="right"/>
                    <w:rPr>
                      <w:rFonts w:ascii="宋体" w:hAnsi="宋体" w:eastAsia="宋体" w:cs="宋体"/>
                      <w:color w:val="000000"/>
                      <w:sz w:val="24"/>
                      <w:szCs w:val="24"/>
                    </w:rPr>
                  </w:pPr>
                </w:p>
              </w:tc>
              <w:tc>
                <w:tcPr>
                  <w:tcW w:w="1409" w:type="dxa"/>
                  <w:tcBorders>
                    <w:top w:val="nil"/>
                    <w:left w:val="nil"/>
                    <w:bottom w:val="nil"/>
                    <w:right w:val="nil"/>
                  </w:tcBorders>
                  <w:shd w:val="clear" w:color="auto" w:fill="auto"/>
                  <w:noWrap/>
                  <w:vAlign w:val="center"/>
                </w:tcPr>
                <w:p w14:paraId="1F2C8C5C">
                  <w:pPr>
                    <w:jc w:val="right"/>
                    <w:rPr>
                      <w:rFonts w:ascii="宋体" w:hAnsi="宋体" w:eastAsia="宋体" w:cs="宋体"/>
                      <w:color w:val="000000"/>
                      <w:sz w:val="24"/>
                      <w:szCs w:val="24"/>
                    </w:rPr>
                  </w:pPr>
                </w:p>
              </w:tc>
              <w:tc>
                <w:tcPr>
                  <w:tcW w:w="5075" w:type="dxa"/>
                  <w:tcBorders>
                    <w:top w:val="nil"/>
                    <w:left w:val="nil"/>
                    <w:bottom w:val="nil"/>
                    <w:right w:val="nil"/>
                  </w:tcBorders>
                  <w:shd w:val="clear" w:color="auto" w:fill="auto"/>
                  <w:noWrap/>
                  <w:vAlign w:val="center"/>
                </w:tcPr>
                <w:p w14:paraId="77D95CB7">
                  <w:pPr>
                    <w:jc w:val="right"/>
                    <w:rPr>
                      <w:rFonts w:ascii="宋体" w:hAnsi="宋体" w:eastAsia="宋体" w:cs="宋体"/>
                      <w:color w:val="000000"/>
                      <w:sz w:val="24"/>
                      <w:szCs w:val="24"/>
                    </w:rPr>
                  </w:pPr>
                </w:p>
              </w:tc>
              <w:tc>
                <w:tcPr>
                  <w:tcW w:w="1589" w:type="dxa"/>
                  <w:gridSpan w:val="2"/>
                  <w:tcBorders>
                    <w:top w:val="nil"/>
                    <w:left w:val="nil"/>
                    <w:bottom w:val="nil"/>
                    <w:right w:val="nil"/>
                  </w:tcBorders>
                  <w:shd w:val="clear" w:color="auto" w:fill="auto"/>
                  <w:noWrap/>
                  <w:vAlign w:val="center"/>
                </w:tcPr>
                <w:p w14:paraId="21F50406">
                  <w:pPr>
                    <w:jc w:val="right"/>
                    <w:rPr>
                      <w:rFonts w:ascii="宋体" w:hAnsi="宋体" w:eastAsia="宋体" w:cs="宋体"/>
                      <w:color w:val="000000"/>
                      <w:sz w:val="24"/>
                      <w:szCs w:val="24"/>
                    </w:rPr>
                  </w:pPr>
                </w:p>
              </w:tc>
              <w:tc>
                <w:tcPr>
                  <w:tcW w:w="2253" w:type="dxa"/>
                  <w:gridSpan w:val="2"/>
                  <w:tcBorders>
                    <w:top w:val="nil"/>
                    <w:left w:val="nil"/>
                    <w:bottom w:val="nil"/>
                    <w:right w:val="nil"/>
                  </w:tcBorders>
                  <w:shd w:val="clear" w:color="auto" w:fill="auto"/>
                  <w:noWrap/>
                  <w:vAlign w:val="center"/>
                </w:tcPr>
                <w:p w14:paraId="486B534B">
                  <w:pPr>
                    <w:jc w:val="right"/>
                    <w:rPr>
                      <w:rFonts w:ascii="黑体" w:hAnsi="宋体" w:eastAsia="黑体" w:cs="黑体"/>
                      <w:color w:val="000000"/>
                      <w:sz w:val="24"/>
                      <w:szCs w:val="24"/>
                    </w:rPr>
                  </w:pPr>
                </w:p>
              </w:tc>
            </w:tr>
            <w:tr w14:paraId="50337C10">
              <w:tblPrEx>
                <w:tblCellMar>
                  <w:top w:w="0" w:type="dxa"/>
                  <w:left w:w="108" w:type="dxa"/>
                  <w:bottom w:w="0" w:type="dxa"/>
                  <w:right w:w="108" w:type="dxa"/>
                </w:tblCellMar>
              </w:tblPrEx>
              <w:trPr>
                <w:trHeight w:val="358" w:hRule="atLeast"/>
              </w:trPr>
              <w:tc>
                <w:tcPr>
                  <w:tcW w:w="15398" w:type="dxa"/>
                  <w:gridSpan w:val="8"/>
                  <w:tcBorders>
                    <w:top w:val="nil"/>
                    <w:left w:val="nil"/>
                    <w:bottom w:val="nil"/>
                    <w:right w:val="nil"/>
                  </w:tcBorders>
                  <w:shd w:val="clear" w:color="auto" w:fill="auto"/>
                  <w:noWrap/>
                  <w:vAlign w:val="center"/>
                </w:tcPr>
                <w:p w14:paraId="2FD72EE8">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收入支出决算总表</w:t>
                  </w:r>
                </w:p>
              </w:tc>
            </w:tr>
            <w:tr w14:paraId="4DF4524C">
              <w:tblPrEx>
                <w:tblCellMar>
                  <w:top w:w="0" w:type="dxa"/>
                  <w:left w:w="108" w:type="dxa"/>
                  <w:bottom w:w="0" w:type="dxa"/>
                  <w:right w:w="108" w:type="dxa"/>
                </w:tblCellMar>
              </w:tblPrEx>
              <w:trPr>
                <w:trHeight w:val="304" w:hRule="atLeast"/>
              </w:trPr>
              <w:tc>
                <w:tcPr>
                  <w:tcW w:w="4478" w:type="dxa"/>
                  <w:tcBorders>
                    <w:top w:val="nil"/>
                    <w:left w:val="nil"/>
                    <w:bottom w:val="nil"/>
                    <w:right w:val="nil"/>
                  </w:tcBorders>
                  <w:shd w:val="clear" w:color="auto" w:fill="FFFFFF"/>
                  <w:noWrap/>
                  <w:vAlign w:val="center"/>
                </w:tcPr>
                <w:p w14:paraId="5A31BA14">
                  <w:pPr>
                    <w:jc w:val="right"/>
                    <w:rPr>
                      <w:rFonts w:ascii="宋体" w:hAnsi="宋体" w:eastAsia="宋体" w:cs="宋体"/>
                      <w:color w:val="000000"/>
                      <w:sz w:val="24"/>
                      <w:szCs w:val="24"/>
                    </w:rPr>
                  </w:pPr>
                </w:p>
              </w:tc>
              <w:tc>
                <w:tcPr>
                  <w:tcW w:w="594" w:type="dxa"/>
                  <w:tcBorders>
                    <w:top w:val="nil"/>
                    <w:left w:val="nil"/>
                    <w:bottom w:val="nil"/>
                    <w:right w:val="nil"/>
                  </w:tcBorders>
                  <w:shd w:val="clear" w:color="auto" w:fill="FFFFFF"/>
                  <w:noWrap/>
                  <w:vAlign w:val="center"/>
                </w:tcPr>
                <w:p w14:paraId="529986BB">
                  <w:pPr>
                    <w:jc w:val="right"/>
                    <w:rPr>
                      <w:rFonts w:ascii="宋体" w:hAnsi="宋体" w:eastAsia="宋体" w:cs="宋体"/>
                      <w:color w:val="000000"/>
                      <w:sz w:val="24"/>
                      <w:szCs w:val="24"/>
                    </w:rPr>
                  </w:pPr>
                </w:p>
              </w:tc>
              <w:tc>
                <w:tcPr>
                  <w:tcW w:w="1409" w:type="dxa"/>
                  <w:tcBorders>
                    <w:top w:val="nil"/>
                    <w:left w:val="nil"/>
                    <w:bottom w:val="nil"/>
                    <w:right w:val="nil"/>
                  </w:tcBorders>
                  <w:shd w:val="clear" w:color="auto" w:fill="FFFFFF"/>
                  <w:noWrap/>
                  <w:vAlign w:val="center"/>
                </w:tcPr>
                <w:p w14:paraId="19F99153">
                  <w:pPr>
                    <w:jc w:val="right"/>
                    <w:rPr>
                      <w:rFonts w:ascii="宋体" w:hAnsi="宋体" w:eastAsia="宋体" w:cs="宋体"/>
                      <w:color w:val="000000"/>
                      <w:sz w:val="24"/>
                      <w:szCs w:val="24"/>
                    </w:rPr>
                  </w:pPr>
                </w:p>
              </w:tc>
              <w:tc>
                <w:tcPr>
                  <w:tcW w:w="5075" w:type="dxa"/>
                  <w:tcBorders>
                    <w:top w:val="nil"/>
                    <w:left w:val="nil"/>
                    <w:bottom w:val="nil"/>
                    <w:right w:val="nil"/>
                  </w:tcBorders>
                  <w:shd w:val="clear" w:color="auto" w:fill="FFFFFF"/>
                  <w:noWrap/>
                  <w:vAlign w:val="center"/>
                </w:tcPr>
                <w:p w14:paraId="023C7F7C">
                  <w:pPr>
                    <w:jc w:val="right"/>
                    <w:rPr>
                      <w:rFonts w:ascii="宋体" w:hAnsi="宋体" w:eastAsia="宋体" w:cs="宋体"/>
                      <w:color w:val="000000"/>
                      <w:sz w:val="24"/>
                      <w:szCs w:val="24"/>
                    </w:rPr>
                  </w:pPr>
                </w:p>
              </w:tc>
              <w:tc>
                <w:tcPr>
                  <w:tcW w:w="1589" w:type="dxa"/>
                  <w:gridSpan w:val="2"/>
                  <w:tcBorders>
                    <w:top w:val="nil"/>
                    <w:left w:val="nil"/>
                    <w:bottom w:val="nil"/>
                    <w:right w:val="nil"/>
                  </w:tcBorders>
                  <w:shd w:val="clear" w:color="auto" w:fill="FFFFFF"/>
                  <w:noWrap/>
                  <w:vAlign w:val="center"/>
                </w:tcPr>
                <w:p w14:paraId="2E9BFED9">
                  <w:pPr>
                    <w:jc w:val="right"/>
                    <w:rPr>
                      <w:rFonts w:ascii="宋体" w:hAnsi="宋体" w:eastAsia="宋体" w:cs="宋体"/>
                      <w:color w:val="000000"/>
                      <w:sz w:val="24"/>
                      <w:szCs w:val="24"/>
                    </w:rPr>
                  </w:pPr>
                </w:p>
              </w:tc>
              <w:tc>
                <w:tcPr>
                  <w:tcW w:w="2253" w:type="dxa"/>
                  <w:gridSpan w:val="2"/>
                  <w:tcBorders>
                    <w:top w:val="nil"/>
                    <w:left w:val="nil"/>
                    <w:bottom w:val="nil"/>
                    <w:right w:val="nil"/>
                  </w:tcBorders>
                  <w:shd w:val="clear" w:color="auto" w:fill="FFFFFF"/>
                  <w:noWrap/>
                  <w:vAlign w:val="center"/>
                </w:tcPr>
                <w:p w14:paraId="1F0B21D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公开01表</w:t>
                  </w:r>
                </w:p>
              </w:tc>
            </w:tr>
            <w:tr w14:paraId="6761FB30">
              <w:tblPrEx>
                <w:tblCellMar>
                  <w:top w:w="0" w:type="dxa"/>
                  <w:left w:w="108" w:type="dxa"/>
                  <w:bottom w:w="0" w:type="dxa"/>
                  <w:right w:w="108" w:type="dxa"/>
                </w:tblCellMar>
              </w:tblPrEx>
              <w:trPr>
                <w:trHeight w:val="304" w:hRule="atLeast"/>
              </w:trPr>
              <w:tc>
                <w:tcPr>
                  <w:tcW w:w="4478" w:type="dxa"/>
                  <w:tcBorders>
                    <w:top w:val="nil"/>
                    <w:left w:val="nil"/>
                    <w:bottom w:val="nil"/>
                    <w:right w:val="nil"/>
                  </w:tcBorders>
                  <w:shd w:val="clear" w:color="auto" w:fill="FFFFFF"/>
                  <w:noWrap/>
                  <w:vAlign w:val="center"/>
                </w:tcPr>
                <w:p w14:paraId="502C2E67">
                  <w:pPr>
                    <w:widowControl/>
                    <w:jc w:val="lef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bidi="ar"/>
                    </w:rPr>
                    <w:t>部门：</w:t>
                  </w:r>
                  <w:r>
                    <w:rPr>
                      <w:rFonts w:hint="eastAsia" w:ascii="宋体" w:hAnsi="宋体" w:eastAsia="宋体" w:cs="宋体"/>
                      <w:color w:val="000000"/>
                      <w:kern w:val="0"/>
                      <w:sz w:val="20"/>
                      <w:szCs w:val="20"/>
                      <w:lang w:val="en-US" w:eastAsia="zh-CN" w:bidi="ar"/>
                    </w:rPr>
                    <w:t>怀化市人民政府驻长沙办事处</w:t>
                  </w:r>
                </w:p>
              </w:tc>
              <w:tc>
                <w:tcPr>
                  <w:tcW w:w="594" w:type="dxa"/>
                  <w:tcBorders>
                    <w:top w:val="nil"/>
                    <w:left w:val="nil"/>
                    <w:bottom w:val="nil"/>
                    <w:right w:val="nil"/>
                  </w:tcBorders>
                  <w:shd w:val="clear" w:color="auto" w:fill="FFFFFF"/>
                  <w:noWrap/>
                  <w:vAlign w:val="center"/>
                </w:tcPr>
                <w:p w14:paraId="5970011C">
                  <w:pPr>
                    <w:jc w:val="right"/>
                    <w:rPr>
                      <w:rFonts w:ascii="宋体" w:hAnsi="宋体" w:eastAsia="宋体" w:cs="宋体"/>
                      <w:color w:val="000000"/>
                      <w:sz w:val="24"/>
                      <w:szCs w:val="24"/>
                    </w:rPr>
                  </w:pPr>
                </w:p>
              </w:tc>
              <w:tc>
                <w:tcPr>
                  <w:tcW w:w="1409" w:type="dxa"/>
                  <w:tcBorders>
                    <w:top w:val="nil"/>
                    <w:left w:val="nil"/>
                    <w:bottom w:val="nil"/>
                    <w:right w:val="nil"/>
                  </w:tcBorders>
                  <w:shd w:val="clear" w:color="auto" w:fill="FFFFFF"/>
                  <w:noWrap/>
                  <w:vAlign w:val="center"/>
                </w:tcPr>
                <w:p w14:paraId="02498756">
                  <w:pPr>
                    <w:jc w:val="right"/>
                    <w:rPr>
                      <w:rFonts w:ascii="宋体" w:hAnsi="宋体" w:eastAsia="宋体" w:cs="宋体"/>
                      <w:color w:val="000000"/>
                      <w:sz w:val="24"/>
                      <w:szCs w:val="24"/>
                    </w:rPr>
                  </w:pPr>
                </w:p>
              </w:tc>
              <w:tc>
                <w:tcPr>
                  <w:tcW w:w="5075" w:type="dxa"/>
                  <w:tcBorders>
                    <w:top w:val="nil"/>
                    <w:left w:val="nil"/>
                    <w:bottom w:val="nil"/>
                    <w:right w:val="nil"/>
                  </w:tcBorders>
                  <w:shd w:val="clear" w:color="auto" w:fill="FFFFFF"/>
                  <w:noWrap/>
                  <w:vAlign w:val="center"/>
                </w:tcPr>
                <w:p w14:paraId="3905F6EB">
                  <w:pPr>
                    <w:jc w:val="right"/>
                    <w:rPr>
                      <w:rFonts w:ascii="宋体" w:hAnsi="宋体" w:eastAsia="宋体" w:cs="宋体"/>
                      <w:color w:val="000000"/>
                      <w:sz w:val="24"/>
                      <w:szCs w:val="24"/>
                    </w:rPr>
                  </w:pPr>
                </w:p>
              </w:tc>
              <w:tc>
                <w:tcPr>
                  <w:tcW w:w="1589" w:type="dxa"/>
                  <w:gridSpan w:val="2"/>
                  <w:tcBorders>
                    <w:top w:val="nil"/>
                    <w:left w:val="nil"/>
                    <w:bottom w:val="nil"/>
                    <w:right w:val="nil"/>
                  </w:tcBorders>
                  <w:shd w:val="clear" w:color="auto" w:fill="FFFFFF"/>
                  <w:noWrap/>
                  <w:vAlign w:val="center"/>
                </w:tcPr>
                <w:p w14:paraId="598ABD56">
                  <w:pPr>
                    <w:jc w:val="right"/>
                    <w:rPr>
                      <w:rFonts w:ascii="宋体" w:hAnsi="宋体" w:eastAsia="宋体" w:cs="宋体"/>
                      <w:color w:val="000000"/>
                      <w:sz w:val="24"/>
                      <w:szCs w:val="24"/>
                    </w:rPr>
                  </w:pPr>
                </w:p>
              </w:tc>
              <w:tc>
                <w:tcPr>
                  <w:tcW w:w="2253" w:type="dxa"/>
                  <w:gridSpan w:val="2"/>
                  <w:tcBorders>
                    <w:top w:val="nil"/>
                    <w:left w:val="nil"/>
                    <w:bottom w:val="nil"/>
                    <w:right w:val="nil"/>
                  </w:tcBorders>
                  <w:shd w:val="clear" w:color="auto" w:fill="FFFFFF"/>
                  <w:noWrap/>
                  <w:vAlign w:val="center"/>
                </w:tcPr>
                <w:p w14:paraId="7FC8CAD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7533D09F">
              <w:tblPrEx>
                <w:tblCellMar>
                  <w:top w:w="0" w:type="dxa"/>
                  <w:left w:w="108" w:type="dxa"/>
                  <w:bottom w:w="0" w:type="dxa"/>
                  <w:right w:w="108" w:type="dxa"/>
                </w:tblCellMar>
              </w:tblPrEx>
              <w:trPr>
                <w:gridAfter w:val="1"/>
                <w:wAfter w:w="1805" w:type="dxa"/>
                <w:trHeight w:val="338" w:hRule="atLeast"/>
              </w:trPr>
              <w:tc>
                <w:tcPr>
                  <w:tcW w:w="648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4F59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收入</w:t>
                  </w:r>
                </w:p>
              </w:tc>
              <w:tc>
                <w:tcPr>
                  <w:tcW w:w="711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B052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支出</w:t>
                  </w:r>
                </w:p>
              </w:tc>
            </w:tr>
            <w:tr w14:paraId="504B2EDF">
              <w:tblPrEx>
                <w:tblCellMar>
                  <w:top w:w="0" w:type="dxa"/>
                  <w:left w:w="108" w:type="dxa"/>
                  <w:bottom w:w="0" w:type="dxa"/>
                  <w:right w:w="108" w:type="dxa"/>
                </w:tblCellMar>
              </w:tblPrEx>
              <w:trPr>
                <w:gridAfter w:val="1"/>
                <w:wAfter w:w="1805" w:type="dxa"/>
                <w:trHeight w:val="447"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4643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    目</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D4D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1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93E6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决算数</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87FE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    目</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0A9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16E1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决算数</w:t>
                  </w:r>
                </w:p>
              </w:tc>
            </w:tr>
            <w:tr w14:paraId="641C312D">
              <w:tblPrEx>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72F3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栏    次</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EB971">
                  <w:pPr>
                    <w:jc w:val="center"/>
                    <w:rPr>
                      <w:rFonts w:ascii="宋体" w:hAnsi="宋体" w:eastAsia="宋体" w:cs="宋体"/>
                      <w:color w:val="000000"/>
                      <w:sz w:val="24"/>
                      <w:szCs w:val="24"/>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DDE5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8554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栏    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4E5C8">
                  <w:pPr>
                    <w:jc w:val="center"/>
                    <w:rPr>
                      <w:rFonts w:ascii="宋体" w:hAnsi="宋体" w:eastAsia="宋体" w:cs="宋体"/>
                      <w:color w:val="000000"/>
                      <w:sz w:val="24"/>
                      <w:szCs w:val="24"/>
                    </w:rPr>
                  </w:pP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D5A4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0A9A22A0">
              <w:tblPrEx>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2D7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一、一般公共预算财政拨款收入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92B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E662">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719.16</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E9E3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一、一般公共服务支出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D541F">
                  <w:pPr>
                    <w:widowControl/>
                    <w:jc w:val="center"/>
                    <w:textAlignment w:val="center"/>
                    <w:rPr>
                      <w:rFonts w:hint="default" w:ascii="宋体" w:hAnsi="宋体" w:eastAsia="宋体" w:cs="宋体"/>
                      <w:color w:val="000000"/>
                      <w:sz w:val="22"/>
                      <w:lang w:val="en-US" w:eastAsia="zh-CN"/>
                    </w:rPr>
                  </w:pPr>
                  <w:r>
                    <w:rPr>
                      <w:rFonts w:hint="eastAsia" w:ascii="宋体" w:hAnsi="宋体" w:eastAsia="宋体" w:cs="宋体"/>
                      <w:color w:val="000000"/>
                      <w:kern w:val="0"/>
                      <w:sz w:val="22"/>
                      <w:lang w:val="en-US" w:eastAsia="zh-CN" w:bidi="ar"/>
                    </w:rPr>
                    <w:t>15</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E1B3">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623.21</w:t>
                  </w:r>
                </w:p>
              </w:tc>
            </w:tr>
            <w:tr w14:paraId="668086DC">
              <w:tblPrEx>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8C24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二、政府性基金预算财政拨款收入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4DC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00D0">
                  <w:pPr>
                    <w:jc w:val="right"/>
                    <w:rPr>
                      <w:rFonts w:ascii="宋体" w:hAnsi="宋体" w:eastAsia="宋体" w:cs="宋体"/>
                      <w:color w:val="000000"/>
                      <w:sz w:val="22"/>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CE5D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二、外交支出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D685B">
                  <w:pPr>
                    <w:widowControl/>
                    <w:jc w:val="center"/>
                    <w:textAlignment w:val="center"/>
                    <w:rPr>
                      <w:rFonts w:hint="default" w:ascii="宋体" w:hAnsi="宋体" w:eastAsia="宋体" w:cs="宋体"/>
                      <w:color w:val="000000"/>
                      <w:sz w:val="22"/>
                      <w:lang w:val="en-US" w:eastAsia="zh-CN"/>
                    </w:rPr>
                  </w:pPr>
                  <w:r>
                    <w:rPr>
                      <w:rFonts w:hint="eastAsia" w:ascii="宋体" w:hAnsi="宋体" w:eastAsia="宋体" w:cs="宋体"/>
                      <w:color w:val="000000"/>
                      <w:kern w:val="0"/>
                      <w:sz w:val="22"/>
                      <w:lang w:val="en-US" w:eastAsia="zh-CN" w:bidi="ar"/>
                    </w:rPr>
                    <w:t>16</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33B9">
                  <w:pPr>
                    <w:jc w:val="right"/>
                    <w:rPr>
                      <w:rFonts w:ascii="宋体" w:hAnsi="宋体" w:eastAsia="宋体" w:cs="宋体"/>
                      <w:color w:val="000000"/>
                      <w:sz w:val="22"/>
                    </w:rPr>
                  </w:pPr>
                </w:p>
              </w:tc>
            </w:tr>
            <w:tr w14:paraId="4D61787A">
              <w:tblPrEx>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710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三、国有资本经营预算财政拨款收入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592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896D">
                  <w:pPr>
                    <w:jc w:val="right"/>
                    <w:rPr>
                      <w:rFonts w:ascii="宋体" w:hAnsi="宋体" w:eastAsia="宋体" w:cs="宋体"/>
                      <w:color w:val="000000"/>
                      <w:sz w:val="22"/>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77AC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三、国防支出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4DD8B">
                  <w:pPr>
                    <w:widowControl/>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bidi="ar"/>
                    </w:rPr>
                    <w:t>1</w:t>
                  </w:r>
                  <w:r>
                    <w:rPr>
                      <w:rFonts w:hint="eastAsia" w:ascii="宋体" w:hAnsi="宋体" w:eastAsia="宋体" w:cs="宋体"/>
                      <w:color w:val="000000"/>
                      <w:kern w:val="0"/>
                      <w:sz w:val="22"/>
                      <w:lang w:val="en-US" w:eastAsia="zh-CN" w:bidi="ar"/>
                    </w:rPr>
                    <w:t>7</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CDB4">
                  <w:pPr>
                    <w:jc w:val="right"/>
                    <w:rPr>
                      <w:rFonts w:ascii="宋体" w:hAnsi="宋体" w:eastAsia="宋体" w:cs="宋体"/>
                      <w:color w:val="000000"/>
                      <w:sz w:val="22"/>
                    </w:rPr>
                  </w:pPr>
                </w:p>
              </w:tc>
            </w:tr>
            <w:tr w14:paraId="4FCBE479">
              <w:tblPrEx>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7CB7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四、上级补助收入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F9C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95D8">
                  <w:pPr>
                    <w:jc w:val="right"/>
                    <w:rPr>
                      <w:rFonts w:ascii="宋体" w:hAnsi="宋体" w:eastAsia="宋体" w:cs="宋体"/>
                      <w:color w:val="000000"/>
                      <w:sz w:val="22"/>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7016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四、公共安全支出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AB35B">
                  <w:pPr>
                    <w:widowControl/>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bidi="ar"/>
                    </w:rPr>
                    <w:t>1</w:t>
                  </w:r>
                  <w:r>
                    <w:rPr>
                      <w:rFonts w:hint="eastAsia" w:ascii="宋体" w:hAnsi="宋体" w:eastAsia="宋体" w:cs="宋体"/>
                      <w:color w:val="000000"/>
                      <w:kern w:val="0"/>
                      <w:sz w:val="22"/>
                      <w:lang w:val="en-US" w:eastAsia="zh-CN" w:bidi="ar"/>
                    </w:rPr>
                    <w:t>8</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4E1C">
                  <w:pPr>
                    <w:jc w:val="right"/>
                    <w:rPr>
                      <w:rFonts w:ascii="宋体" w:hAnsi="宋体" w:eastAsia="宋体" w:cs="宋体"/>
                      <w:color w:val="000000"/>
                      <w:sz w:val="22"/>
                    </w:rPr>
                  </w:pPr>
                </w:p>
              </w:tc>
            </w:tr>
            <w:tr w14:paraId="7BA0F3B5">
              <w:tblPrEx>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46E8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五、事业收入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09C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A251">
                  <w:pPr>
                    <w:jc w:val="right"/>
                    <w:rPr>
                      <w:rFonts w:ascii="宋体" w:hAnsi="宋体" w:eastAsia="宋体" w:cs="宋体"/>
                      <w:color w:val="000000"/>
                      <w:sz w:val="22"/>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C7E2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五、教育支出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EA39C">
                  <w:pPr>
                    <w:widowControl/>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bidi="ar"/>
                    </w:rPr>
                    <w:t>1</w:t>
                  </w:r>
                  <w:r>
                    <w:rPr>
                      <w:rFonts w:hint="eastAsia" w:ascii="宋体" w:hAnsi="宋体" w:eastAsia="宋体" w:cs="宋体"/>
                      <w:color w:val="000000"/>
                      <w:kern w:val="0"/>
                      <w:sz w:val="22"/>
                      <w:lang w:val="en-US" w:eastAsia="zh-CN" w:bidi="ar"/>
                    </w:rPr>
                    <w:t>9</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286C">
                  <w:pPr>
                    <w:jc w:val="right"/>
                    <w:rPr>
                      <w:rFonts w:ascii="宋体" w:hAnsi="宋体" w:eastAsia="宋体" w:cs="宋体"/>
                      <w:color w:val="000000"/>
                      <w:sz w:val="22"/>
                    </w:rPr>
                  </w:pPr>
                </w:p>
              </w:tc>
            </w:tr>
            <w:tr w14:paraId="6840FB7A">
              <w:tblPrEx>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A021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六、经营收入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C7E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6BE2">
                  <w:pPr>
                    <w:jc w:val="right"/>
                    <w:rPr>
                      <w:rFonts w:ascii="宋体" w:hAnsi="宋体" w:eastAsia="宋体" w:cs="宋体"/>
                      <w:color w:val="000000"/>
                      <w:sz w:val="22"/>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5CC8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六、科学技术支出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B9EF9">
                  <w:pPr>
                    <w:widowControl/>
                    <w:jc w:val="center"/>
                    <w:textAlignment w:val="center"/>
                    <w:rPr>
                      <w:rFonts w:hint="default" w:ascii="宋体" w:hAnsi="宋体" w:eastAsia="宋体" w:cs="宋体"/>
                      <w:color w:val="000000"/>
                      <w:sz w:val="22"/>
                      <w:lang w:val="en-US" w:eastAsia="zh-CN"/>
                    </w:rPr>
                  </w:pPr>
                  <w:r>
                    <w:rPr>
                      <w:rFonts w:hint="eastAsia" w:ascii="宋体" w:hAnsi="宋体" w:eastAsia="宋体" w:cs="宋体"/>
                      <w:color w:val="000000"/>
                      <w:kern w:val="0"/>
                      <w:sz w:val="22"/>
                      <w:lang w:val="en-US" w:eastAsia="zh-CN" w:bidi="ar"/>
                    </w:rPr>
                    <w:t>20</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08BE">
                  <w:pPr>
                    <w:jc w:val="right"/>
                    <w:rPr>
                      <w:rFonts w:ascii="宋体" w:hAnsi="宋体" w:eastAsia="宋体" w:cs="宋体"/>
                      <w:color w:val="000000"/>
                      <w:sz w:val="22"/>
                    </w:rPr>
                  </w:pPr>
                </w:p>
              </w:tc>
            </w:tr>
            <w:tr w14:paraId="11C63644">
              <w:tblPrEx>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A5A7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七、附属单位上缴收入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A57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0AF4">
                  <w:pPr>
                    <w:jc w:val="right"/>
                    <w:rPr>
                      <w:rFonts w:ascii="宋体" w:hAnsi="宋体" w:eastAsia="宋体" w:cs="宋体"/>
                      <w:color w:val="000000"/>
                      <w:sz w:val="22"/>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4E2F">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2EAF0">
                  <w:pPr>
                    <w:widowControl/>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bidi="ar"/>
                    </w:rPr>
                    <w:t>2</w:t>
                  </w:r>
                  <w:r>
                    <w:rPr>
                      <w:rFonts w:hint="eastAsia" w:ascii="宋体" w:hAnsi="宋体" w:eastAsia="宋体" w:cs="宋体"/>
                      <w:color w:val="000000"/>
                      <w:kern w:val="0"/>
                      <w:sz w:val="22"/>
                      <w:lang w:val="en-US" w:eastAsia="zh-CN" w:bidi="ar"/>
                    </w:rPr>
                    <w:t>1</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4FFF">
                  <w:pPr>
                    <w:jc w:val="right"/>
                    <w:rPr>
                      <w:rFonts w:ascii="宋体" w:hAnsi="宋体" w:eastAsia="宋体" w:cs="宋体"/>
                      <w:color w:val="000000"/>
                      <w:sz w:val="22"/>
                    </w:rPr>
                  </w:pPr>
                </w:p>
              </w:tc>
            </w:tr>
            <w:tr w14:paraId="736531E1">
              <w:tblPrEx>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D646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八、其他收入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56D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0D79">
                  <w:pPr>
                    <w:ind w:firstLine="440" w:firstLineChars="200"/>
                    <w:jc w:val="lef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3157">
                  <w:pPr>
                    <w:jc w:val="lef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八、社会保障和就业支出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70557">
                  <w:pPr>
                    <w:widowControl/>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bidi="ar"/>
                    </w:rPr>
                    <w:t>2</w:t>
                  </w:r>
                  <w:r>
                    <w:rPr>
                      <w:rFonts w:hint="eastAsia" w:ascii="宋体" w:hAnsi="宋体" w:eastAsia="宋体" w:cs="宋体"/>
                      <w:color w:val="000000"/>
                      <w:kern w:val="0"/>
                      <w:sz w:val="22"/>
                      <w:lang w:val="en-US" w:eastAsia="zh-CN" w:bidi="ar"/>
                    </w:rPr>
                    <w:t>2</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E281">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61.60</w:t>
                  </w:r>
                </w:p>
              </w:tc>
            </w:tr>
            <w:tr w14:paraId="648E49C2">
              <w:tblPrEx>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9E39B">
                  <w:pPr>
                    <w:widowControl/>
                    <w:jc w:val="left"/>
                    <w:textAlignment w:val="center"/>
                    <w:rPr>
                      <w:rFonts w:hint="eastAsia" w:ascii="宋体" w:hAnsi="宋体" w:eastAsia="宋体" w:cs="宋体"/>
                      <w:color w:val="000000"/>
                      <w:kern w:val="0"/>
                      <w:sz w:val="22"/>
                      <w:lang w:bidi="ar"/>
                    </w:rPr>
                  </w:pP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B74A7">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9</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2FEF">
                  <w:pPr>
                    <w:jc w:val="left"/>
                    <w:rPr>
                      <w:rFonts w:hint="eastAsia" w:ascii="宋体" w:hAnsi="宋体" w:eastAsia="宋体" w:cs="宋体"/>
                      <w:color w:val="000000"/>
                      <w:sz w:val="22"/>
                      <w:lang w:val="en-US" w:eastAsia="zh-CN"/>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ECF0">
                  <w:pPr>
                    <w:jc w:val="lef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九、卫生健康支出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BF302">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23</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6B0E">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14.35</w:t>
                  </w:r>
                </w:p>
              </w:tc>
            </w:tr>
            <w:tr w14:paraId="594F9B5F">
              <w:tblPrEx>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BDCA">
                  <w:pPr>
                    <w:jc w:val="right"/>
                    <w:rPr>
                      <w:rFonts w:ascii="宋体" w:hAnsi="宋体" w:eastAsia="宋体" w:cs="宋体"/>
                      <w:color w:val="000000"/>
                      <w:sz w:val="20"/>
                      <w:szCs w:val="20"/>
                    </w:rPr>
                  </w:pP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34463">
                  <w:pPr>
                    <w:widowControl/>
                    <w:jc w:val="center"/>
                    <w:textAlignment w:val="center"/>
                    <w:rPr>
                      <w:rFonts w:hint="default" w:ascii="宋体" w:hAnsi="宋体" w:eastAsia="宋体" w:cs="宋体"/>
                      <w:color w:val="000000"/>
                      <w:sz w:val="22"/>
                      <w:lang w:val="en-US" w:eastAsia="zh-CN"/>
                    </w:rPr>
                  </w:pPr>
                  <w:r>
                    <w:rPr>
                      <w:rFonts w:hint="eastAsia" w:ascii="宋体" w:hAnsi="宋体" w:eastAsia="宋体" w:cs="宋体"/>
                      <w:color w:val="000000"/>
                      <w:kern w:val="0"/>
                      <w:sz w:val="22"/>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520E">
                  <w:pPr>
                    <w:jc w:val="right"/>
                    <w:rPr>
                      <w:rFonts w:ascii="宋体" w:hAnsi="宋体" w:eastAsia="宋体" w:cs="宋体"/>
                      <w:color w:val="000000"/>
                      <w:sz w:val="22"/>
                    </w:rPr>
                  </w:pPr>
                </w:p>
              </w:tc>
              <w:tc>
                <w:tcPr>
                  <w:tcW w:w="5075"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571DB2C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十三、交通运输支出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2B7EC">
                  <w:pPr>
                    <w:widowControl/>
                    <w:jc w:val="center"/>
                    <w:textAlignment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24</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0C79">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20.00</w:t>
                  </w:r>
                </w:p>
              </w:tc>
            </w:tr>
            <w:tr w14:paraId="7C097624">
              <w:tblPrEx>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4C71">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本年收入合计</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8E303">
                  <w:pPr>
                    <w:widowControl/>
                    <w:jc w:val="center"/>
                    <w:textAlignment w:val="center"/>
                    <w:rPr>
                      <w:rFonts w:hint="default" w:ascii="宋体" w:hAnsi="宋体" w:eastAsia="宋体" w:cs="宋体"/>
                      <w:color w:val="000000"/>
                      <w:sz w:val="22"/>
                      <w:lang w:val="en-US" w:eastAsia="zh-CN"/>
                    </w:rPr>
                  </w:pPr>
                  <w:r>
                    <w:rPr>
                      <w:rFonts w:hint="eastAsia" w:ascii="宋体" w:hAnsi="宋体" w:eastAsia="宋体" w:cs="宋体"/>
                      <w:color w:val="000000"/>
                      <w:kern w:val="0"/>
                      <w:sz w:val="22"/>
                      <w:lang w:bidi="ar"/>
                    </w:rPr>
                    <w:t>1</w:t>
                  </w:r>
                  <w:r>
                    <w:rPr>
                      <w:rFonts w:hint="eastAsia" w:ascii="宋体" w:hAnsi="宋体" w:eastAsia="宋体" w:cs="宋体"/>
                      <w:color w:val="000000"/>
                      <w:kern w:val="0"/>
                      <w:sz w:val="22"/>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B88D">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719.16</w:t>
                  </w: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4B68">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本年支出合计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1836C">
                  <w:pPr>
                    <w:widowControl/>
                    <w:jc w:val="center"/>
                    <w:textAlignment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25</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C173">
                  <w:pP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719.16</w:t>
                  </w:r>
                </w:p>
              </w:tc>
            </w:tr>
            <w:tr w14:paraId="57C851D1">
              <w:tblPrEx>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575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使用非财政拨款结余（含专用结余）</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0789B">
                  <w:pPr>
                    <w:widowControl/>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bidi="ar"/>
                    </w:rPr>
                    <w:t>1</w:t>
                  </w:r>
                  <w:r>
                    <w:rPr>
                      <w:rFonts w:hint="eastAsia" w:ascii="宋体" w:hAnsi="宋体" w:eastAsia="宋体" w:cs="宋体"/>
                      <w:color w:val="000000"/>
                      <w:kern w:val="0"/>
                      <w:sz w:val="22"/>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9DD5">
                  <w:pPr>
                    <w:jc w:val="right"/>
                    <w:rPr>
                      <w:rFonts w:ascii="宋体" w:hAnsi="宋体" w:eastAsia="宋体" w:cs="宋体"/>
                      <w:color w:val="000000"/>
                      <w:sz w:val="22"/>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90B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结余分配</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53AF7">
                  <w:pPr>
                    <w:widowControl/>
                    <w:jc w:val="center"/>
                    <w:textAlignment w:val="center"/>
                    <w:rPr>
                      <w:rFonts w:hint="default" w:ascii="宋体" w:hAnsi="宋体" w:eastAsia="宋体" w:cs="宋体"/>
                      <w:color w:val="000000"/>
                      <w:sz w:val="22"/>
                      <w:lang w:val="en-US" w:eastAsia="zh-CN"/>
                    </w:rPr>
                  </w:pPr>
                  <w:r>
                    <w:rPr>
                      <w:rFonts w:hint="eastAsia" w:ascii="宋体" w:hAnsi="宋体" w:eastAsia="宋体" w:cs="宋体"/>
                      <w:color w:val="000000"/>
                      <w:kern w:val="0"/>
                      <w:sz w:val="22"/>
                      <w:lang w:val="en-US" w:eastAsia="zh-CN" w:bidi="ar"/>
                    </w:rPr>
                    <w:t>26</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FEC9">
                  <w:pPr>
                    <w:rPr>
                      <w:rFonts w:ascii="宋体" w:hAnsi="宋体" w:eastAsia="宋体" w:cs="宋体"/>
                      <w:color w:val="000000"/>
                      <w:sz w:val="22"/>
                    </w:rPr>
                  </w:pPr>
                </w:p>
              </w:tc>
            </w:tr>
            <w:tr w14:paraId="3C4E691E">
              <w:tblPrEx>
                <w:tblCellMar>
                  <w:top w:w="0" w:type="dxa"/>
                  <w:left w:w="108" w:type="dxa"/>
                  <w:bottom w:w="0" w:type="dxa"/>
                  <w:right w:w="108" w:type="dxa"/>
                </w:tblCellMar>
              </w:tblPrEx>
              <w:trPr>
                <w:gridAfter w:val="1"/>
                <w:wAfter w:w="1805" w:type="dxa"/>
                <w:trHeight w:val="441"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A51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年初结转和结余</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F72DB">
                  <w:pPr>
                    <w:widowControl/>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bidi="ar"/>
                    </w:rPr>
                    <w:t>1</w:t>
                  </w:r>
                  <w:r>
                    <w:rPr>
                      <w:rFonts w:hint="eastAsia" w:ascii="宋体" w:hAnsi="宋体" w:eastAsia="宋体" w:cs="宋体"/>
                      <w:color w:val="000000"/>
                      <w:kern w:val="0"/>
                      <w:sz w:val="22"/>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FED1">
                  <w:pPr>
                    <w:jc w:val="right"/>
                    <w:rPr>
                      <w:rFonts w:ascii="宋体" w:hAnsi="宋体" w:eastAsia="宋体" w:cs="宋体"/>
                      <w:color w:val="000000"/>
                      <w:sz w:val="22"/>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373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年末结转和结余</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14DCA">
                  <w:pPr>
                    <w:widowControl/>
                    <w:jc w:val="center"/>
                    <w:textAlignment w:val="center"/>
                    <w:rPr>
                      <w:rFonts w:hint="default" w:ascii="宋体" w:hAnsi="宋体" w:eastAsia="宋体" w:cs="宋体"/>
                      <w:color w:val="000000"/>
                      <w:sz w:val="22"/>
                      <w:lang w:val="en-US" w:eastAsia="zh-CN"/>
                    </w:rPr>
                  </w:pPr>
                  <w:r>
                    <w:rPr>
                      <w:rFonts w:hint="eastAsia" w:ascii="宋体" w:hAnsi="宋体" w:eastAsia="宋体" w:cs="宋体"/>
                      <w:color w:val="000000"/>
                      <w:kern w:val="0"/>
                      <w:sz w:val="22"/>
                      <w:lang w:val="en-US" w:eastAsia="zh-CN" w:bidi="ar"/>
                    </w:rPr>
                    <w:t>27</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1463">
                  <w:pPr>
                    <w:rPr>
                      <w:rFonts w:ascii="宋体" w:hAnsi="宋体" w:eastAsia="宋体" w:cs="宋体"/>
                      <w:color w:val="000000"/>
                      <w:sz w:val="22"/>
                    </w:rPr>
                  </w:pPr>
                </w:p>
              </w:tc>
            </w:tr>
            <w:tr w14:paraId="2EFAF386">
              <w:tblPrEx>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D682A">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总计</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1C459">
                  <w:pPr>
                    <w:widowControl/>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bidi="ar"/>
                    </w:rPr>
                    <w:t>1</w:t>
                  </w:r>
                  <w:r>
                    <w:rPr>
                      <w:rFonts w:hint="eastAsia" w:ascii="宋体" w:hAnsi="宋体" w:eastAsia="宋体" w:cs="宋体"/>
                      <w:color w:val="000000"/>
                      <w:kern w:val="0"/>
                      <w:sz w:val="22"/>
                      <w:lang w:val="en-US" w:eastAsia="zh-CN" w:bidi="ar"/>
                    </w:rPr>
                    <w:t>4</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D60D">
                  <w:pPr>
                    <w:jc w:val="right"/>
                    <w:rPr>
                      <w:rFonts w:hint="default" w:ascii="宋体" w:hAnsi="宋体" w:eastAsia="宋体" w:cs="宋体"/>
                      <w:color w:val="000000"/>
                      <w:sz w:val="22"/>
                      <w:lang w:val="en-US" w:eastAsia="zh-CN"/>
                    </w:rPr>
                  </w:pPr>
                  <w:r>
                    <w:rPr>
                      <w:rFonts w:hint="eastAsia" w:ascii="宋体" w:hAnsi="宋体" w:eastAsia="宋体" w:cs="宋体"/>
                      <w:b/>
                      <w:bCs/>
                      <w:color w:val="000000"/>
                      <w:sz w:val="22"/>
                      <w:lang w:val="en-US" w:eastAsia="zh-CN"/>
                    </w:rPr>
                    <w:t>719.16</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771EA">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总计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0AEB1">
                  <w:pPr>
                    <w:widowControl/>
                    <w:jc w:val="center"/>
                    <w:textAlignment w:val="center"/>
                    <w:rPr>
                      <w:rFonts w:hint="default" w:ascii="宋体" w:hAnsi="宋体" w:eastAsia="宋体" w:cs="宋体"/>
                      <w:color w:val="000000"/>
                      <w:sz w:val="22"/>
                      <w:lang w:val="en-US" w:eastAsia="zh-CN"/>
                    </w:rPr>
                  </w:pPr>
                  <w:r>
                    <w:rPr>
                      <w:rFonts w:hint="eastAsia" w:ascii="宋体" w:hAnsi="宋体" w:eastAsia="宋体" w:cs="宋体"/>
                      <w:color w:val="000000"/>
                      <w:kern w:val="0"/>
                      <w:sz w:val="22"/>
                      <w:lang w:val="en-US" w:eastAsia="zh-CN" w:bidi="ar"/>
                    </w:rPr>
                    <w:t>28</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9924">
                  <w:pPr>
                    <w:rPr>
                      <w:rFonts w:hint="default" w:ascii="宋体" w:hAnsi="宋体" w:eastAsia="宋体" w:cs="宋体"/>
                      <w:b/>
                      <w:color w:val="000000"/>
                      <w:sz w:val="22"/>
                      <w:lang w:val="en-US" w:eastAsia="zh-CN"/>
                    </w:rPr>
                  </w:pPr>
                  <w:r>
                    <w:rPr>
                      <w:rFonts w:hint="eastAsia"/>
                      <w:b/>
                      <w:bCs/>
                    </w:rPr>
                    <w:t>719.16</w:t>
                  </w:r>
                </w:p>
              </w:tc>
            </w:tr>
            <w:tr w14:paraId="4F5DF983">
              <w:tblPrEx>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19651D6D">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注：1.本表反映部门本年度的总收支和年末结转结余情况。</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    2.本套报表金额单位转换时可能存在尾数误差。</w:t>
                  </w:r>
                </w:p>
              </w:tc>
            </w:tr>
          </w:tbl>
          <w:p w14:paraId="40AD0752">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62456DD">
        <w:tblPrEx>
          <w:tblCellMar>
            <w:top w:w="0" w:type="dxa"/>
            <w:left w:w="0" w:type="dxa"/>
            <w:bottom w:w="0" w:type="dxa"/>
            <w:right w:w="0" w:type="dxa"/>
          </w:tblCellMar>
        </w:tblPrEx>
        <w:trPr>
          <w:trHeight w:val="285" w:hRule="atLeast"/>
        </w:trPr>
        <w:tc>
          <w:tcPr>
            <w:tcW w:w="373" w:type="dxa"/>
            <w:tcBorders>
              <w:top w:val="nil"/>
              <w:left w:val="nil"/>
              <w:bottom w:val="nil"/>
              <w:right w:val="nil"/>
            </w:tcBorders>
            <w:shd w:val="clear" w:color="000000" w:fill="FFFFFF"/>
            <w:noWrap/>
            <w:tcMar>
              <w:top w:w="15" w:type="dxa"/>
              <w:left w:w="15" w:type="dxa"/>
              <w:bottom w:w="0" w:type="dxa"/>
              <w:right w:w="15" w:type="dxa"/>
            </w:tcMar>
            <w:vAlign w:val="center"/>
          </w:tcPr>
          <w:p w14:paraId="408DA1D3">
            <w:pPr>
              <w:jc w:val="right"/>
              <w:rPr>
                <w:rFonts w:ascii="宋体" w:hAnsi="宋体" w:eastAsia="宋体" w:cs="宋体"/>
                <w:sz w:val="24"/>
                <w:szCs w:val="24"/>
              </w:rPr>
            </w:pPr>
            <w:r>
              <w:rPr>
                <w:rFonts w:hint="eastAsia"/>
              </w:rPr>
              <w:t>　</w:t>
            </w:r>
          </w:p>
        </w:tc>
        <w:tc>
          <w:tcPr>
            <w:tcW w:w="734" w:type="dxa"/>
            <w:tcBorders>
              <w:top w:val="nil"/>
              <w:left w:val="nil"/>
              <w:bottom w:val="nil"/>
              <w:right w:val="nil"/>
            </w:tcBorders>
            <w:shd w:val="clear" w:color="000000" w:fill="FFFFFF"/>
            <w:noWrap/>
            <w:tcMar>
              <w:top w:w="15" w:type="dxa"/>
              <w:left w:w="15" w:type="dxa"/>
              <w:bottom w:w="0" w:type="dxa"/>
              <w:right w:w="15" w:type="dxa"/>
            </w:tcMar>
            <w:vAlign w:val="center"/>
          </w:tcPr>
          <w:p w14:paraId="46CE7146">
            <w:pPr>
              <w:jc w:val="right"/>
              <w:rPr>
                <w:rFonts w:ascii="宋体" w:hAnsi="宋体" w:eastAsia="宋体" w:cs="宋体"/>
                <w:sz w:val="24"/>
                <w:szCs w:val="24"/>
              </w:rPr>
            </w:pPr>
            <w:r>
              <w:rPr>
                <w:rFonts w:hint="eastAsia"/>
              </w:rPr>
              <w:t>　</w:t>
            </w:r>
          </w:p>
        </w:tc>
        <w:tc>
          <w:tcPr>
            <w:tcW w:w="5173" w:type="dxa"/>
            <w:tcBorders>
              <w:top w:val="nil"/>
              <w:left w:val="nil"/>
              <w:bottom w:val="nil"/>
              <w:right w:val="nil"/>
            </w:tcBorders>
            <w:shd w:val="clear" w:color="000000" w:fill="FFFFFF"/>
            <w:noWrap/>
            <w:tcMar>
              <w:top w:w="15" w:type="dxa"/>
              <w:left w:w="15" w:type="dxa"/>
              <w:bottom w:w="0" w:type="dxa"/>
              <w:right w:w="15" w:type="dxa"/>
            </w:tcMar>
            <w:vAlign w:val="center"/>
          </w:tcPr>
          <w:p w14:paraId="47A337A1">
            <w:pPr>
              <w:jc w:val="right"/>
              <w:rPr>
                <w:rFonts w:ascii="宋体" w:hAnsi="宋体" w:eastAsia="宋体" w:cs="宋体"/>
                <w:sz w:val="24"/>
                <w:szCs w:val="24"/>
              </w:rPr>
            </w:pPr>
            <w:r>
              <w:rPr>
                <w:rFonts w:hint="eastAsia"/>
              </w:rPr>
              <w:t>　</w:t>
            </w:r>
          </w:p>
        </w:tc>
        <w:tc>
          <w:tcPr>
            <w:tcW w:w="1233" w:type="dxa"/>
            <w:tcBorders>
              <w:top w:val="nil"/>
              <w:left w:val="nil"/>
              <w:bottom w:val="nil"/>
              <w:right w:val="nil"/>
            </w:tcBorders>
            <w:shd w:val="clear" w:color="000000" w:fill="FFFFFF"/>
            <w:noWrap/>
            <w:tcMar>
              <w:top w:w="15" w:type="dxa"/>
              <w:left w:w="15" w:type="dxa"/>
              <w:bottom w:w="0" w:type="dxa"/>
              <w:right w:w="15" w:type="dxa"/>
            </w:tcMar>
            <w:vAlign w:val="center"/>
          </w:tcPr>
          <w:p w14:paraId="07131D5D">
            <w:pPr>
              <w:jc w:val="right"/>
              <w:rPr>
                <w:rFonts w:ascii="宋体" w:hAnsi="宋体" w:eastAsia="宋体" w:cs="宋体"/>
                <w:sz w:val="24"/>
                <w:szCs w:val="24"/>
              </w:rPr>
            </w:pPr>
            <w:r>
              <w:rPr>
                <w:rFonts w:hint="eastAsia"/>
              </w:rPr>
              <w:t>　</w:t>
            </w:r>
          </w:p>
        </w:tc>
        <w:tc>
          <w:tcPr>
            <w:tcW w:w="1233" w:type="dxa"/>
            <w:tcBorders>
              <w:top w:val="nil"/>
              <w:left w:val="nil"/>
              <w:bottom w:val="nil"/>
              <w:right w:val="nil"/>
            </w:tcBorders>
            <w:shd w:val="clear" w:color="000000" w:fill="FFFFFF"/>
            <w:noWrap/>
            <w:tcMar>
              <w:top w:w="15" w:type="dxa"/>
              <w:left w:w="15" w:type="dxa"/>
              <w:bottom w:w="0" w:type="dxa"/>
              <w:right w:w="15" w:type="dxa"/>
            </w:tcMar>
            <w:vAlign w:val="center"/>
          </w:tcPr>
          <w:p w14:paraId="18088A95">
            <w:pPr>
              <w:jc w:val="right"/>
              <w:rPr>
                <w:rFonts w:ascii="宋体" w:hAnsi="宋体" w:eastAsia="宋体" w:cs="宋体"/>
                <w:sz w:val="24"/>
                <w:szCs w:val="24"/>
              </w:rPr>
            </w:pPr>
            <w:r>
              <w:rPr>
                <w:rFonts w:hint="eastAsia"/>
              </w:rPr>
              <w:t>　</w:t>
            </w:r>
          </w:p>
        </w:tc>
        <w:tc>
          <w:tcPr>
            <w:tcW w:w="1233" w:type="dxa"/>
            <w:tcBorders>
              <w:top w:val="nil"/>
              <w:left w:val="nil"/>
              <w:bottom w:val="nil"/>
              <w:right w:val="nil"/>
            </w:tcBorders>
            <w:shd w:val="clear" w:color="000000" w:fill="FFFFFF"/>
            <w:noWrap/>
            <w:tcMar>
              <w:top w:w="15" w:type="dxa"/>
              <w:left w:w="15" w:type="dxa"/>
              <w:bottom w:w="0" w:type="dxa"/>
              <w:right w:w="15" w:type="dxa"/>
            </w:tcMar>
            <w:vAlign w:val="center"/>
          </w:tcPr>
          <w:p w14:paraId="0FF13885">
            <w:pPr>
              <w:jc w:val="right"/>
              <w:rPr>
                <w:rFonts w:ascii="宋体" w:hAnsi="宋体" w:eastAsia="宋体" w:cs="宋体"/>
                <w:sz w:val="24"/>
                <w:szCs w:val="24"/>
              </w:rPr>
            </w:pPr>
            <w:r>
              <w:rPr>
                <w:rFonts w:hint="eastAsia"/>
              </w:rPr>
              <w:t>　</w:t>
            </w:r>
          </w:p>
        </w:tc>
        <w:tc>
          <w:tcPr>
            <w:tcW w:w="1233" w:type="dxa"/>
            <w:tcBorders>
              <w:top w:val="nil"/>
              <w:left w:val="nil"/>
              <w:bottom w:val="nil"/>
              <w:right w:val="nil"/>
            </w:tcBorders>
            <w:shd w:val="clear" w:color="000000" w:fill="FFFFFF"/>
            <w:noWrap/>
            <w:tcMar>
              <w:top w:w="15" w:type="dxa"/>
              <w:left w:w="15" w:type="dxa"/>
              <w:bottom w:w="0" w:type="dxa"/>
              <w:right w:w="15" w:type="dxa"/>
            </w:tcMar>
            <w:vAlign w:val="center"/>
          </w:tcPr>
          <w:p w14:paraId="7A588523">
            <w:pPr>
              <w:jc w:val="right"/>
              <w:rPr>
                <w:rFonts w:ascii="宋体" w:hAnsi="宋体" w:eastAsia="宋体" w:cs="宋体"/>
                <w:sz w:val="24"/>
                <w:szCs w:val="24"/>
              </w:rPr>
            </w:pPr>
            <w:r>
              <w:rPr>
                <w:rFonts w:hint="eastAsia"/>
              </w:rPr>
              <w:t>　</w:t>
            </w:r>
          </w:p>
        </w:tc>
        <w:tc>
          <w:tcPr>
            <w:tcW w:w="1233" w:type="dxa"/>
            <w:tcBorders>
              <w:top w:val="nil"/>
              <w:left w:val="nil"/>
              <w:bottom w:val="nil"/>
              <w:right w:val="nil"/>
            </w:tcBorders>
            <w:shd w:val="clear" w:color="000000" w:fill="FFFFFF"/>
            <w:noWrap/>
            <w:tcMar>
              <w:top w:w="15" w:type="dxa"/>
              <w:left w:w="15" w:type="dxa"/>
              <w:bottom w:w="0" w:type="dxa"/>
              <w:right w:w="15" w:type="dxa"/>
            </w:tcMar>
            <w:vAlign w:val="center"/>
          </w:tcPr>
          <w:p w14:paraId="08C2F567">
            <w:pPr>
              <w:jc w:val="right"/>
              <w:rPr>
                <w:rFonts w:ascii="宋体" w:hAnsi="宋体" w:eastAsia="宋体" w:cs="宋体"/>
                <w:sz w:val="24"/>
                <w:szCs w:val="24"/>
              </w:rPr>
            </w:pPr>
            <w:r>
              <w:rPr>
                <w:rFonts w:hint="eastAsia"/>
              </w:rPr>
              <w:t>　</w:t>
            </w:r>
          </w:p>
        </w:tc>
        <w:tc>
          <w:tcPr>
            <w:tcW w:w="1233" w:type="dxa"/>
            <w:tcBorders>
              <w:top w:val="nil"/>
              <w:left w:val="nil"/>
              <w:bottom w:val="nil"/>
              <w:right w:val="nil"/>
            </w:tcBorders>
            <w:shd w:val="clear" w:color="000000" w:fill="FFFFFF"/>
            <w:noWrap/>
            <w:tcMar>
              <w:top w:w="15" w:type="dxa"/>
              <w:left w:w="15" w:type="dxa"/>
              <w:bottom w:w="0" w:type="dxa"/>
              <w:right w:w="15" w:type="dxa"/>
            </w:tcMar>
            <w:vAlign w:val="center"/>
          </w:tcPr>
          <w:p w14:paraId="6BFCEAAB">
            <w:pPr>
              <w:jc w:val="right"/>
              <w:rPr>
                <w:rFonts w:ascii="宋体" w:hAnsi="宋体" w:eastAsia="宋体" w:cs="宋体"/>
                <w:sz w:val="24"/>
                <w:szCs w:val="24"/>
              </w:rPr>
            </w:pPr>
            <w:r>
              <w:rPr>
                <w:rFonts w:hint="eastAsia"/>
              </w:rPr>
              <w:t>　</w:t>
            </w:r>
          </w:p>
        </w:tc>
        <w:tc>
          <w:tcPr>
            <w:tcW w:w="1750" w:type="dxa"/>
            <w:tcBorders>
              <w:top w:val="nil"/>
              <w:left w:val="nil"/>
              <w:bottom w:val="nil"/>
              <w:right w:val="nil"/>
            </w:tcBorders>
            <w:shd w:val="clear" w:color="000000" w:fill="FFFFFF"/>
            <w:noWrap/>
            <w:tcMar>
              <w:top w:w="15" w:type="dxa"/>
              <w:left w:w="15" w:type="dxa"/>
              <w:bottom w:w="0" w:type="dxa"/>
              <w:right w:w="15" w:type="dxa"/>
            </w:tcMar>
            <w:vAlign w:val="center"/>
          </w:tcPr>
          <w:p w14:paraId="6F7B97AB">
            <w:pPr>
              <w:jc w:val="right"/>
              <w:rPr>
                <w:rFonts w:ascii="宋体" w:hAnsi="宋体" w:eastAsia="宋体" w:cs="宋体"/>
                <w:color w:val="000000"/>
                <w:sz w:val="20"/>
                <w:szCs w:val="20"/>
              </w:rPr>
            </w:pPr>
            <w:r>
              <w:rPr>
                <w:rFonts w:hint="eastAsia"/>
                <w:color w:val="000000"/>
                <w:sz w:val="20"/>
                <w:szCs w:val="20"/>
              </w:rPr>
              <w:t>公开02表</w:t>
            </w:r>
          </w:p>
        </w:tc>
      </w:tr>
      <w:tr w14:paraId="2B446B41">
        <w:tblPrEx>
          <w:tblCellMar>
            <w:top w:w="0" w:type="dxa"/>
            <w:left w:w="0" w:type="dxa"/>
            <w:bottom w:w="0" w:type="dxa"/>
            <w:right w:w="0" w:type="dxa"/>
          </w:tblCellMar>
        </w:tblPrEx>
        <w:trPr>
          <w:trHeight w:val="285" w:hRule="atLeast"/>
        </w:trPr>
        <w:tc>
          <w:tcPr>
            <w:tcW w:w="6280"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652CB733">
            <w:pPr>
              <w:rPr>
                <w:rFonts w:ascii="宋体" w:hAnsi="宋体" w:eastAsia="宋体" w:cs="宋体"/>
                <w:sz w:val="24"/>
                <w:szCs w:val="24"/>
              </w:rPr>
            </w:pPr>
            <w:r>
              <w:rPr>
                <w:rFonts w:hint="eastAsia"/>
                <w:color w:val="000000"/>
                <w:sz w:val="20"/>
                <w:szCs w:val="20"/>
              </w:rPr>
              <w:t>部门：</w:t>
            </w:r>
            <w:r>
              <w:rPr>
                <w:rFonts w:hint="eastAsia"/>
                <w:lang w:val="en-US" w:eastAsia="zh-CN"/>
              </w:rPr>
              <w:t>怀化市人民政府驻长沙办事处</w:t>
            </w:r>
            <w:r>
              <w:rPr>
                <w:rFonts w:hint="eastAsia"/>
              </w:rPr>
              <w:t>　</w:t>
            </w:r>
          </w:p>
        </w:tc>
        <w:tc>
          <w:tcPr>
            <w:tcW w:w="1233" w:type="dxa"/>
            <w:tcBorders>
              <w:top w:val="nil"/>
              <w:left w:val="nil"/>
              <w:bottom w:val="nil"/>
              <w:right w:val="nil"/>
            </w:tcBorders>
            <w:shd w:val="clear" w:color="000000" w:fill="FFFFFF"/>
            <w:noWrap/>
            <w:tcMar>
              <w:top w:w="15" w:type="dxa"/>
              <w:left w:w="15" w:type="dxa"/>
              <w:bottom w:w="0" w:type="dxa"/>
              <w:right w:w="15" w:type="dxa"/>
            </w:tcMar>
            <w:vAlign w:val="center"/>
          </w:tcPr>
          <w:p w14:paraId="3B03E606">
            <w:pPr>
              <w:jc w:val="right"/>
              <w:rPr>
                <w:rFonts w:ascii="宋体" w:hAnsi="宋体" w:eastAsia="宋体" w:cs="宋体"/>
                <w:sz w:val="24"/>
                <w:szCs w:val="24"/>
              </w:rPr>
            </w:pPr>
            <w:r>
              <w:rPr>
                <w:rFonts w:hint="eastAsia"/>
              </w:rPr>
              <w:t>　</w:t>
            </w:r>
          </w:p>
        </w:tc>
        <w:tc>
          <w:tcPr>
            <w:tcW w:w="1233" w:type="dxa"/>
            <w:tcBorders>
              <w:top w:val="nil"/>
              <w:left w:val="nil"/>
              <w:bottom w:val="nil"/>
              <w:right w:val="nil"/>
            </w:tcBorders>
            <w:shd w:val="clear" w:color="000000" w:fill="FFFFFF"/>
            <w:noWrap/>
            <w:tcMar>
              <w:top w:w="15" w:type="dxa"/>
              <w:left w:w="15" w:type="dxa"/>
              <w:bottom w:w="0" w:type="dxa"/>
              <w:right w:w="15" w:type="dxa"/>
            </w:tcMar>
            <w:vAlign w:val="center"/>
          </w:tcPr>
          <w:p w14:paraId="4BC521C0">
            <w:pPr>
              <w:jc w:val="right"/>
              <w:rPr>
                <w:rFonts w:ascii="宋体" w:hAnsi="宋体" w:eastAsia="宋体" w:cs="宋体"/>
                <w:sz w:val="24"/>
                <w:szCs w:val="24"/>
              </w:rPr>
            </w:pPr>
            <w:r>
              <w:rPr>
                <w:rFonts w:hint="eastAsia"/>
              </w:rPr>
              <w:t>　</w:t>
            </w:r>
          </w:p>
        </w:tc>
        <w:tc>
          <w:tcPr>
            <w:tcW w:w="1233" w:type="dxa"/>
            <w:tcBorders>
              <w:top w:val="nil"/>
              <w:left w:val="nil"/>
              <w:bottom w:val="nil"/>
              <w:right w:val="nil"/>
            </w:tcBorders>
            <w:shd w:val="clear" w:color="000000" w:fill="FFFFFF"/>
            <w:noWrap/>
            <w:tcMar>
              <w:top w:w="15" w:type="dxa"/>
              <w:left w:w="15" w:type="dxa"/>
              <w:bottom w:w="0" w:type="dxa"/>
              <w:right w:w="15" w:type="dxa"/>
            </w:tcMar>
            <w:vAlign w:val="center"/>
          </w:tcPr>
          <w:p w14:paraId="00992B8D">
            <w:pPr>
              <w:jc w:val="center"/>
              <w:rPr>
                <w:rFonts w:ascii="宋体" w:hAnsi="宋体" w:eastAsia="宋体" w:cs="宋体"/>
                <w:color w:val="000000"/>
                <w:sz w:val="20"/>
                <w:szCs w:val="20"/>
              </w:rPr>
            </w:pPr>
            <w:r>
              <w:rPr>
                <w:rFonts w:hint="eastAsia"/>
                <w:color w:val="000000"/>
                <w:sz w:val="20"/>
                <w:szCs w:val="20"/>
              </w:rPr>
              <w:t>　</w:t>
            </w:r>
          </w:p>
        </w:tc>
        <w:tc>
          <w:tcPr>
            <w:tcW w:w="1233" w:type="dxa"/>
            <w:tcBorders>
              <w:top w:val="nil"/>
              <w:left w:val="nil"/>
              <w:bottom w:val="nil"/>
              <w:right w:val="nil"/>
            </w:tcBorders>
            <w:shd w:val="clear" w:color="000000" w:fill="FFFFFF"/>
            <w:noWrap/>
            <w:tcMar>
              <w:top w:w="15" w:type="dxa"/>
              <w:left w:w="15" w:type="dxa"/>
              <w:bottom w:w="0" w:type="dxa"/>
              <w:right w:w="15" w:type="dxa"/>
            </w:tcMar>
            <w:vAlign w:val="center"/>
          </w:tcPr>
          <w:p w14:paraId="651C5A32">
            <w:pPr>
              <w:jc w:val="right"/>
              <w:rPr>
                <w:rFonts w:ascii="宋体" w:hAnsi="宋体" w:eastAsia="宋体" w:cs="宋体"/>
                <w:sz w:val="24"/>
                <w:szCs w:val="24"/>
              </w:rPr>
            </w:pPr>
            <w:r>
              <w:rPr>
                <w:rFonts w:hint="eastAsia"/>
              </w:rPr>
              <w:t>　</w:t>
            </w:r>
          </w:p>
        </w:tc>
        <w:tc>
          <w:tcPr>
            <w:tcW w:w="1233" w:type="dxa"/>
            <w:tcBorders>
              <w:top w:val="nil"/>
              <w:left w:val="nil"/>
              <w:bottom w:val="nil"/>
              <w:right w:val="nil"/>
            </w:tcBorders>
            <w:shd w:val="clear" w:color="000000" w:fill="FFFFFF"/>
            <w:noWrap/>
            <w:tcMar>
              <w:top w:w="15" w:type="dxa"/>
              <w:left w:w="15" w:type="dxa"/>
              <w:bottom w:w="0" w:type="dxa"/>
              <w:right w:w="15" w:type="dxa"/>
            </w:tcMar>
            <w:vAlign w:val="center"/>
          </w:tcPr>
          <w:p w14:paraId="6DC82579">
            <w:pPr>
              <w:jc w:val="right"/>
              <w:rPr>
                <w:rFonts w:ascii="宋体" w:hAnsi="宋体" w:eastAsia="宋体" w:cs="宋体"/>
                <w:sz w:val="24"/>
                <w:szCs w:val="24"/>
              </w:rPr>
            </w:pPr>
            <w:r>
              <w:rPr>
                <w:rFonts w:hint="eastAsia"/>
              </w:rPr>
              <w:t>　</w:t>
            </w:r>
          </w:p>
        </w:tc>
        <w:tc>
          <w:tcPr>
            <w:tcW w:w="1233" w:type="dxa"/>
            <w:tcBorders>
              <w:top w:val="nil"/>
              <w:left w:val="nil"/>
              <w:bottom w:val="nil"/>
              <w:right w:val="nil"/>
            </w:tcBorders>
            <w:shd w:val="clear" w:color="000000" w:fill="FFFFFF"/>
            <w:noWrap/>
            <w:tcMar>
              <w:top w:w="15" w:type="dxa"/>
              <w:left w:w="15" w:type="dxa"/>
              <w:bottom w:w="0" w:type="dxa"/>
              <w:right w:w="15" w:type="dxa"/>
            </w:tcMar>
            <w:vAlign w:val="center"/>
          </w:tcPr>
          <w:p w14:paraId="114296E3">
            <w:pPr>
              <w:jc w:val="right"/>
              <w:rPr>
                <w:rFonts w:ascii="宋体" w:hAnsi="宋体" w:eastAsia="宋体" w:cs="宋体"/>
                <w:sz w:val="24"/>
                <w:szCs w:val="24"/>
              </w:rPr>
            </w:pPr>
            <w:r>
              <w:rPr>
                <w:rFonts w:hint="eastAsia"/>
              </w:rPr>
              <w:t>　</w:t>
            </w:r>
          </w:p>
        </w:tc>
        <w:tc>
          <w:tcPr>
            <w:tcW w:w="1750" w:type="dxa"/>
            <w:tcBorders>
              <w:top w:val="nil"/>
              <w:left w:val="nil"/>
              <w:bottom w:val="nil"/>
              <w:right w:val="nil"/>
            </w:tcBorders>
            <w:shd w:val="clear" w:color="000000" w:fill="FFFFFF"/>
            <w:noWrap/>
            <w:tcMar>
              <w:top w:w="15" w:type="dxa"/>
              <w:left w:w="15" w:type="dxa"/>
              <w:bottom w:w="0" w:type="dxa"/>
              <w:right w:w="15" w:type="dxa"/>
            </w:tcMar>
            <w:vAlign w:val="center"/>
          </w:tcPr>
          <w:p w14:paraId="5BCF2C2B">
            <w:pPr>
              <w:jc w:val="right"/>
              <w:rPr>
                <w:rFonts w:ascii="宋体" w:hAnsi="宋体" w:eastAsia="宋体" w:cs="宋体"/>
                <w:color w:val="000000"/>
                <w:sz w:val="20"/>
                <w:szCs w:val="20"/>
              </w:rPr>
            </w:pPr>
            <w:r>
              <w:rPr>
                <w:rFonts w:hint="eastAsia"/>
                <w:color w:val="000000"/>
                <w:sz w:val="20"/>
                <w:szCs w:val="20"/>
              </w:rPr>
              <w:t>单位：万元</w:t>
            </w:r>
          </w:p>
        </w:tc>
      </w:tr>
      <w:tr w14:paraId="1EA5087A">
        <w:tblPrEx>
          <w:tblCellMar>
            <w:top w:w="0" w:type="dxa"/>
            <w:left w:w="0" w:type="dxa"/>
            <w:bottom w:w="0" w:type="dxa"/>
            <w:right w:w="0" w:type="dxa"/>
          </w:tblCellMar>
        </w:tblPrEx>
        <w:trPr>
          <w:trHeight w:val="450" w:hRule="atLeast"/>
        </w:trPr>
        <w:tc>
          <w:tcPr>
            <w:tcW w:w="628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F452955">
            <w:pPr>
              <w:jc w:val="center"/>
              <w:rPr>
                <w:rFonts w:ascii="宋体" w:hAnsi="宋体" w:eastAsia="宋体" w:cs="宋体"/>
                <w:sz w:val="24"/>
                <w:szCs w:val="24"/>
              </w:rPr>
            </w:pPr>
            <w:r>
              <w:rPr>
                <w:rFonts w:hint="eastAsia"/>
              </w:rPr>
              <w:t>项    目</w:t>
            </w:r>
          </w:p>
        </w:tc>
        <w:tc>
          <w:tcPr>
            <w:tcW w:w="123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2283310">
            <w:pPr>
              <w:jc w:val="center"/>
              <w:rPr>
                <w:rFonts w:ascii="宋体" w:hAnsi="宋体" w:eastAsia="宋体" w:cs="宋体"/>
                <w:sz w:val="24"/>
                <w:szCs w:val="24"/>
              </w:rPr>
            </w:pPr>
            <w:r>
              <w:rPr>
                <w:rFonts w:hint="eastAsia"/>
              </w:rPr>
              <w:t>本年收入合计</w:t>
            </w:r>
          </w:p>
        </w:tc>
        <w:tc>
          <w:tcPr>
            <w:tcW w:w="123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F2EC65E">
            <w:pPr>
              <w:jc w:val="center"/>
              <w:rPr>
                <w:rFonts w:ascii="宋体" w:hAnsi="宋体" w:eastAsia="宋体" w:cs="宋体"/>
                <w:sz w:val="24"/>
                <w:szCs w:val="24"/>
              </w:rPr>
            </w:pPr>
            <w:r>
              <w:rPr>
                <w:rFonts w:hint="eastAsia"/>
              </w:rPr>
              <w:t>财政拨款收入</w:t>
            </w:r>
          </w:p>
        </w:tc>
        <w:tc>
          <w:tcPr>
            <w:tcW w:w="123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1AAA816">
            <w:pPr>
              <w:jc w:val="center"/>
              <w:rPr>
                <w:rFonts w:ascii="宋体" w:hAnsi="宋体" w:eastAsia="宋体" w:cs="宋体"/>
                <w:sz w:val="24"/>
                <w:szCs w:val="24"/>
              </w:rPr>
            </w:pPr>
            <w:r>
              <w:rPr>
                <w:rFonts w:hint="eastAsia"/>
              </w:rPr>
              <w:t>上级补助收入</w:t>
            </w:r>
          </w:p>
        </w:tc>
        <w:tc>
          <w:tcPr>
            <w:tcW w:w="123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1787FB4">
            <w:pPr>
              <w:jc w:val="center"/>
              <w:rPr>
                <w:rFonts w:ascii="宋体" w:hAnsi="宋体" w:eastAsia="宋体" w:cs="宋体"/>
                <w:sz w:val="24"/>
                <w:szCs w:val="24"/>
              </w:rPr>
            </w:pPr>
            <w:r>
              <w:rPr>
                <w:rFonts w:hint="eastAsia"/>
              </w:rPr>
              <w:t>事业收入</w:t>
            </w:r>
          </w:p>
        </w:tc>
        <w:tc>
          <w:tcPr>
            <w:tcW w:w="123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F55D780">
            <w:pPr>
              <w:jc w:val="center"/>
              <w:rPr>
                <w:rFonts w:ascii="宋体" w:hAnsi="宋体" w:eastAsia="宋体" w:cs="宋体"/>
                <w:sz w:val="24"/>
                <w:szCs w:val="24"/>
              </w:rPr>
            </w:pPr>
            <w:r>
              <w:rPr>
                <w:rFonts w:hint="eastAsia"/>
              </w:rPr>
              <w:t>经营收入</w:t>
            </w:r>
          </w:p>
        </w:tc>
        <w:tc>
          <w:tcPr>
            <w:tcW w:w="123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82B028">
            <w:pPr>
              <w:jc w:val="center"/>
              <w:rPr>
                <w:rFonts w:ascii="宋体" w:hAnsi="宋体" w:eastAsia="宋体" w:cs="宋体"/>
                <w:sz w:val="24"/>
                <w:szCs w:val="24"/>
              </w:rPr>
            </w:pPr>
            <w:r>
              <w:rPr>
                <w:rFonts w:hint="eastAsia"/>
              </w:rPr>
              <w:t>附属单位上缴收入</w:t>
            </w:r>
          </w:p>
        </w:tc>
        <w:tc>
          <w:tcPr>
            <w:tcW w:w="17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171D4DB">
            <w:pPr>
              <w:jc w:val="center"/>
              <w:rPr>
                <w:rFonts w:ascii="宋体" w:hAnsi="宋体" w:eastAsia="宋体" w:cs="宋体"/>
                <w:sz w:val="24"/>
                <w:szCs w:val="24"/>
              </w:rPr>
            </w:pPr>
            <w:r>
              <w:rPr>
                <w:rFonts w:hint="eastAsia"/>
              </w:rPr>
              <w:t>其他收入</w:t>
            </w:r>
          </w:p>
        </w:tc>
      </w:tr>
      <w:tr w14:paraId="3FC691A0">
        <w:tblPrEx>
          <w:tblCellMar>
            <w:top w:w="0" w:type="dxa"/>
            <w:left w:w="0" w:type="dxa"/>
            <w:bottom w:w="0" w:type="dxa"/>
            <w:right w:w="0" w:type="dxa"/>
          </w:tblCellMar>
        </w:tblPrEx>
        <w:trPr>
          <w:trHeight w:val="450" w:hRule="atLeast"/>
        </w:trPr>
        <w:tc>
          <w:tcPr>
            <w:tcW w:w="110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88E86DE">
            <w:pPr>
              <w:jc w:val="center"/>
              <w:rPr>
                <w:rFonts w:ascii="宋体" w:hAnsi="宋体" w:eastAsia="宋体" w:cs="宋体"/>
                <w:sz w:val="24"/>
                <w:szCs w:val="24"/>
              </w:rPr>
            </w:pPr>
            <w:r>
              <w:rPr>
                <w:rFonts w:hint="eastAsia"/>
              </w:rPr>
              <w:t>功能分类科目编码</w:t>
            </w:r>
          </w:p>
        </w:tc>
        <w:tc>
          <w:tcPr>
            <w:tcW w:w="5173"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CE4B853">
            <w:pPr>
              <w:jc w:val="center"/>
              <w:rPr>
                <w:rFonts w:ascii="宋体" w:hAnsi="宋体" w:eastAsia="宋体" w:cs="宋体"/>
                <w:sz w:val="24"/>
                <w:szCs w:val="24"/>
              </w:rPr>
            </w:pPr>
            <w:r>
              <w:rPr>
                <w:rFonts w:hint="eastAsia"/>
              </w:rPr>
              <w:t>科目名称</w:t>
            </w:r>
          </w:p>
        </w:tc>
        <w:tc>
          <w:tcPr>
            <w:tcW w:w="1233" w:type="dxa"/>
            <w:vMerge w:val="continue"/>
            <w:tcBorders>
              <w:top w:val="single" w:color="auto" w:sz="4" w:space="0"/>
              <w:left w:val="single" w:color="auto" w:sz="4" w:space="0"/>
              <w:bottom w:val="single" w:color="auto" w:sz="4" w:space="0"/>
              <w:right w:val="single" w:color="auto" w:sz="4" w:space="0"/>
            </w:tcBorders>
            <w:vAlign w:val="center"/>
          </w:tcPr>
          <w:p w14:paraId="6932A7B4">
            <w:pPr>
              <w:rPr>
                <w:rFonts w:ascii="宋体" w:hAnsi="宋体" w:eastAsia="宋体" w:cs="宋体"/>
                <w:sz w:val="24"/>
                <w:szCs w:val="24"/>
              </w:rPr>
            </w:pPr>
          </w:p>
        </w:tc>
        <w:tc>
          <w:tcPr>
            <w:tcW w:w="1233" w:type="dxa"/>
            <w:vMerge w:val="continue"/>
            <w:tcBorders>
              <w:top w:val="single" w:color="auto" w:sz="4" w:space="0"/>
              <w:left w:val="single" w:color="auto" w:sz="4" w:space="0"/>
              <w:bottom w:val="single" w:color="auto" w:sz="4" w:space="0"/>
              <w:right w:val="single" w:color="auto" w:sz="4" w:space="0"/>
            </w:tcBorders>
            <w:vAlign w:val="center"/>
          </w:tcPr>
          <w:p w14:paraId="430AF25B">
            <w:pPr>
              <w:rPr>
                <w:rFonts w:ascii="宋体" w:hAnsi="宋体" w:eastAsia="宋体" w:cs="宋体"/>
                <w:sz w:val="24"/>
                <w:szCs w:val="24"/>
              </w:rPr>
            </w:pPr>
          </w:p>
        </w:tc>
        <w:tc>
          <w:tcPr>
            <w:tcW w:w="1233" w:type="dxa"/>
            <w:vMerge w:val="continue"/>
            <w:tcBorders>
              <w:top w:val="single" w:color="auto" w:sz="4" w:space="0"/>
              <w:left w:val="single" w:color="auto" w:sz="4" w:space="0"/>
              <w:bottom w:val="single" w:color="auto" w:sz="4" w:space="0"/>
              <w:right w:val="single" w:color="auto" w:sz="4" w:space="0"/>
            </w:tcBorders>
            <w:vAlign w:val="center"/>
          </w:tcPr>
          <w:p w14:paraId="0754113B">
            <w:pPr>
              <w:rPr>
                <w:rFonts w:ascii="宋体" w:hAnsi="宋体" w:eastAsia="宋体" w:cs="宋体"/>
                <w:sz w:val="24"/>
                <w:szCs w:val="24"/>
              </w:rPr>
            </w:pPr>
          </w:p>
        </w:tc>
        <w:tc>
          <w:tcPr>
            <w:tcW w:w="1233" w:type="dxa"/>
            <w:vMerge w:val="continue"/>
            <w:tcBorders>
              <w:top w:val="single" w:color="auto" w:sz="4" w:space="0"/>
              <w:left w:val="single" w:color="auto" w:sz="4" w:space="0"/>
              <w:bottom w:val="single" w:color="auto" w:sz="4" w:space="0"/>
              <w:right w:val="single" w:color="auto" w:sz="4" w:space="0"/>
            </w:tcBorders>
            <w:vAlign w:val="center"/>
          </w:tcPr>
          <w:p w14:paraId="64CE5AD0">
            <w:pPr>
              <w:rPr>
                <w:rFonts w:ascii="宋体" w:hAnsi="宋体" w:eastAsia="宋体" w:cs="宋体"/>
                <w:sz w:val="24"/>
                <w:szCs w:val="24"/>
              </w:rPr>
            </w:pPr>
          </w:p>
        </w:tc>
        <w:tc>
          <w:tcPr>
            <w:tcW w:w="1233" w:type="dxa"/>
            <w:vMerge w:val="continue"/>
            <w:tcBorders>
              <w:top w:val="single" w:color="auto" w:sz="4" w:space="0"/>
              <w:left w:val="single" w:color="auto" w:sz="4" w:space="0"/>
              <w:bottom w:val="single" w:color="auto" w:sz="4" w:space="0"/>
              <w:right w:val="single" w:color="auto" w:sz="4" w:space="0"/>
            </w:tcBorders>
            <w:vAlign w:val="center"/>
          </w:tcPr>
          <w:p w14:paraId="3A64CF13">
            <w:pPr>
              <w:rPr>
                <w:rFonts w:ascii="宋体" w:hAnsi="宋体" w:eastAsia="宋体" w:cs="宋体"/>
                <w:sz w:val="24"/>
                <w:szCs w:val="24"/>
              </w:rPr>
            </w:pPr>
          </w:p>
        </w:tc>
        <w:tc>
          <w:tcPr>
            <w:tcW w:w="1233" w:type="dxa"/>
            <w:vMerge w:val="continue"/>
            <w:tcBorders>
              <w:top w:val="single" w:color="auto" w:sz="4" w:space="0"/>
              <w:left w:val="single" w:color="auto" w:sz="4" w:space="0"/>
              <w:bottom w:val="single" w:color="auto" w:sz="4" w:space="0"/>
              <w:right w:val="single" w:color="auto" w:sz="4" w:space="0"/>
            </w:tcBorders>
            <w:vAlign w:val="center"/>
          </w:tcPr>
          <w:p w14:paraId="0D4E8DF3">
            <w:pPr>
              <w:rPr>
                <w:rFonts w:ascii="宋体" w:hAnsi="宋体" w:eastAsia="宋体" w:cs="宋体"/>
                <w:sz w:val="24"/>
                <w:szCs w:val="24"/>
              </w:rPr>
            </w:pPr>
          </w:p>
        </w:tc>
        <w:tc>
          <w:tcPr>
            <w:tcW w:w="1750" w:type="dxa"/>
            <w:vMerge w:val="continue"/>
            <w:tcBorders>
              <w:top w:val="single" w:color="auto" w:sz="4" w:space="0"/>
              <w:left w:val="single" w:color="auto" w:sz="4" w:space="0"/>
              <w:bottom w:val="single" w:color="auto" w:sz="4" w:space="0"/>
              <w:right w:val="single" w:color="auto" w:sz="4" w:space="0"/>
            </w:tcBorders>
            <w:vAlign w:val="center"/>
          </w:tcPr>
          <w:p w14:paraId="5B650A5B">
            <w:pPr>
              <w:rPr>
                <w:rFonts w:ascii="宋体" w:hAnsi="宋体" w:eastAsia="宋体" w:cs="宋体"/>
                <w:sz w:val="24"/>
                <w:szCs w:val="24"/>
              </w:rPr>
            </w:pPr>
          </w:p>
        </w:tc>
      </w:tr>
      <w:tr w14:paraId="0101163D">
        <w:tblPrEx>
          <w:tblCellMar>
            <w:top w:w="0" w:type="dxa"/>
            <w:left w:w="0" w:type="dxa"/>
            <w:bottom w:w="0" w:type="dxa"/>
            <w:right w:w="0" w:type="dxa"/>
          </w:tblCellMar>
        </w:tblPrEx>
        <w:trPr>
          <w:trHeight w:val="312" w:hRule="atLeast"/>
        </w:trPr>
        <w:tc>
          <w:tcPr>
            <w:tcW w:w="1107" w:type="dxa"/>
            <w:gridSpan w:val="2"/>
            <w:vMerge w:val="continue"/>
            <w:tcBorders>
              <w:top w:val="single" w:color="auto" w:sz="4" w:space="0"/>
              <w:left w:val="single" w:color="auto" w:sz="4" w:space="0"/>
              <w:bottom w:val="single" w:color="auto" w:sz="4" w:space="0"/>
              <w:right w:val="single" w:color="auto" w:sz="4" w:space="0"/>
            </w:tcBorders>
            <w:vAlign w:val="center"/>
          </w:tcPr>
          <w:p w14:paraId="0155160D">
            <w:pPr>
              <w:rPr>
                <w:rFonts w:ascii="宋体" w:hAnsi="宋体" w:eastAsia="宋体" w:cs="宋体"/>
                <w:sz w:val="24"/>
                <w:szCs w:val="24"/>
              </w:rPr>
            </w:pPr>
          </w:p>
        </w:tc>
        <w:tc>
          <w:tcPr>
            <w:tcW w:w="5173" w:type="dxa"/>
            <w:vMerge w:val="continue"/>
            <w:tcBorders>
              <w:top w:val="nil"/>
              <w:left w:val="single" w:color="auto" w:sz="4" w:space="0"/>
              <w:bottom w:val="single" w:color="auto" w:sz="4" w:space="0"/>
              <w:right w:val="single" w:color="auto" w:sz="4" w:space="0"/>
            </w:tcBorders>
            <w:vAlign w:val="center"/>
          </w:tcPr>
          <w:p w14:paraId="2861823F">
            <w:pPr>
              <w:rPr>
                <w:rFonts w:ascii="宋体" w:hAnsi="宋体" w:eastAsia="宋体" w:cs="宋体"/>
                <w:sz w:val="24"/>
                <w:szCs w:val="24"/>
              </w:rPr>
            </w:pPr>
          </w:p>
        </w:tc>
        <w:tc>
          <w:tcPr>
            <w:tcW w:w="1233" w:type="dxa"/>
            <w:vMerge w:val="continue"/>
            <w:tcBorders>
              <w:top w:val="single" w:color="auto" w:sz="4" w:space="0"/>
              <w:left w:val="single" w:color="auto" w:sz="4" w:space="0"/>
              <w:bottom w:val="single" w:color="auto" w:sz="4" w:space="0"/>
              <w:right w:val="single" w:color="auto" w:sz="4" w:space="0"/>
            </w:tcBorders>
            <w:vAlign w:val="center"/>
          </w:tcPr>
          <w:p w14:paraId="5993405B">
            <w:pPr>
              <w:rPr>
                <w:rFonts w:ascii="宋体" w:hAnsi="宋体" w:eastAsia="宋体" w:cs="宋体"/>
                <w:sz w:val="24"/>
                <w:szCs w:val="24"/>
              </w:rPr>
            </w:pPr>
          </w:p>
        </w:tc>
        <w:tc>
          <w:tcPr>
            <w:tcW w:w="1233" w:type="dxa"/>
            <w:vMerge w:val="continue"/>
            <w:tcBorders>
              <w:top w:val="single" w:color="auto" w:sz="4" w:space="0"/>
              <w:left w:val="single" w:color="auto" w:sz="4" w:space="0"/>
              <w:bottom w:val="single" w:color="auto" w:sz="4" w:space="0"/>
              <w:right w:val="single" w:color="auto" w:sz="4" w:space="0"/>
            </w:tcBorders>
            <w:vAlign w:val="center"/>
          </w:tcPr>
          <w:p w14:paraId="1C59C3F9">
            <w:pPr>
              <w:rPr>
                <w:rFonts w:ascii="宋体" w:hAnsi="宋体" w:eastAsia="宋体" w:cs="宋体"/>
                <w:sz w:val="24"/>
                <w:szCs w:val="24"/>
              </w:rPr>
            </w:pPr>
          </w:p>
        </w:tc>
        <w:tc>
          <w:tcPr>
            <w:tcW w:w="1233" w:type="dxa"/>
            <w:vMerge w:val="continue"/>
            <w:tcBorders>
              <w:top w:val="single" w:color="auto" w:sz="4" w:space="0"/>
              <w:left w:val="single" w:color="auto" w:sz="4" w:space="0"/>
              <w:bottom w:val="single" w:color="auto" w:sz="4" w:space="0"/>
              <w:right w:val="single" w:color="auto" w:sz="4" w:space="0"/>
            </w:tcBorders>
            <w:vAlign w:val="center"/>
          </w:tcPr>
          <w:p w14:paraId="59FD7EAC">
            <w:pPr>
              <w:rPr>
                <w:rFonts w:ascii="宋体" w:hAnsi="宋体" w:eastAsia="宋体" w:cs="宋体"/>
                <w:sz w:val="24"/>
                <w:szCs w:val="24"/>
              </w:rPr>
            </w:pPr>
          </w:p>
        </w:tc>
        <w:tc>
          <w:tcPr>
            <w:tcW w:w="1233" w:type="dxa"/>
            <w:vMerge w:val="continue"/>
            <w:tcBorders>
              <w:top w:val="single" w:color="auto" w:sz="4" w:space="0"/>
              <w:left w:val="single" w:color="auto" w:sz="4" w:space="0"/>
              <w:bottom w:val="single" w:color="auto" w:sz="4" w:space="0"/>
              <w:right w:val="single" w:color="auto" w:sz="4" w:space="0"/>
            </w:tcBorders>
            <w:vAlign w:val="center"/>
          </w:tcPr>
          <w:p w14:paraId="575F29B7">
            <w:pPr>
              <w:rPr>
                <w:rFonts w:ascii="宋体" w:hAnsi="宋体" w:eastAsia="宋体" w:cs="宋体"/>
                <w:sz w:val="24"/>
                <w:szCs w:val="24"/>
              </w:rPr>
            </w:pPr>
          </w:p>
        </w:tc>
        <w:tc>
          <w:tcPr>
            <w:tcW w:w="1233" w:type="dxa"/>
            <w:vMerge w:val="continue"/>
            <w:tcBorders>
              <w:top w:val="single" w:color="auto" w:sz="4" w:space="0"/>
              <w:left w:val="single" w:color="auto" w:sz="4" w:space="0"/>
              <w:bottom w:val="single" w:color="auto" w:sz="4" w:space="0"/>
              <w:right w:val="single" w:color="auto" w:sz="4" w:space="0"/>
            </w:tcBorders>
            <w:vAlign w:val="center"/>
          </w:tcPr>
          <w:p w14:paraId="30D379A0">
            <w:pPr>
              <w:rPr>
                <w:rFonts w:ascii="宋体" w:hAnsi="宋体" w:eastAsia="宋体" w:cs="宋体"/>
                <w:sz w:val="24"/>
                <w:szCs w:val="24"/>
              </w:rPr>
            </w:pPr>
          </w:p>
        </w:tc>
        <w:tc>
          <w:tcPr>
            <w:tcW w:w="1233" w:type="dxa"/>
            <w:vMerge w:val="continue"/>
            <w:tcBorders>
              <w:top w:val="single" w:color="auto" w:sz="4" w:space="0"/>
              <w:left w:val="single" w:color="auto" w:sz="4" w:space="0"/>
              <w:bottom w:val="single" w:color="auto" w:sz="4" w:space="0"/>
              <w:right w:val="single" w:color="auto" w:sz="4" w:space="0"/>
            </w:tcBorders>
            <w:vAlign w:val="center"/>
          </w:tcPr>
          <w:p w14:paraId="0E9A2DFC">
            <w:pPr>
              <w:rPr>
                <w:rFonts w:ascii="宋体" w:hAnsi="宋体" w:eastAsia="宋体" w:cs="宋体"/>
                <w:sz w:val="24"/>
                <w:szCs w:val="24"/>
              </w:rPr>
            </w:pPr>
          </w:p>
        </w:tc>
        <w:tc>
          <w:tcPr>
            <w:tcW w:w="1750" w:type="dxa"/>
            <w:vMerge w:val="continue"/>
            <w:tcBorders>
              <w:top w:val="single" w:color="auto" w:sz="4" w:space="0"/>
              <w:left w:val="single" w:color="auto" w:sz="4" w:space="0"/>
              <w:bottom w:val="single" w:color="auto" w:sz="4" w:space="0"/>
              <w:right w:val="single" w:color="auto" w:sz="4" w:space="0"/>
            </w:tcBorders>
            <w:vAlign w:val="center"/>
          </w:tcPr>
          <w:p w14:paraId="300EB733">
            <w:pPr>
              <w:rPr>
                <w:rFonts w:ascii="宋体" w:hAnsi="宋体" w:eastAsia="宋体" w:cs="宋体"/>
                <w:sz w:val="24"/>
                <w:szCs w:val="24"/>
              </w:rPr>
            </w:pPr>
          </w:p>
        </w:tc>
      </w:tr>
      <w:tr w14:paraId="22E1DD61">
        <w:tblPrEx>
          <w:tblCellMar>
            <w:top w:w="0" w:type="dxa"/>
            <w:left w:w="0" w:type="dxa"/>
            <w:bottom w:w="0" w:type="dxa"/>
            <w:right w:w="0" w:type="dxa"/>
          </w:tblCellMar>
        </w:tblPrEx>
        <w:trPr>
          <w:trHeight w:val="450" w:hRule="atLeast"/>
        </w:trPr>
        <w:tc>
          <w:tcPr>
            <w:tcW w:w="628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CCCF70">
            <w:pPr>
              <w:jc w:val="center"/>
              <w:rPr>
                <w:rFonts w:ascii="宋体" w:hAnsi="宋体" w:eastAsia="宋体" w:cs="宋体"/>
                <w:sz w:val="24"/>
                <w:szCs w:val="24"/>
              </w:rPr>
            </w:pPr>
            <w:r>
              <w:rPr>
                <w:rFonts w:hint="eastAsia"/>
              </w:rPr>
              <w:t>栏次</w:t>
            </w:r>
          </w:p>
        </w:tc>
        <w:tc>
          <w:tcPr>
            <w:tcW w:w="12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48E0A6">
            <w:pPr>
              <w:jc w:val="center"/>
              <w:rPr>
                <w:rFonts w:ascii="宋体" w:hAnsi="宋体" w:eastAsia="宋体" w:cs="宋体"/>
                <w:sz w:val="24"/>
                <w:szCs w:val="24"/>
              </w:rPr>
            </w:pPr>
            <w:r>
              <w:rPr>
                <w:rFonts w:hint="eastAsia"/>
              </w:rPr>
              <w:t>1</w:t>
            </w:r>
          </w:p>
        </w:tc>
        <w:tc>
          <w:tcPr>
            <w:tcW w:w="12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FBC036">
            <w:pPr>
              <w:jc w:val="center"/>
              <w:rPr>
                <w:rFonts w:ascii="宋体" w:hAnsi="宋体" w:eastAsia="宋体" w:cs="宋体"/>
                <w:sz w:val="24"/>
                <w:szCs w:val="24"/>
              </w:rPr>
            </w:pPr>
            <w:r>
              <w:rPr>
                <w:rFonts w:hint="eastAsia"/>
              </w:rPr>
              <w:t>2</w:t>
            </w:r>
          </w:p>
        </w:tc>
        <w:tc>
          <w:tcPr>
            <w:tcW w:w="12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684E08">
            <w:pPr>
              <w:jc w:val="center"/>
              <w:rPr>
                <w:rFonts w:ascii="宋体" w:hAnsi="宋体" w:eastAsia="宋体" w:cs="宋体"/>
                <w:sz w:val="24"/>
                <w:szCs w:val="24"/>
              </w:rPr>
            </w:pPr>
            <w:r>
              <w:rPr>
                <w:rFonts w:hint="eastAsia"/>
              </w:rPr>
              <w:t>3</w:t>
            </w:r>
          </w:p>
        </w:tc>
        <w:tc>
          <w:tcPr>
            <w:tcW w:w="12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F03D4E">
            <w:pPr>
              <w:jc w:val="center"/>
              <w:rPr>
                <w:rFonts w:ascii="宋体" w:hAnsi="宋体" w:eastAsia="宋体" w:cs="宋体"/>
                <w:sz w:val="24"/>
                <w:szCs w:val="24"/>
              </w:rPr>
            </w:pPr>
            <w:r>
              <w:rPr>
                <w:rFonts w:hint="eastAsia"/>
              </w:rPr>
              <w:t>4</w:t>
            </w:r>
          </w:p>
        </w:tc>
        <w:tc>
          <w:tcPr>
            <w:tcW w:w="12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1CE5F8">
            <w:pPr>
              <w:jc w:val="center"/>
              <w:rPr>
                <w:rFonts w:ascii="宋体" w:hAnsi="宋体" w:eastAsia="宋体" w:cs="宋体"/>
                <w:sz w:val="24"/>
                <w:szCs w:val="24"/>
              </w:rPr>
            </w:pPr>
            <w:r>
              <w:rPr>
                <w:rFonts w:hint="eastAsia"/>
              </w:rPr>
              <w:t>5</w:t>
            </w:r>
          </w:p>
        </w:tc>
        <w:tc>
          <w:tcPr>
            <w:tcW w:w="12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AE5D7E">
            <w:pPr>
              <w:jc w:val="center"/>
              <w:rPr>
                <w:rFonts w:ascii="宋体" w:hAnsi="宋体" w:eastAsia="宋体" w:cs="宋体"/>
                <w:sz w:val="24"/>
                <w:szCs w:val="24"/>
              </w:rPr>
            </w:pPr>
            <w:r>
              <w:rPr>
                <w:rFonts w:hint="eastAsia"/>
              </w:rPr>
              <w:t>6</w:t>
            </w:r>
          </w:p>
        </w:tc>
        <w:tc>
          <w:tcPr>
            <w:tcW w:w="17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8DCC3E">
            <w:pPr>
              <w:jc w:val="center"/>
              <w:rPr>
                <w:rFonts w:ascii="宋体" w:hAnsi="宋体" w:eastAsia="宋体" w:cs="宋体"/>
                <w:sz w:val="24"/>
                <w:szCs w:val="24"/>
              </w:rPr>
            </w:pPr>
            <w:r>
              <w:rPr>
                <w:rFonts w:hint="eastAsia"/>
              </w:rPr>
              <w:t>7</w:t>
            </w:r>
          </w:p>
        </w:tc>
      </w:tr>
      <w:tr w14:paraId="1CECDB58">
        <w:tblPrEx>
          <w:tblCellMar>
            <w:top w:w="0" w:type="dxa"/>
            <w:left w:w="0" w:type="dxa"/>
            <w:bottom w:w="0" w:type="dxa"/>
            <w:right w:w="0" w:type="dxa"/>
          </w:tblCellMar>
        </w:tblPrEx>
        <w:trPr>
          <w:trHeight w:val="450" w:hRule="atLeast"/>
        </w:trPr>
        <w:tc>
          <w:tcPr>
            <w:tcW w:w="628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16578D">
            <w:pPr>
              <w:jc w:val="center"/>
              <w:rPr>
                <w:rFonts w:ascii="宋体" w:hAnsi="宋体" w:eastAsia="宋体" w:cs="宋体"/>
                <w:sz w:val="24"/>
                <w:szCs w:val="24"/>
              </w:rPr>
            </w:pPr>
            <w:r>
              <w:rPr>
                <w:rFonts w:hint="eastAsia"/>
              </w:rPr>
              <w:t>合计</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A254E6">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719.16</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F904FD">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719.16</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32CBD2">
            <w:pPr>
              <w:jc w:val="right"/>
              <w:rPr>
                <w:rFonts w:ascii="宋体" w:hAnsi="宋体" w:eastAsia="宋体" w:cs="宋体"/>
                <w:sz w:val="24"/>
                <w:szCs w:val="24"/>
              </w:rPr>
            </w:pPr>
            <w:r>
              <w:rPr>
                <w:rFonts w:hint="eastAsia"/>
              </w:rPr>
              <w:t>　</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A6539A">
            <w:pPr>
              <w:jc w:val="right"/>
              <w:rPr>
                <w:rFonts w:ascii="宋体" w:hAnsi="宋体" w:eastAsia="宋体" w:cs="宋体"/>
                <w:sz w:val="24"/>
                <w:szCs w:val="24"/>
              </w:rPr>
            </w:pPr>
            <w:r>
              <w:rPr>
                <w:rFonts w:hint="eastAsia"/>
              </w:rPr>
              <w:t>　</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6BC80C">
            <w:pPr>
              <w:jc w:val="right"/>
              <w:rPr>
                <w:rFonts w:ascii="宋体" w:hAnsi="宋体" w:eastAsia="宋体" w:cs="宋体"/>
                <w:sz w:val="24"/>
                <w:szCs w:val="24"/>
              </w:rPr>
            </w:pPr>
            <w:r>
              <w:rPr>
                <w:rFonts w:hint="eastAsia"/>
              </w:rPr>
              <w:t>　</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B2E224">
            <w:pPr>
              <w:jc w:val="right"/>
              <w:rPr>
                <w:rFonts w:ascii="宋体" w:hAnsi="宋体" w:eastAsia="宋体" w:cs="宋体"/>
                <w:sz w:val="24"/>
                <w:szCs w:val="24"/>
              </w:rPr>
            </w:pPr>
            <w:r>
              <w:rPr>
                <w:rFonts w:hint="eastAsia"/>
              </w:rPr>
              <w:t>　</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E5D4D0">
            <w:pPr>
              <w:jc w:val="right"/>
              <w:rPr>
                <w:rFonts w:ascii="宋体" w:hAnsi="宋体" w:eastAsia="宋体" w:cs="宋体"/>
                <w:sz w:val="24"/>
                <w:szCs w:val="24"/>
              </w:rPr>
            </w:pPr>
          </w:p>
        </w:tc>
      </w:tr>
      <w:tr w14:paraId="7374FC96">
        <w:tblPrEx>
          <w:tblCellMar>
            <w:top w:w="0" w:type="dxa"/>
            <w:left w:w="0" w:type="dxa"/>
            <w:bottom w:w="0" w:type="dxa"/>
            <w:right w:w="0" w:type="dxa"/>
          </w:tblCellMar>
        </w:tblPrEx>
        <w:trPr>
          <w:trHeight w:val="450" w:hRule="atLeast"/>
        </w:trPr>
        <w:tc>
          <w:tcPr>
            <w:tcW w:w="110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A3F530">
            <w:pPr>
              <w:rPr>
                <w:rFonts w:hint="default" w:ascii="宋体" w:hAnsi="宋体" w:cs="宋体" w:eastAsiaTheme="minorEastAsia"/>
                <w:sz w:val="24"/>
                <w:szCs w:val="24"/>
                <w:lang w:val="en-US" w:eastAsia="zh-CN"/>
              </w:rPr>
            </w:pPr>
            <w:r>
              <w:rPr>
                <w:rFonts w:hint="eastAsia"/>
              </w:rPr>
              <w:t>　</w:t>
            </w:r>
            <w:r>
              <w:rPr>
                <w:rFonts w:hint="eastAsia"/>
                <w:lang w:val="en-US" w:eastAsia="zh-CN"/>
              </w:rPr>
              <w:t>201</w:t>
            </w:r>
          </w:p>
        </w:tc>
        <w:tc>
          <w:tcPr>
            <w:tcW w:w="51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7CFE98">
            <w:pPr>
              <w:rPr>
                <w:rFonts w:hint="default" w:ascii="宋体" w:hAnsi="宋体" w:cs="宋体" w:eastAsiaTheme="minorEastAsia"/>
                <w:sz w:val="24"/>
                <w:szCs w:val="24"/>
                <w:lang w:val="en-US" w:eastAsia="zh-CN"/>
              </w:rPr>
            </w:pPr>
            <w:r>
              <w:rPr>
                <w:rFonts w:hint="eastAsia"/>
                <w:lang w:val="en-US" w:eastAsia="zh-CN"/>
              </w:rPr>
              <w:t>一般公共服务支出</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471C97">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623.21</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A2D611">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623.21</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5794A9">
            <w:pPr>
              <w:jc w:val="right"/>
              <w:rPr>
                <w:rFonts w:ascii="宋体" w:hAnsi="宋体" w:eastAsia="宋体" w:cs="宋体"/>
                <w:sz w:val="24"/>
                <w:szCs w:val="24"/>
              </w:rPr>
            </w:pPr>
            <w:r>
              <w:rPr>
                <w:rFonts w:hint="eastAsia"/>
              </w:rPr>
              <w:t>　</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09ED0A">
            <w:pPr>
              <w:jc w:val="right"/>
              <w:rPr>
                <w:rFonts w:ascii="宋体" w:hAnsi="宋体" w:eastAsia="宋体" w:cs="宋体"/>
                <w:sz w:val="24"/>
                <w:szCs w:val="24"/>
              </w:rPr>
            </w:pPr>
            <w:r>
              <w:rPr>
                <w:rFonts w:hint="eastAsia"/>
              </w:rPr>
              <w:t>　</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6DC505">
            <w:pPr>
              <w:jc w:val="right"/>
              <w:rPr>
                <w:rFonts w:ascii="宋体" w:hAnsi="宋体" w:eastAsia="宋体" w:cs="宋体"/>
                <w:sz w:val="24"/>
                <w:szCs w:val="24"/>
              </w:rPr>
            </w:pPr>
            <w:r>
              <w:rPr>
                <w:rFonts w:hint="eastAsia"/>
              </w:rPr>
              <w:t>　</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4B2B73">
            <w:pPr>
              <w:jc w:val="right"/>
              <w:rPr>
                <w:rFonts w:ascii="宋体" w:hAnsi="宋体" w:eastAsia="宋体" w:cs="宋体"/>
                <w:sz w:val="24"/>
                <w:szCs w:val="24"/>
              </w:rPr>
            </w:pPr>
            <w:r>
              <w:rPr>
                <w:rFonts w:hint="eastAsia"/>
              </w:rPr>
              <w:t>　</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A775EE">
            <w:pPr>
              <w:jc w:val="right"/>
              <w:rPr>
                <w:rFonts w:ascii="宋体" w:hAnsi="宋体" w:eastAsia="宋体" w:cs="宋体"/>
                <w:sz w:val="24"/>
                <w:szCs w:val="24"/>
              </w:rPr>
            </w:pPr>
          </w:p>
        </w:tc>
      </w:tr>
      <w:tr w14:paraId="1902C109">
        <w:tblPrEx>
          <w:tblCellMar>
            <w:top w:w="0" w:type="dxa"/>
            <w:left w:w="0" w:type="dxa"/>
            <w:bottom w:w="0" w:type="dxa"/>
            <w:right w:w="0" w:type="dxa"/>
          </w:tblCellMar>
        </w:tblPrEx>
        <w:trPr>
          <w:trHeight w:val="450" w:hRule="atLeast"/>
        </w:trPr>
        <w:tc>
          <w:tcPr>
            <w:tcW w:w="110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39F22E">
            <w:pPr>
              <w:rPr>
                <w:rFonts w:hint="default" w:ascii="宋体" w:hAnsi="宋体" w:cs="宋体" w:eastAsiaTheme="minorEastAsia"/>
                <w:sz w:val="24"/>
                <w:szCs w:val="24"/>
                <w:lang w:val="en-US" w:eastAsia="zh-CN"/>
              </w:rPr>
            </w:pPr>
            <w:r>
              <w:rPr>
                <w:rFonts w:hint="eastAsia"/>
              </w:rPr>
              <w:t>　</w:t>
            </w:r>
            <w:r>
              <w:rPr>
                <w:rFonts w:hint="eastAsia"/>
                <w:lang w:val="en-US" w:eastAsia="zh-CN"/>
              </w:rPr>
              <w:t>20103</w:t>
            </w:r>
          </w:p>
        </w:tc>
        <w:tc>
          <w:tcPr>
            <w:tcW w:w="51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E57A19">
            <w:pPr>
              <w:rPr>
                <w:rFonts w:hint="default" w:ascii="宋体" w:hAnsi="宋体" w:cs="宋体" w:eastAsiaTheme="minorEastAsia"/>
                <w:sz w:val="24"/>
                <w:szCs w:val="24"/>
                <w:lang w:val="en-US" w:eastAsia="zh-CN"/>
              </w:rPr>
            </w:pPr>
            <w:r>
              <w:rPr>
                <w:rFonts w:hint="eastAsia"/>
                <w:lang w:val="en-US" w:eastAsia="zh-CN"/>
              </w:rPr>
              <w:t>政府办公厅（室）及相关机构事务</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900A18">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528.96</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228CA5">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528.96</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08C0E9">
            <w:pPr>
              <w:jc w:val="right"/>
              <w:rPr>
                <w:rFonts w:ascii="宋体" w:hAnsi="宋体" w:eastAsia="宋体" w:cs="宋体"/>
                <w:sz w:val="24"/>
                <w:szCs w:val="24"/>
              </w:rPr>
            </w:pPr>
            <w:r>
              <w:rPr>
                <w:rFonts w:hint="eastAsia"/>
              </w:rPr>
              <w:t>　</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FC2B90">
            <w:pPr>
              <w:jc w:val="right"/>
              <w:rPr>
                <w:rFonts w:ascii="宋体" w:hAnsi="宋体" w:eastAsia="宋体" w:cs="宋体"/>
                <w:sz w:val="24"/>
                <w:szCs w:val="24"/>
              </w:rPr>
            </w:pPr>
            <w:r>
              <w:rPr>
                <w:rFonts w:hint="eastAsia"/>
              </w:rPr>
              <w:t>　</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FAEFF0">
            <w:pPr>
              <w:jc w:val="right"/>
              <w:rPr>
                <w:rFonts w:ascii="宋体" w:hAnsi="宋体" w:eastAsia="宋体" w:cs="宋体"/>
                <w:sz w:val="24"/>
                <w:szCs w:val="24"/>
              </w:rPr>
            </w:pPr>
            <w:r>
              <w:rPr>
                <w:rFonts w:hint="eastAsia"/>
              </w:rPr>
              <w:t>　</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245832">
            <w:pPr>
              <w:jc w:val="right"/>
              <w:rPr>
                <w:rFonts w:ascii="宋体" w:hAnsi="宋体" w:eastAsia="宋体" w:cs="宋体"/>
                <w:sz w:val="24"/>
                <w:szCs w:val="24"/>
              </w:rPr>
            </w:pPr>
            <w:r>
              <w:rPr>
                <w:rFonts w:hint="eastAsia"/>
              </w:rPr>
              <w:t>　</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74AE61">
            <w:pPr>
              <w:jc w:val="right"/>
              <w:rPr>
                <w:rFonts w:ascii="宋体" w:hAnsi="宋体" w:eastAsia="宋体" w:cs="宋体"/>
                <w:sz w:val="24"/>
                <w:szCs w:val="24"/>
              </w:rPr>
            </w:pPr>
          </w:p>
        </w:tc>
      </w:tr>
      <w:tr w14:paraId="63D00C34">
        <w:tblPrEx>
          <w:tblCellMar>
            <w:top w:w="0" w:type="dxa"/>
            <w:left w:w="0" w:type="dxa"/>
            <w:bottom w:w="0" w:type="dxa"/>
            <w:right w:w="0" w:type="dxa"/>
          </w:tblCellMar>
        </w:tblPrEx>
        <w:trPr>
          <w:trHeight w:val="450" w:hRule="atLeast"/>
        </w:trPr>
        <w:tc>
          <w:tcPr>
            <w:tcW w:w="110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E26FDB">
            <w:pPr>
              <w:rPr>
                <w:rFonts w:hint="default" w:ascii="宋体" w:hAnsi="宋体" w:cs="宋体" w:eastAsiaTheme="minorEastAsia"/>
                <w:sz w:val="24"/>
                <w:szCs w:val="24"/>
                <w:lang w:val="en-US" w:eastAsia="zh-CN"/>
              </w:rPr>
            </w:pPr>
            <w:r>
              <w:rPr>
                <w:rFonts w:hint="eastAsia"/>
              </w:rPr>
              <w:t>　</w:t>
            </w:r>
            <w:r>
              <w:rPr>
                <w:rFonts w:hint="eastAsia"/>
                <w:lang w:val="en-US" w:eastAsia="zh-CN"/>
              </w:rPr>
              <w:t>2010301</w:t>
            </w:r>
          </w:p>
        </w:tc>
        <w:tc>
          <w:tcPr>
            <w:tcW w:w="51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1B52D4">
            <w:pPr>
              <w:rPr>
                <w:rFonts w:hint="default" w:ascii="宋体" w:hAnsi="宋体" w:cs="宋体" w:eastAsiaTheme="minorEastAsia"/>
                <w:sz w:val="24"/>
                <w:szCs w:val="24"/>
                <w:lang w:val="en-US" w:eastAsia="zh-CN"/>
              </w:rPr>
            </w:pPr>
            <w:r>
              <w:rPr>
                <w:rFonts w:hint="eastAsia"/>
              </w:rPr>
              <w:t>　</w:t>
            </w:r>
            <w:r>
              <w:rPr>
                <w:rFonts w:hint="eastAsia"/>
                <w:lang w:val="en-US" w:eastAsia="zh-CN"/>
              </w:rPr>
              <w:t>行政运行</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540DE5">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257.99</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E45B78">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257.99</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5E13AD">
            <w:pPr>
              <w:jc w:val="right"/>
              <w:rPr>
                <w:rFonts w:ascii="宋体" w:hAnsi="宋体" w:eastAsia="宋体" w:cs="宋体"/>
                <w:sz w:val="24"/>
                <w:szCs w:val="24"/>
              </w:rPr>
            </w:pPr>
            <w:r>
              <w:rPr>
                <w:rFonts w:hint="eastAsia"/>
              </w:rPr>
              <w:t>　</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0F3C42">
            <w:pPr>
              <w:jc w:val="right"/>
              <w:rPr>
                <w:rFonts w:ascii="宋体" w:hAnsi="宋体" w:eastAsia="宋体" w:cs="宋体"/>
                <w:sz w:val="24"/>
                <w:szCs w:val="24"/>
              </w:rPr>
            </w:pPr>
            <w:r>
              <w:rPr>
                <w:rFonts w:hint="eastAsia"/>
              </w:rPr>
              <w:t>　</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9F7063">
            <w:pPr>
              <w:jc w:val="right"/>
              <w:rPr>
                <w:rFonts w:ascii="宋体" w:hAnsi="宋体" w:eastAsia="宋体" w:cs="宋体"/>
                <w:sz w:val="24"/>
                <w:szCs w:val="24"/>
              </w:rPr>
            </w:pPr>
            <w:r>
              <w:rPr>
                <w:rFonts w:hint="eastAsia"/>
              </w:rPr>
              <w:t>　</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EA0829">
            <w:pPr>
              <w:jc w:val="right"/>
              <w:rPr>
                <w:rFonts w:ascii="宋体" w:hAnsi="宋体" w:eastAsia="宋体" w:cs="宋体"/>
                <w:sz w:val="24"/>
                <w:szCs w:val="24"/>
              </w:rPr>
            </w:pPr>
            <w:r>
              <w:rPr>
                <w:rFonts w:hint="eastAsia"/>
              </w:rPr>
              <w:t>　</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FD446D">
            <w:pPr>
              <w:jc w:val="right"/>
              <w:rPr>
                <w:rFonts w:ascii="宋体" w:hAnsi="宋体" w:eastAsia="宋体" w:cs="宋体"/>
                <w:sz w:val="24"/>
                <w:szCs w:val="24"/>
              </w:rPr>
            </w:pPr>
          </w:p>
        </w:tc>
      </w:tr>
      <w:tr w14:paraId="01C12538">
        <w:tblPrEx>
          <w:tblCellMar>
            <w:top w:w="0" w:type="dxa"/>
            <w:left w:w="0" w:type="dxa"/>
            <w:bottom w:w="0" w:type="dxa"/>
            <w:right w:w="0" w:type="dxa"/>
          </w:tblCellMar>
        </w:tblPrEx>
        <w:trPr>
          <w:trHeight w:val="450" w:hRule="atLeast"/>
        </w:trPr>
        <w:tc>
          <w:tcPr>
            <w:tcW w:w="110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C03CCD">
            <w:pPr>
              <w:rPr>
                <w:rFonts w:hint="default" w:ascii="宋体" w:hAnsi="宋体" w:cs="宋体" w:eastAsiaTheme="minorEastAsia"/>
                <w:sz w:val="24"/>
                <w:szCs w:val="24"/>
                <w:lang w:val="en-US" w:eastAsia="zh-CN"/>
              </w:rPr>
            </w:pPr>
            <w:r>
              <w:rPr>
                <w:rFonts w:hint="eastAsia"/>
              </w:rPr>
              <w:t>　</w:t>
            </w:r>
            <w:r>
              <w:rPr>
                <w:rFonts w:hint="eastAsia"/>
                <w:lang w:val="en-US" w:eastAsia="zh-CN"/>
              </w:rPr>
              <w:t>2010303</w:t>
            </w:r>
          </w:p>
        </w:tc>
        <w:tc>
          <w:tcPr>
            <w:tcW w:w="51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853B0A">
            <w:pPr>
              <w:rPr>
                <w:rFonts w:hint="default" w:ascii="宋体" w:hAnsi="宋体" w:cs="宋体" w:eastAsiaTheme="minorEastAsia"/>
                <w:sz w:val="24"/>
                <w:szCs w:val="24"/>
                <w:lang w:val="en-US" w:eastAsia="zh-CN"/>
              </w:rPr>
            </w:pPr>
            <w:r>
              <w:rPr>
                <w:rFonts w:hint="eastAsia"/>
                <w:lang w:val="en-US" w:eastAsia="zh-CN"/>
              </w:rPr>
              <w:t>机关服务</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557FC9">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83.50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81CB18">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83.50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847A65">
            <w:pPr>
              <w:jc w:val="right"/>
              <w:rPr>
                <w:rFonts w:ascii="宋体" w:hAnsi="宋体" w:eastAsia="宋体" w:cs="宋体"/>
                <w:sz w:val="24"/>
                <w:szCs w:val="24"/>
              </w:rPr>
            </w:pPr>
            <w:r>
              <w:rPr>
                <w:rFonts w:hint="eastAsia"/>
              </w:rPr>
              <w:t>　</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AE86D7">
            <w:pPr>
              <w:jc w:val="right"/>
              <w:rPr>
                <w:rFonts w:ascii="宋体" w:hAnsi="宋体" w:eastAsia="宋体" w:cs="宋体"/>
                <w:sz w:val="24"/>
                <w:szCs w:val="24"/>
              </w:rPr>
            </w:pPr>
            <w:r>
              <w:rPr>
                <w:rFonts w:hint="eastAsia"/>
              </w:rPr>
              <w:t>　</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2F9775">
            <w:pPr>
              <w:jc w:val="right"/>
              <w:rPr>
                <w:rFonts w:ascii="宋体" w:hAnsi="宋体" w:eastAsia="宋体" w:cs="宋体"/>
                <w:sz w:val="24"/>
                <w:szCs w:val="24"/>
              </w:rPr>
            </w:pPr>
            <w:r>
              <w:rPr>
                <w:rFonts w:hint="eastAsia"/>
              </w:rPr>
              <w:t>　</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2C5415">
            <w:pPr>
              <w:jc w:val="right"/>
              <w:rPr>
                <w:rFonts w:ascii="宋体" w:hAnsi="宋体" w:eastAsia="宋体" w:cs="宋体"/>
                <w:sz w:val="24"/>
                <w:szCs w:val="24"/>
              </w:rPr>
            </w:pPr>
            <w:r>
              <w:rPr>
                <w:rFonts w:hint="eastAsia"/>
              </w:rPr>
              <w:t>　</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491E5B">
            <w:pPr>
              <w:jc w:val="right"/>
              <w:rPr>
                <w:rFonts w:ascii="宋体" w:hAnsi="宋体" w:eastAsia="宋体" w:cs="宋体"/>
                <w:sz w:val="24"/>
                <w:szCs w:val="24"/>
              </w:rPr>
            </w:pPr>
          </w:p>
        </w:tc>
      </w:tr>
      <w:tr w14:paraId="3FFA7FC1">
        <w:tblPrEx>
          <w:tblCellMar>
            <w:top w:w="0" w:type="dxa"/>
            <w:left w:w="0" w:type="dxa"/>
            <w:bottom w:w="0" w:type="dxa"/>
            <w:right w:w="0" w:type="dxa"/>
          </w:tblCellMar>
        </w:tblPrEx>
        <w:trPr>
          <w:trHeight w:val="450" w:hRule="atLeast"/>
        </w:trPr>
        <w:tc>
          <w:tcPr>
            <w:tcW w:w="110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B3DACE">
            <w:pPr>
              <w:rPr>
                <w:rFonts w:hint="default" w:eastAsiaTheme="minorEastAsia"/>
                <w:lang w:val="en-US" w:eastAsia="zh-CN"/>
              </w:rPr>
            </w:pPr>
            <w:r>
              <w:rPr>
                <w:rFonts w:hint="eastAsia"/>
                <w:lang w:val="en-US" w:eastAsia="zh-CN"/>
              </w:rPr>
              <w:t>2010350</w:t>
            </w:r>
          </w:p>
        </w:tc>
        <w:tc>
          <w:tcPr>
            <w:tcW w:w="51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46803F">
            <w:pPr>
              <w:rPr>
                <w:rFonts w:hint="default"/>
                <w:lang w:val="en-US" w:eastAsia="zh-CN"/>
              </w:rPr>
            </w:pPr>
            <w:r>
              <w:rPr>
                <w:rFonts w:hint="eastAsia"/>
                <w:lang w:val="en-US" w:eastAsia="zh-CN"/>
              </w:rPr>
              <w:t>事业运行</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281266">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61.28</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6576C4">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61.28</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62EBFE">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8F194D">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74E789">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95EFAF">
            <w:pPr>
              <w:jc w:val="right"/>
              <w:rPr>
                <w:rFonts w:hint="eastAsia"/>
              </w:rPr>
            </w:pP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AB491A">
            <w:pPr>
              <w:jc w:val="right"/>
              <w:rPr>
                <w:rFonts w:ascii="宋体" w:hAnsi="宋体" w:eastAsia="宋体" w:cs="宋体"/>
                <w:sz w:val="24"/>
                <w:szCs w:val="24"/>
              </w:rPr>
            </w:pPr>
          </w:p>
        </w:tc>
      </w:tr>
      <w:tr w14:paraId="67891C94">
        <w:tblPrEx>
          <w:tblCellMar>
            <w:top w:w="0" w:type="dxa"/>
            <w:left w:w="0" w:type="dxa"/>
            <w:bottom w:w="0" w:type="dxa"/>
            <w:right w:w="0" w:type="dxa"/>
          </w:tblCellMar>
        </w:tblPrEx>
        <w:trPr>
          <w:trHeight w:val="450" w:hRule="atLeast"/>
        </w:trPr>
        <w:tc>
          <w:tcPr>
            <w:tcW w:w="110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3EC344">
            <w:pPr>
              <w:rPr>
                <w:rFonts w:hint="default" w:ascii="宋体" w:hAnsi="宋体" w:cs="宋体" w:eastAsiaTheme="minorEastAsia"/>
                <w:sz w:val="24"/>
                <w:szCs w:val="24"/>
                <w:lang w:val="en-US" w:eastAsia="zh-CN"/>
              </w:rPr>
            </w:pPr>
            <w:r>
              <w:rPr>
                <w:rFonts w:hint="eastAsia"/>
              </w:rPr>
              <w:t>　</w:t>
            </w:r>
            <w:r>
              <w:rPr>
                <w:rFonts w:hint="eastAsia"/>
                <w:lang w:val="en-US" w:eastAsia="zh-CN"/>
              </w:rPr>
              <w:t>2010399</w:t>
            </w:r>
          </w:p>
        </w:tc>
        <w:tc>
          <w:tcPr>
            <w:tcW w:w="51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20FD83">
            <w:pPr>
              <w:rPr>
                <w:rFonts w:ascii="宋体" w:hAnsi="宋体" w:eastAsia="宋体" w:cs="宋体"/>
                <w:sz w:val="24"/>
                <w:szCs w:val="24"/>
              </w:rPr>
            </w:pPr>
            <w:r>
              <w:rPr>
                <w:rFonts w:hint="eastAsia"/>
              </w:rPr>
              <w:t>　其他政府办公厅（室）及相关机构事务支出</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158A38">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126.20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A83A3">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126.20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896D5F">
            <w:pPr>
              <w:jc w:val="right"/>
              <w:rPr>
                <w:rFonts w:ascii="宋体" w:hAnsi="宋体" w:eastAsia="宋体" w:cs="宋体"/>
                <w:sz w:val="24"/>
                <w:szCs w:val="24"/>
              </w:rPr>
            </w:pPr>
            <w:r>
              <w:rPr>
                <w:rFonts w:hint="eastAsia"/>
              </w:rPr>
              <w:t>　</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488F81">
            <w:pPr>
              <w:jc w:val="right"/>
              <w:rPr>
                <w:rFonts w:ascii="宋体" w:hAnsi="宋体" w:eastAsia="宋体" w:cs="宋体"/>
                <w:sz w:val="24"/>
                <w:szCs w:val="24"/>
              </w:rPr>
            </w:pPr>
            <w:r>
              <w:rPr>
                <w:rFonts w:hint="eastAsia"/>
              </w:rPr>
              <w:t>　</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00859F">
            <w:pPr>
              <w:jc w:val="right"/>
              <w:rPr>
                <w:rFonts w:ascii="宋体" w:hAnsi="宋体" w:eastAsia="宋体" w:cs="宋体"/>
                <w:sz w:val="24"/>
                <w:szCs w:val="24"/>
              </w:rPr>
            </w:pPr>
            <w:r>
              <w:rPr>
                <w:rFonts w:hint="eastAsia"/>
              </w:rPr>
              <w:t>　</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024FBF">
            <w:pPr>
              <w:jc w:val="right"/>
              <w:rPr>
                <w:rFonts w:ascii="宋体" w:hAnsi="宋体" w:eastAsia="宋体" w:cs="宋体"/>
                <w:sz w:val="24"/>
                <w:szCs w:val="24"/>
              </w:rPr>
            </w:pPr>
            <w:r>
              <w:rPr>
                <w:rFonts w:hint="eastAsia"/>
              </w:rPr>
              <w:t>　</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4C5009">
            <w:pPr>
              <w:jc w:val="right"/>
              <w:rPr>
                <w:rFonts w:ascii="宋体" w:hAnsi="宋体" w:eastAsia="宋体" w:cs="宋体"/>
                <w:sz w:val="24"/>
                <w:szCs w:val="24"/>
              </w:rPr>
            </w:pPr>
            <w:r>
              <w:rPr>
                <w:rFonts w:hint="eastAsia"/>
              </w:rPr>
              <w:t>　</w:t>
            </w:r>
          </w:p>
        </w:tc>
      </w:tr>
      <w:tr w14:paraId="617941D2">
        <w:tblPrEx>
          <w:tblCellMar>
            <w:top w:w="0" w:type="dxa"/>
            <w:left w:w="0" w:type="dxa"/>
            <w:bottom w:w="0" w:type="dxa"/>
            <w:right w:w="0" w:type="dxa"/>
          </w:tblCellMar>
        </w:tblPrEx>
        <w:trPr>
          <w:trHeight w:val="450" w:hRule="atLeast"/>
        </w:trPr>
        <w:tc>
          <w:tcPr>
            <w:tcW w:w="110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643CF8">
            <w:pPr>
              <w:ind w:firstLine="210" w:firstLineChars="100"/>
              <w:rPr>
                <w:rFonts w:hint="default" w:eastAsiaTheme="minorEastAsia"/>
                <w:lang w:val="en-US" w:eastAsia="zh-CN"/>
              </w:rPr>
            </w:pPr>
            <w:r>
              <w:rPr>
                <w:rFonts w:hint="eastAsia"/>
                <w:lang w:val="en-US" w:eastAsia="zh-CN"/>
              </w:rPr>
              <w:t>20140</w:t>
            </w:r>
          </w:p>
        </w:tc>
        <w:tc>
          <w:tcPr>
            <w:tcW w:w="51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D26C52">
            <w:pPr>
              <w:rPr>
                <w:rFonts w:hint="default" w:eastAsiaTheme="minorEastAsia"/>
                <w:lang w:val="en-US" w:eastAsia="zh-CN"/>
              </w:rPr>
            </w:pPr>
            <w:r>
              <w:rPr>
                <w:rFonts w:hint="eastAsia"/>
                <w:lang w:val="en-US" w:eastAsia="zh-CN"/>
              </w:rPr>
              <w:t>信访事务</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69AF0C">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80.00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B39D6">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80.00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15D9D8">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23BE99">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5A2A61">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B10B16">
            <w:pPr>
              <w:jc w:val="right"/>
              <w:rPr>
                <w:rFonts w:hint="eastAsia"/>
              </w:rPr>
            </w:pP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B10F06">
            <w:pPr>
              <w:jc w:val="right"/>
              <w:rPr>
                <w:rFonts w:hint="eastAsia"/>
              </w:rPr>
            </w:pPr>
          </w:p>
        </w:tc>
      </w:tr>
      <w:tr w14:paraId="206DC595">
        <w:tblPrEx>
          <w:tblCellMar>
            <w:top w:w="0" w:type="dxa"/>
            <w:left w:w="0" w:type="dxa"/>
            <w:bottom w:w="0" w:type="dxa"/>
            <w:right w:w="0" w:type="dxa"/>
          </w:tblCellMar>
        </w:tblPrEx>
        <w:trPr>
          <w:trHeight w:val="450" w:hRule="atLeast"/>
        </w:trPr>
        <w:tc>
          <w:tcPr>
            <w:tcW w:w="110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F1462F">
            <w:pPr>
              <w:ind w:firstLine="210" w:firstLineChars="100"/>
              <w:rPr>
                <w:rFonts w:hint="default" w:eastAsiaTheme="minorEastAsia"/>
                <w:lang w:val="en-US" w:eastAsia="zh-CN"/>
              </w:rPr>
            </w:pPr>
            <w:r>
              <w:rPr>
                <w:rFonts w:hint="eastAsia"/>
                <w:lang w:val="en-US" w:eastAsia="zh-CN"/>
              </w:rPr>
              <w:t>2014099</w:t>
            </w:r>
          </w:p>
        </w:tc>
        <w:tc>
          <w:tcPr>
            <w:tcW w:w="51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A605BD">
            <w:pPr>
              <w:ind w:firstLine="210" w:firstLineChars="100"/>
              <w:rPr>
                <w:rFonts w:hint="default" w:eastAsiaTheme="minorEastAsia"/>
                <w:lang w:val="en-US" w:eastAsia="zh-CN"/>
              </w:rPr>
            </w:pPr>
            <w:r>
              <w:rPr>
                <w:rFonts w:hint="eastAsia"/>
                <w:lang w:val="en-US" w:eastAsia="zh-CN"/>
              </w:rPr>
              <w:t>其他信访事务支出</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A3F430">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80.00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58DD7F">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80.00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7E2017">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E502B8">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B5FDE4">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2D3CC8">
            <w:pPr>
              <w:jc w:val="right"/>
              <w:rPr>
                <w:rFonts w:hint="eastAsia"/>
              </w:rPr>
            </w:pP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D1C22F">
            <w:pPr>
              <w:jc w:val="right"/>
              <w:rPr>
                <w:rFonts w:hint="eastAsia"/>
              </w:rPr>
            </w:pPr>
          </w:p>
        </w:tc>
      </w:tr>
      <w:tr w14:paraId="66F872C3">
        <w:tblPrEx>
          <w:tblCellMar>
            <w:top w:w="0" w:type="dxa"/>
            <w:left w:w="0" w:type="dxa"/>
            <w:bottom w:w="0" w:type="dxa"/>
            <w:right w:w="0" w:type="dxa"/>
          </w:tblCellMar>
        </w:tblPrEx>
        <w:trPr>
          <w:trHeight w:val="450" w:hRule="atLeast"/>
        </w:trPr>
        <w:tc>
          <w:tcPr>
            <w:tcW w:w="110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E24457">
            <w:pPr>
              <w:ind w:firstLine="210" w:firstLineChars="100"/>
              <w:rPr>
                <w:rFonts w:hint="default" w:eastAsiaTheme="minorEastAsia"/>
                <w:lang w:val="en-US" w:eastAsia="zh-CN"/>
              </w:rPr>
            </w:pPr>
            <w:r>
              <w:rPr>
                <w:rFonts w:hint="eastAsia"/>
                <w:lang w:val="en-US" w:eastAsia="zh-CN"/>
              </w:rPr>
              <w:t>20199</w:t>
            </w:r>
          </w:p>
        </w:tc>
        <w:tc>
          <w:tcPr>
            <w:tcW w:w="51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4A7256">
            <w:pPr>
              <w:rPr>
                <w:rFonts w:hint="eastAsia"/>
              </w:rPr>
            </w:pPr>
            <w:r>
              <w:rPr>
                <w:rFonts w:hint="eastAsia"/>
              </w:rPr>
              <w:t>其他一般公共服务支出</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E3CDF6">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14.25</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0D8FE4">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14.25</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061A60">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0D280A">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AE15A8">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DDB528">
            <w:pPr>
              <w:jc w:val="right"/>
              <w:rPr>
                <w:rFonts w:hint="eastAsia"/>
              </w:rPr>
            </w:pP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A78569">
            <w:pPr>
              <w:jc w:val="right"/>
              <w:rPr>
                <w:rFonts w:hint="default" w:eastAsiaTheme="minorEastAsia"/>
                <w:lang w:val="en-US" w:eastAsia="zh-CN"/>
              </w:rPr>
            </w:pPr>
          </w:p>
        </w:tc>
      </w:tr>
      <w:tr w14:paraId="24D90BB2">
        <w:tblPrEx>
          <w:tblCellMar>
            <w:top w:w="0" w:type="dxa"/>
            <w:left w:w="0" w:type="dxa"/>
            <w:bottom w:w="0" w:type="dxa"/>
            <w:right w:w="0" w:type="dxa"/>
          </w:tblCellMar>
        </w:tblPrEx>
        <w:trPr>
          <w:trHeight w:val="450" w:hRule="atLeast"/>
        </w:trPr>
        <w:tc>
          <w:tcPr>
            <w:tcW w:w="110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92316C">
            <w:pPr>
              <w:ind w:firstLine="210" w:firstLineChars="100"/>
              <w:rPr>
                <w:rFonts w:hint="default" w:eastAsiaTheme="minorEastAsia"/>
                <w:lang w:val="en-US" w:eastAsia="zh-CN"/>
              </w:rPr>
            </w:pPr>
            <w:r>
              <w:rPr>
                <w:rFonts w:hint="eastAsia"/>
                <w:lang w:val="en-US" w:eastAsia="zh-CN"/>
              </w:rPr>
              <w:t>2019999</w:t>
            </w:r>
          </w:p>
        </w:tc>
        <w:tc>
          <w:tcPr>
            <w:tcW w:w="51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8CB9C3">
            <w:pPr>
              <w:rPr>
                <w:rFonts w:hint="eastAsia"/>
              </w:rPr>
            </w:pPr>
            <w:r>
              <w:rPr>
                <w:rFonts w:hint="eastAsia"/>
              </w:rPr>
              <w:t xml:space="preserve">  其他一般公共服务支出</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BFD47C">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14.25</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1EBDEC">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14.25</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D26AB3">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7FA45A">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197BB4">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035A15">
            <w:pPr>
              <w:jc w:val="right"/>
              <w:rPr>
                <w:rFonts w:hint="eastAsia"/>
              </w:rPr>
            </w:pP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C29B58">
            <w:pPr>
              <w:jc w:val="right"/>
              <w:rPr>
                <w:rFonts w:hint="default" w:eastAsiaTheme="minorEastAsia"/>
                <w:lang w:val="en-US" w:eastAsia="zh-CN"/>
              </w:rPr>
            </w:pPr>
          </w:p>
        </w:tc>
      </w:tr>
      <w:tr w14:paraId="0E55F53F">
        <w:tblPrEx>
          <w:tblCellMar>
            <w:top w:w="0" w:type="dxa"/>
            <w:left w:w="0" w:type="dxa"/>
            <w:bottom w:w="0" w:type="dxa"/>
            <w:right w:w="0" w:type="dxa"/>
          </w:tblCellMar>
        </w:tblPrEx>
        <w:trPr>
          <w:trHeight w:val="450" w:hRule="atLeast"/>
        </w:trPr>
        <w:tc>
          <w:tcPr>
            <w:tcW w:w="110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4F0B34">
            <w:pPr>
              <w:ind w:firstLine="210" w:firstLineChars="100"/>
              <w:rPr>
                <w:rFonts w:hint="default" w:eastAsiaTheme="minorEastAsia"/>
                <w:lang w:val="en-US" w:eastAsia="zh-CN"/>
              </w:rPr>
            </w:pPr>
            <w:r>
              <w:rPr>
                <w:rFonts w:hint="eastAsia"/>
                <w:lang w:val="en-US" w:eastAsia="zh-CN"/>
              </w:rPr>
              <w:t>208</w:t>
            </w:r>
          </w:p>
        </w:tc>
        <w:tc>
          <w:tcPr>
            <w:tcW w:w="51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615D44">
            <w:pPr>
              <w:rPr>
                <w:rFonts w:hint="eastAsia"/>
              </w:rPr>
            </w:pPr>
            <w:r>
              <w:rPr>
                <w:rFonts w:hint="eastAsia"/>
              </w:rPr>
              <w:t>社会保障和就业支出</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513DEA">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61.60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211D87">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61.60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4B39AA">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A1E126">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A3E192">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33B314">
            <w:pPr>
              <w:jc w:val="right"/>
              <w:rPr>
                <w:rFonts w:hint="eastAsia"/>
              </w:rPr>
            </w:pP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827815">
            <w:pPr>
              <w:jc w:val="right"/>
              <w:rPr>
                <w:rFonts w:hint="eastAsia"/>
              </w:rPr>
            </w:pPr>
          </w:p>
        </w:tc>
      </w:tr>
      <w:tr w14:paraId="2DF4C9FD">
        <w:tblPrEx>
          <w:tblCellMar>
            <w:top w:w="0" w:type="dxa"/>
            <w:left w:w="0" w:type="dxa"/>
            <w:bottom w:w="0" w:type="dxa"/>
            <w:right w:w="0" w:type="dxa"/>
          </w:tblCellMar>
        </w:tblPrEx>
        <w:trPr>
          <w:trHeight w:val="450" w:hRule="atLeast"/>
        </w:trPr>
        <w:tc>
          <w:tcPr>
            <w:tcW w:w="110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A8E0B6">
            <w:pPr>
              <w:ind w:firstLine="210" w:firstLineChars="100"/>
              <w:rPr>
                <w:rFonts w:hint="default" w:eastAsiaTheme="minorEastAsia"/>
                <w:lang w:val="en-US" w:eastAsia="zh-CN"/>
              </w:rPr>
            </w:pPr>
            <w:r>
              <w:rPr>
                <w:rFonts w:hint="eastAsia"/>
                <w:lang w:val="en-US" w:eastAsia="zh-CN"/>
              </w:rPr>
              <w:t>20805</w:t>
            </w:r>
          </w:p>
        </w:tc>
        <w:tc>
          <w:tcPr>
            <w:tcW w:w="51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257975">
            <w:pPr>
              <w:rPr>
                <w:rFonts w:hint="eastAsia"/>
              </w:rPr>
            </w:pPr>
            <w:r>
              <w:rPr>
                <w:rFonts w:hint="eastAsia"/>
              </w:rPr>
              <w:t>行政事业单位养老支出</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A117CC">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61.60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A19863">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61.60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AAE9FC">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7A6217">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CE1ED5">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0051CC">
            <w:pPr>
              <w:jc w:val="right"/>
              <w:rPr>
                <w:rFonts w:hint="eastAsia"/>
              </w:rPr>
            </w:pP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A60A73">
            <w:pPr>
              <w:jc w:val="right"/>
              <w:rPr>
                <w:rFonts w:hint="eastAsia"/>
              </w:rPr>
            </w:pPr>
          </w:p>
        </w:tc>
      </w:tr>
      <w:tr w14:paraId="03C2ABB3">
        <w:tblPrEx>
          <w:tblCellMar>
            <w:top w:w="0" w:type="dxa"/>
            <w:left w:w="0" w:type="dxa"/>
            <w:bottom w:w="0" w:type="dxa"/>
            <w:right w:w="0" w:type="dxa"/>
          </w:tblCellMar>
        </w:tblPrEx>
        <w:trPr>
          <w:trHeight w:val="450" w:hRule="atLeast"/>
        </w:trPr>
        <w:tc>
          <w:tcPr>
            <w:tcW w:w="110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6121AB">
            <w:pPr>
              <w:ind w:firstLine="210" w:firstLineChars="100"/>
              <w:rPr>
                <w:rFonts w:hint="default" w:eastAsiaTheme="minorEastAsia"/>
                <w:lang w:val="en-US" w:eastAsia="zh-CN"/>
              </w:rPr>
            </w:pPr>
            <w:r>
              <w:rPr>
                <w:rFonts w:hint="eastAsia"/>
                <w:lang w:val="en-US" w:eastAsia="zh-CN"/>
              </w:rPr>
              <w:t>2080501</w:t>
            </w:r>
          </w:p>
        </w:tc>
        <w:tc>
          <w:tcPr>
            <w:tcW w:w="51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3CC4EC">
            <w:pPr>
              <w:rPr>
                <w:rFonts w:hint="default" w:eastAsiaTheme="minorEastAsia"/>
                <w:lang w:val="en-US" w:eastAsia="zh-CN"/>
              </w:rPr>
            </w:pPr>
            <w:r>
              <w:rPr>
                <w:rFonts w:hint="eastAsia"/>
              </w:rPr>
              <w:t xml:space="preserve">  </w:t>
            </w:r>
            <w:r>
              <w:rPr>
                <w:rFonts w:hint="eastAsia"/>
                <w:lang w:val="en-US" w:eastAsia="zh-CN"/>
              </w:rPr>
              <w:t>行政单位离退休</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857F2">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27.61</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280A0B">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27.61</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6E34EE">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4B9100">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0F923E">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5AFAA5">
            <w:pPr>
              <w:jc w:val="right"/>
              <w:rPr>
                <w:rFonts w:hint="eastAsia"/>
              </w:rPr>
            </w:pP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D651D6">
            <w:pPr>
              <w:jc w:val="right"/>
              <w:rPr>
                <w:rFonts w:hint="eastAsia"/>
              </w:rPr>
            </w:pPr>
          </w:p>
        </w:tc>
      </w:tr>
      <w:tr w14:paraId="32632394">
        <w:tblPrEx>
          <w:tblCellMar>
            <w:top w:w="0" w:type="dxa"/>
            <w:left w:w="0" w:type="dxa"/>
            <w:bottom w:w="0" w:type="dxa"/>
            <w:right w:w="0" w:type="dxa"/>
          </w:tblCellMar>
        </w:tblPrEx>
        <w:trPr>
          <w:trHeight w:val="543" w:hRule="atLeast"/>
        </w:trPr>
        <w:tc>
          <w:tcPr>
            <w:tcW w:w="110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298E8F">
            <w:pPr>
              <w:ind w:firstLine="210" w:firstLineChars="100"/>
              <w:rPr>
                <w:rFonts w:hint="default"/>
                <w:lang w:val="en-US" w:eastAsia="zh-CN"/>
              </w:rPr>
            </w:pPr>
            <w:r>
              <w:rPr>
                <w:rFonts w:hint="eastAsia"/>
                <w:lang w:val="en-US" w:eastAsia="zh-CN"/>
              </w:rPr>
              <w:t>2080505</w:t>
            </w:r>
          </w:p>
        </w:tc>
        <w:tc>
          <w:tcPr>
            <w:tcW w:w="51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27E60C">
            <w:pPr>
              <w:rPr>
                <w:rFonts w:hint="default" w:eastAsiaTheme="minorEastAsia"/>
                <w:lang w:val="en-US" w:eastAsia="zh-CN"/>
              </w:rPr>
            </w:pPr>
            <w:r>
              <w:rPr>
                <w:rFonts w:hint="eastAsia"/>
                <w:lang w:val="en-US" w:eastAsia="zh-CN"/>
              </w:rPr>
              <w:t>机关事业单位基本养老保险缴费支出</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712E04">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34.00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8E3A29">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34.00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FBD83C">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46D0F1">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0C01E3">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D9AEF7">
            <w:pPr>
              <w:jc w:val="right"/>
              <w:rPr>
                <w:rFonts w:hint="eastAsia"/>
              </w:rPr>
            </w:pP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56CF0C">
            <w:pPr>
              <w:jc w:val="right"/>
              <w:rPr>
                <w:rFonts w:hint="eastAsia"/>
              </w:rPr>
            </w:pPr>
          </w:p>
        </w:tc>
      </w:tr>
      <w:tr w14:paraId="2C9A81E6">
        <w:tblPrEx>
          <w:tblCellMar>
            <w:top w:w="0" w:type="dxa"/>
            <w:left w:w="0" w:type="dxa"/>
            <w:bottom w:w="0" w:type="dxa"/>
            <w:right w:w="0" w:type="dxa"/>
          </w:tblCellMar>
        </w:tblPrEx>
        <w:trPr>
          <w:trHeight w:val="450" w:hRule="atLeast"/>
        </w:trPr>
        <w:tc>
          <w:tcPr>
            <w:tcW w:w="110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85F902">
            <w:pPr>
              <w:rPr>
                <w:rFonts w:hint="default" w:ascii="宋体" w:hAnsi="宋体" w:cs="宋体" w:eastAsiaTheme="minorEastAsia"/>
                <w:sz w:val="24"/>
                <w:szCs w:val="24"/>
                <w:lang w:val="en-US" w:eastAsia="zh-CN"/>
              </w:rPr>
            </w:pPr>
            <w:r>
              <w:rPr>
                <w:rFonts w:hint="eastAsia"/>
              </w:rPr>
              <w:t>　</w:t>
            </w:r>
            <w:r>
              <w:rPr>
                <w:rFonts w:hint="eastAsia"/>
                <w:lang w:val="en-US" w:eastAsia="zh-CN"/>
              </w:rPr>
              <w:t>210</w:t>
            </w:r>
          </w:p>
        </w:tc>
        <w:tc>
          <w:tcPr>
            <w:tcW w:w="51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085F4D">
            <w:pPr>
              <w:rPr>
                <w:rFonts w:ascii="宋体" w:hAnsi="宋体" w:eastAsia="宋体" w:cs="宋体"/>
                <w:sz w:val="24"/>
                <w:szCs w:val="24"/>
              </w:rPr>
            </w:pPr>
            <w:r>
              <w:rPr>
                <w:rFonts w:hint="eastAsia"/>
              </w:rPr>
              <w:t>卫生健康支出</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A25D49">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14.35</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45DAB6">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14.35</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C6C756">
            <w:pPr>
              <w:jc w:val="right"/>
              <w:rPr>
                <w:rFonts w:ascii="宋体" w:hAnsi="宋体" w:eastAsia="宋体" w:cs="宋体"/>
                <w:sz w:val="24"/>
                <w:szCs w:val="24"/>
              </w:rPr>
            </w:pPr>
            <w:r>
              <w:rPr>
                <w:rFonts w:hint="eastAsia"/>
              </w:rPr>
              <w:t>　</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1CA4B1">
            <w:pPr>
              <w:jc w:val="right"/>
              <w:rPr>
                <w:rFonts w:ascii="宋体" w:hAnsi="宋体" w:eastAsia="宋体" w:cs="宋体"/>
                <w:sz w:val="24"/>
                <w:szCs w:val="24"/>
              </w:rPr>
            </w:pPr>
            <w:r>
              <w:rPr>
                <w:rFonts w:hint="eastAsia"/>
              </w:rPr>
              <w:t>　</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5CF433">
            <w:pPr>
              <w:jc w:val="right"/>
              <w:rPr>
                <w:rFonts w:ascii="宋体" w:hAnsi="宋体" w:eastAsia="宋体" w:cs="宋体"/>
                <w:sz w:val="24"/>
                <w:szCs w:val="24"/>
              </w:rPr>
            </w:pPr>
            <w:r>
              <w:rPr>
                <w:rFonts w:hint="eastAsia"/>
              </w:rPr>
              <w:t>　</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5FE01E">
            <w:pPr>
              <w:jc w:val="right"/>
              <w:rPr>
                <w:rFonts w:ascii="宋体" w:hAnsi="宋体" w:eastAsia="宋体" w:cs="宋体"/>
                <w:sz w:val="24"/>
                <w:szCs w:val="24"/>
              </w:rPr>
            </w:pPr>
            <w:r>
              <w:rPr>
                <w:rFonts w:hint="eastAsia"/>
              </w:rPr>
              <w:t>　</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FD0672">
            <w:pPr>
              <w:jc w:val="right"/>
              <w:rPr>
                <w:rFonts w:ascii="宋体" w:hAnsi="宋体" w:eastAsia="宋体" w:cs="宋体"/>
                <w:sz w:val="24"/>
                <w:szCs w:val="24"/>
              </w:rPr>
            </w:pPr>
            <w:r>
              <w:rPr>
                <w:rFonts w:hint="eastAsia"/>
              </w:rPr>
              <w:t>　</w:t>
            </w:r>
          </w:p>
        </w:tc>
      </w:tr>
      <w:tr w14:paraId="310915D3">
        <w:tblPrEx>
          <w:tblCellMar>
            <w:top w:w="0" w:type="dxa"/>
            <w:left w:w="0" w:type="dxa"/>
            <w:bottom w:w="0" w:type="dxa"/>
            <w:right w:w="0" w:type="dxa"/>
          </w:tblCellMar>
        </w:tblPrEx>
        <w:trPr>
          <w:trHeight w:val="450" w:hRule="atLeast"/>
        </w:trPr>
        <w:tc>
          <w:tcPr>
            <w:tcW w:w="110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B13B3B">
            <w:pPr>
              <w:ind w:firstLine="210" w:firstLineChars="100"/>
              <w:rPr>
                <w:rFonts w:hint="default" w:eastAsiaTheme="minorEastAsia"/>
                <w:lang w:val="en-US" w:eastAsia="zh-CN"/>
              </w:rPr>
            </w:pPr>
            <w:r>
              <w:rPr>
                <w:rFonts w:hint="eastAsia"/>
                <w:lang w:val="en-US" w:eastAsia="zh-CN"/>
              </w:rPr>
              <w:t>21011</w:t>
            </w:r>
          </w:p>
        </w:tc>
        <w:tc>
          <w:tcPr>
            <w:tcW w:w="51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88E7EE">
            <w:pPr>
              <w:rPr>
                <w:rFonts w:hint="eastAsia"/>
              </w:rPr>
            </w:pPr>
            <w:r>
              <w:rPr>
                <w:rFonts w:hint="eastAsia"/>
              </w:rPr>
              <w:t>行政事业单位医疗</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688385">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14.35</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904C46">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14.35</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98FB66">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65B707">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5CB87F">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D56BCD">
            <w:pPr>
              <w:jc w:val="right"/>
              <w:rPr>
                <w:rFonts w:hint="eastAsia"/>
              </w:rPr>
            </w:pP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22742">
            <w:pPr>
              <w:jc w:val="right"/>
              <w:rPr>
                <w:rFonts w:hint="eastAsia"/>
              </w:rPr>
            </w:pPr>
          </w:p>
        </w:tc>
      </w:tr>
      <w:tr w14:paraId="7D12D94B">
        <w:tblPrEx>
          <w:tblCellMar>
            <w:top w:w="0" w:type="dxa"/>
            <w:left w:w="0" w:type="dxa"/>
            <w:bottom w:w="0" w:type="dxa"/>
            <w:right w:w="0" w:type="dxa"/>
          </w:tblCellMar>
        </w:tblPrEx>
        <w:trPr>
          <w:trHeight w:val="450" w:hRule="atLeast"/>
        </w:trPr>
        <w:tc>
          <w:tcPr>
            <w:tcW w:w="110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D9BED5">
            <w:pPr>
              <w:ind w:firstLine="210" w:firstLineChars="100"/>
              <w:rPr>
                <w:rFonts w:hint="default" w:eastAsiaTheme="minorEastAsia"/>
                <w:lang w:val="en-US" w:eastAsia="zh-CN"/>
              </w:rPr>
            </w:pPr>
            <w:r>
              <w:rPr>
                <w:rFonts w:hint="eastAsia"/>
                <w:lang w:val="en-US" w:eastAsia="zh-CN"/>
              </w:rPr>
              <w:t>20101102</w:t>
            </w:r>
          </w:p>
        </w:tc>
        <w:tc>
          <w:tcPr>
            <w:tcW w:w="51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E3B295">
            <w:pPr>
              <w:rPr>
                <w:rFonts w:hint="eastAsia"/>
              </w:rPr>
            </w:pPr>
            <w:r>
              <w:rPr>
                <w:rFonts w:hint="eastAsia"/>
              </w:rPr>
              <w:t xml:space="preserve">  </w:t>
            </w:r>
            <w:r>
              <w:rPr>
                <w:rFonts w:hint="eastAsia"/>
                <w:lang w:val="en-US" w:eastAsia="zh-CN"/>
              </w:rPr>
              <w:t>事业单位医疗</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43899C">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14.35</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C0DC12">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14.35</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B741AC">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2D9465">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6C7A8A">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2F470">
            <w:pPr>
              <w:jc w:val="right"/>
              <w:rPr>
                <w:rFonts w:hint="eastAsia"/>
              </w:rPr>
            </w:pP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D4E208">
            <w:pPr>
              <w:jc w:val="right"/>
              <w:rPr>
                <w:rFonts w:hint="eastAsia"/>
              </w:rPr>
            </w:pPr>
          </w:p>
        </w:tc>
      </w:tr>
      <w:tr w14:paraId="285CD616">
        <w:tblPrEx>
          <w:tblCellMar>
            <w:top w:w="0" w:type="dxa"/>
            <w:left w:w="0" w:type="dxa"/>
            <w:bottom w:w="0" w:type="dxa"/>
            <w:right w:w="0" w:type="dxa"/>
          </w:tblCellMar>
        </w:tblPrEx>
        <w:trPr>
          <w:trHeight w:val="450" w:hRule="atLeast"/>
        </w:trPr>
        <w:tc>
          <w:tcPr>
            <w:tcW w:w="110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F6E654">
            <w:pPr>
              <w:ind w:firstLine="210" w:firstLineChars="100"/>
              <w:rPr>
                <w:rFonts w:hint="default"/>
                <w:lang w:val="en-US" w:eastAsia="zh-CN"/>
              </w:rPr>
            </w:pPr>
            <w:r>
              <w:rPr>
                <w:rFonts w:hint="eastAsia"/>
                <w:lang w:val="en-US" w:eastAsia="zh-CN"/>
              </w:rPr>
              <w:t>214</w:t>
            </w:r>
          </w:p>
        </w:tc>
        <w:tc>
          <w:tcPr>
            <w:tcW w:w="51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422547">
            <w:pPr>
              <w:rPr>
                <w:rFonts w:hint="default" w:eastAsiaTheme="minorEastAsia"/>
                <w:lang w:val="en-US" w:eastAsia="zh-CN"/>
              </w:rPr>
            </w:pPr>
            <w:r>
              <w:rPr>
                <w:rFonts w:hint="eastAsia"/>
                <w:lang w:val="en-US" w:eastAsia="zh-CN"/>
              </w:rPr>
              <w:t>交通运输支出</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2D9CAE">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20.00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8D5894">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20.00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3A9DB2">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3B6B3A">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05F3DB">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A34DEF">
            <w:pPr>
              <w:jc w:val="right"/>
              <w:rPr>
                <w:rFonts w:hint="eastAsia"/>
              </w:rPr>
            </w:pP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19A451">
            <w:pPr>
              <w:jc w:val="right"/>
              <w:rPr>
                <w:rFonts w:hint="eastAsia"/>
              </w:rPr>
            </w:pPr>
          </w:p>
        </w:tc>
      </w:tr>
      <w:tr w14:paraId="31BC5749">
        <w:tblPrEx>
          <w:tblCellMar>
            <w:top w:w="0" w:type="dxa"/>
            <w:left w:w="0" w:type="dxa"/>
            <w:bottom w:w="0" w:type="dxa"/>
            <w:right w:w="0" w:type="dxa"/>
          </w:tblCellMar>
        </w:tblPrEx>
        <w:trPr>
          <w:trHeight w:val="450" w:hRule="atLeast"/>
        </w:trPr>
        <w:tc>
          <w:tcPr>
            <w:tcW w:w="110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AEC1E5">
            <w:pPr>
              <w:ind w:firstLine="210" w:firstLineChars="100"/>
              <w:rPr>
                <w:rFonts w:hint="default"/>
                <w:lang w:val="en-US" w:eastAsia="zh-CN"/>
              </w:rPr>
            </w:pPr>
            <w:r>
              <w:rPr>
                <w:rFonts w:hint="eastAsia"/>
                <w:lang w:val="en-US" w:eastAsia="zh-CN"/>
              </w:rPr>
              <w:t>21401</w:t>
            </w:r>
          </w:p>
        </w:tc>
        <w:tc>
          <w:tcPr>
            <w:tcW w:w="51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60DE2E">
            <w:pPr>
              <w:rPr>
                <w:rFonts w:hint="default" w:eastAsiaTheme="minorEastAsia"/>
                <w:lang w:val="en-US" w:eastAsia="zh-CN"/>
              </w:rPr>
            </w:pPr>
            <w:r>
              <w:rPr>
                <w:rFonts w:hint="eastAsia"/>
                <w:lang w:val="en-US" w:eastAsia="zh-CN"/>
              </w:rPr>
              <w:t>公路水路运输</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955D09">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20.00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00B8B2">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20.00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EC357">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37701F">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DCAA2A">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635B6E">
            <w:pPr>
              <w:jc w:val="right"/>
              <w:rPr>
                <w:rFonts w:hint="eastAsia"/>
              </w:rPr>
            </w:pP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3D6FFF">
            <w:pPr>
              <w:jc w:val="right"/>
              <w:rPr>
                <w:rFonts w:hint="eastAsia"/>
              </w:rPr>
            </w:pPr>
          </w:p>
        </w:tc>
      </w:tr>
      <w:tr w14:paraId="008EF9DF">
        <w:tblPrEx>
          <w:tblCellMar>
            <w:top w:w="0" w:type="dxa"/>
            <w:left w:w="0" w:type="dxa"/>
            <w:bottom w:w="0" w:type="dxa"/>
            <w:right w:w="0" w:type="dxa"/>
          </w:tblCellMar>
        </w:tblPrEx>
        <w:trPr>
          <w:trHeight w:val="450" w:hRule="atLeast"/>
        </w:trPr>
        <w:tc>
          <w:tcPr>
            <w:tcW w:w="110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FB5553">
            <w:pPr>
              <w:ind w:firstLine="210" w:firstLineChars="100"/>
              <w:rPr>
                <w:rFonts w:hint="default"/>
                <w:lang w:val="en-US" w:eastAsia="zh-CN"/>
              </w:rPr>
            </w:pPr>
            <w:r>
              <w:rPr>
                <w:rFonts w:hint="eastAsia"/>
                <w:lang w:val="en-US" w:eastAsia="zh-CN"/>
              </w:rPr>
              <w:t>2140199</w:t>
            </w:r>
          </w:p>
        </w:tc>
        <w:tc>
          <w:tcPr>
            <w:tcW w:w="51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FA0DCF">
            <w:pPr>
              <w:rPr>
                <w:rFonts w:hint="default" w:eastAsiaTheme="minorEastAsia"/>
                <w:lang w:val="en-US" w:eastAsia="zh-CN"/>
              </w:rPr>
            </w:pPr>
            <w:r>
              <w:rPr>
                <w:rFonts w:hint="eastAsia"/>
                <w:lang w:val="en-US" w:eastAsia="zh-CN"/>
              </w:rPr>
              <w:t>其他公路水路运输支出</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F817B1">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20.00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6D7E52">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20.00</w:t>
            </w: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0BD935">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482ED7">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3B24F0">
            <w:pPr>
              <w:jc w:val="right"/>
              <w:rPr>
                <w:rFonts w:hint="eastAsia"/>
              </w:rPr>
            </w:pPr>
          </w:p>
        </w:tc>
        <w:tc>
          <w:tcPr>
            <w:tcW w:w="12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6988C1">
            <w:pPr>
              <w:jc w:val="right"/>
              <w:rPr>
                <w:rFonts w:hint="eastAsia"/>
              </w:rPr>
            </w:pP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6B95AC">
            <w:pPr>
              <w:jc w:val="right"/>
              <w:rPr>
                <w:rFonts w:hint="eastAsia"/>
              </w:rPr>
            </w:pPr>
          </w:p>
        </w:tc>
      </w:tr>
      <w:tr w14:paraId="129A4325">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344E21CE">
            <w:pPr>
              <w:rPr>
                <w:rFonts w:ascii="宋体" w:hAnsi="宋体" w:eastAsia="宋体" w:cs="宋体"/>
                <w:sz w:val="24"/>
                <w:szCs w:val="24"/>
              </w:rPr>
            </w:pPr>
            <w:r>
              <w:rPr>
                <w:rFonts w:hint="eastAsia"/>
              </w:rPr>
              <w:t>注：本表反映部门本年度取得的各项收入情况。</w:t>
            </w:r>
          </w:p>
        </w:tc>
      </w:tr>
    </w:tbl>
    <w:p w14:paraId="4DD07378">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451783AC">
      <w:pPr>
        <w:widowControl/>
        <w:rPr>
          <w:rFonts w:ascii="Times New Roman" w:hAnsi="Times New Roman" w:eastAsia="方正小标宋_GBK" w:cs="Times New Roman"/>
          <w:color w:val="000000"/>
          <w:kern w:val="0"/>
          <w:sz w:val="36"/>
          <w:szCs w:val="36"/>
        </w:rPr>
      </w:pPr>
    </w:p>
    <w:tbl>
      <w:tblPr>
        <w:tblStyle w:val="9"/>
        <w:tblW w:w="15640" w:type="dxa"/>
        <w:tblInd w:w="93" w:type="dxa"/>
        <w:tblLayout w:type="fixed"/>
        <w:tblCellMar>
          <w:top w:w="0" w:type="dxa"/>
          <w:left w:w="108" w:type="dxa"/>
          <w:bottom w:w="0" w:type="dxa"/>
          <w:right w:w="108" w:type="dxa"/>
        </w:tblCellMar>
      </w:tblPr>
      <w:tblGrid>
        <w:gridCol w:w="1236"/>
        <w:gridCol w:w="240"/>
        <w:gridCol w:w="4096"/>
        <w:gridCol w:w="1683"/>
        <w:gridCol w:w="1400"/>
        <w:gridCol w:w="1367"/>
        <w:gridCol w:w="1800"/>
        <w:gridCol w:w="1350"/>
        <w:gridCol w:w="2468"/>
      </w:tblGrid>
      <w:tr w14:paraId="586E28FE">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48955A7A">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0600FFA5">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682A582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5348234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96" w:type="dxa"/>
            <w:tcBorders>
              <w:top w:val="nil"/>
              <w:left w:val="nil"/>
              <w:bottom w:val="nil"/>
              <w:right w:val="nil"/>
            </w:tcBorders>
            <w:shd w:val="clear" w:color="000000" w:fill="FFFFFF"/>
            <w:noWrap/>
            <w:vAlign w:val="center"/>
          </w:tcPr>
          <w:p w14:paraId="4D888E5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3" w:type="dxa"/>
            <w:tcBorders>
              <w:top w:val="nil"/>
              <w:left w:val="nil"/>
              <w:bottom w:val="nil"/>
              <w:right w:val="nil"/>
            </w:tcBorders>
            <w:shd w:val="clear" w:color="000000" w:fill="FFFFFF"/>
            <w:noWrap/>
            <w:vAlign w:val="center"/>
          </w:tcPr>
          <w:p w14:paraId="18A89FE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nil"/>
              <w:right w:val="nil"/>
            </w:tcBorders>
            <w:shd w:val="clear" w:color="000000" w:fill="FFFFFF"/>
            <w:noWrap/>
            <w:vAlign w:val="center"/>
          </w:tcPr>
          <w:p w14:paraId="428C7C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67" w:type="dxa"/>
            <w:tcBorders>
              <w:top w:val="nil"/>
              <w:left w:val="nil"/>
              <w:bottom w:val="nil"/>
              <w:right w:val="nil"/>
            </w:tcBorders>
            <w:shd w:val="clear" w:color="000000" w:fill="FFFFFF"/>
            <w:noWrap/>
            <w:vAlign w:val="center"/>
          </w:tcPr>
          <w:p w14:paraId="4A7B43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nil"/>
              <w:right w:val="nil"/>
            </w:tcBorders>
            <w:shd w:val="clear" w:color="000000" w:fill="FFFFFF"/>
            <w:noWrap/>
            <w:vAlign w:val="center"/>
          </w:tcPr>
          <w:p w14:paraId="623477E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0" w:type="dxa"/>
            <w:tcBorders>
              <w:top w:val="nil"/>
              <w:left w:val="nil"/>
              <w:bottom w:val="nil"/>
              <w:right w:val="nil"/>
            </w:tcBorders>
            <w:shd w:val="clear" w:color="000000" w:fill="FFFFFF"/>
            <w:noWrap/>
            <w:vAlign w:val="center"/>
          </w:tcPr>
          <w:p w14:paraId="069E45D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68" w:type="dxa"/>
            <w:tcBorders>
              <w:top w:val="nil"/>
              <w:left w:val="nil"/>
              <w:bottom w:val="nil"/>
              <w:right w:val="nil"/>
            </w:tcBorders>
            <w:shd w:val="clear" w:color="000000" w:fill="FFFFFF"/>
            <w:noWrap/>
            <w:vAlign w:val="center"/>
          </w:tcPr>
          <w:p w14:paraId="765176A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093AD04E">
        <w:tblPrEx>
          <w:tblCellMar>
            <w:top w:w="0" w:type="dxa"/>
            <w:left w:w="108" w:type="dxa"/>
            <w:bottom w:w="0" w:type="dxa"/>
            <w:right w:w="108" w:type="dxa"/>
          </w:tblCellMar>
        </w:tblPrEx>
        <w:trPr>
          <w:trHeight w:val="403" w:hRule="atLeast"/>
        </w:trPr>
        <w:tc>
          <w:tcPr>
            <w:tcW w:w="5572" w:type="dxa"/>
            <w:gridSpan w:val="3"/>
            <w:tcBorders>
              <w:top w:val="nil"/>
              <w:left w:val="nil"/>
              <w:bottom w:val="nil"/>
              <w:right w:val="nil"/>
            </w:tcBorders>
            <w:shd w:val="clear" w:color="000000" w:fill="FFFFFF"/>
            <w:noWrap/>
            <w:vAlign w:val="center"/>
          </w:tcPr>
          <w:p w14:paraId="61FF5B67">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kern w:val="0"/>
                <w:sz w:val="24"/>
                <w:szCs w:val="24"/>
                <w:lang w:val="en-US" w:eastAsia="zh-CN"/>
              </w:rPr>
              <w:t>怀化市人民政府驻长沙办事处</w:t>
            </w:r>
            <w:r>
              <w:rPr>
                <w:rFonts w:hint="eastAsia" w:ascii="宋体" w:hAnsi="宋体" w:eastAsia="宋体" w:cs="宋体"/>
                <w:kern w:val="0"/>
                <w:sz w:val="24"/>
                <w:szCs w:val="24"/>
              </w:rPr>
              <w:t>　</w:t>
            </w:r>
          </w:p>
        </w:tc>
        <w:tc>
          <w:tcPr>
            <w:tcW w:w="1683" w:type="dxa"/>
            <w:tcBorders>
              <w:top w:val="nil"/>
              <w:left w:val="nil"/>
              <w:bottom w:val="nil"/>
              <w:right w:val="nil"/>
            </w:tcBorders>
            <w:shd w:val="clear" w:color="000000" w:fill="FFFFFF"/>
            <w:noWrap/>
            <w:vAlign w:val="center"/>
          </w:tcPr>
          <w:p w14:paraId="5303164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nil"/>
              <w:right w:val="nil"/>
            </w:tcBorders>
            <w:shd w:val="clear" w:color="000000" w:fill="FFFFFF"/>
            <w:noWrap/>
            <w:vAlign w:val="center"/>
          </w:tcPr>
          <w:p w14:paraId="6C049C7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67" w:type="dxa"/>
            <w:tcBorders>
              <w:top w:val="nil"/>
              <w:left w:val="nil"/>
              <w:bottom w:val="nil"/>
              <w:right w:val="nil"/>
            </w:tcBorders>
            <w:shd w:val="clear" w:color="000000" w:fill="FFFFFF"/>
            <w:noWrap/>
            <w:vAlign w:val="center"/>
          </w:tcPr>
          <w:p w14:paraId="15BF92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00" w:type="dxa"/>
            <w:tcBorders>
              <w:top w:val="nil"/>
              <w:left w:val="nil"/>
              <w:bottom w:val="nil"/>
              <w:right w:val="nil"/>
            </w:tcBorders>
            <w:shd w:val="clear" w:color="000000" w:fill="FFFFFF"/>
            <w:noWrap/>
            <w:vAlign w:val="center"/>
          </w:tcPr>
          <w:p w14:paraId="6E3395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0" w:type="dxa"/>
            <w:tcBorders>
              <w:top w:val="nil"/>
              <w:left w:val="nil"/>
              <w:bottom w:val="nil"/>
              <w:right w:val="nil"/>
            </w:tcBorders>
            <w:shd w:val="clear" w:color="000000" w:fill="FFFFFF"/>
            <w:noWrap/>
            <w:vAlign w:val="center"/>
          </w:tcPr>
          <w:p w14:paraId="34E5C02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68" w:type="dxa"/>
            <w:tcBorders>
              <w:top w:val="nil"/>
              <w:left w:val="nil"/>
              <w:bottom w:val="nil"/>
              <w:right w:val="nil"/>
            </w:tcBorders>
            <w:shd w:val="clear" w:color="000000" w:fill="FFFFFF"/>
            <w:noWrap/>
            <w:vAlign w:val="center"/>
          </w:tcPr>
          <w:p w14:paraId="19EBA28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97FD4C3">
        <w:tblPrEx>
          <w:tblCellMar>
            <w:top w:w="0" w:type="dxa"/>
            <w:left w:w="108" w:type="dxa"/>
            <w:bottom w:w="0" w:type="dxa"/>
            <w:right w:w="108" w:type="dxa"/>
          </w:tblCellMar>
        </w:tblPrEx>
        <w:trPr>
          <w:trHeight w:val="595" w:hRule="atLeast"/>
        </w:trPr>
        <w:tc>
          <w:tcPr>
            <w:tcW w:w="557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192FBB23">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8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19D80D9">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4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3560970">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36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6CFCBB9">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8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C6F39C1">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3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83E832A">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46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846D570">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56638647">
        <w:tblPrEx>
          <w:tblCellMar>
            <w:top w:w="0" w:type="dxa"/>
            <w:left w:w="108" w:type="dxa"/>
            <w:bottom w:w="0" w:type="dxa"/>
            <w:right w:w="108" w:type="dxa"/>
          </w:tblCellMar>
        </w:tblPrEx>
        <w:trPr>
          <w:trHeight w:val="595" w:hRule="atLeast"/>
        </w:trPr>
        <w:tc>
          <w:tcPr>
            <w:tcW w:w="147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A748438">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4096" w:type="dxa"/>
            <w:vMerge w:val="restart"/>
            <w:tcBorders>
              <w:top w:val="nil"/>
              <w:left w:val="single" w:color="auto" w:sz="4" w:space="0"/>
              <w:bottom w:val="single" w:color="auto" w:sz="4" w:space="0"/>
              <w:right w:val="single" w:color="auto" w:sz="4" w:space="0"/>
            </w:tcBorders>
            <w:shd w:val="clear" w:color="000000" w:fill="FFFFFF"/>
            <w:vAlign w:val="center"/>
          </w:tcPr>
          <w:p w14:paraId="79D7FFF6">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83" w:type="dxa"/>
            <w:vMerge w:val="continue"/>
            <w:tcBorders>
              <w:top w:val="single" w:color="auto" w:sz="4" w:space="0"/>
              <w:left w:val="single" w:color="auto" w:sz="4" w:space="0"/>
              <w:bottom w:val="single" w:color="auto" w:sz="4" w:space="0"/>
              <w:right w:val="single" w:color="auto" w:sz="4" w:space="0"/>
            </w:tcBorders>
            <w:vAlign w:val="center"/>
          </w:tcPr>
          <w:p w14:paraId="42B86176">
            <w:pPr>
              <w:widowControl/>
              <w:jc w:val="left"/>
              <w:rPr>
                <w:rFonts w:ascii="宋体" w:hAnsi="宋体" w:eastAsia="宋体" w:cs="宋体"/>
                <w:kern w:val="0"/>
                <w:sz w:val="24"/>
                <w:szCs w:val="24"/>
              </w:rPr>
            </w:pPr>
          </w:p>
        </w:tc>
        <w:tc>
          <w:tcPr>
            <w:tcW w:w="1400" w:type="dxa"/>
            <w:vMerge w:val="continue"/>
            <w:tcBorders>
              <w:top w:val="single" w:color="auto" w:sz="4" w:space="0"/>
              <w:left w:val="single" w:color="auto" w:sz="4" w:space="0"/>
              <w:bottom w:val="single" w:color="auto" w:sz="4" w:space="0"/>
              <w:right w:val="single" w:color="auto" w:sz="4" w:space="0"/>
            </w:tcBorders>
            <w:vAlign w:val="center"/>
          </w:tcPr>
          <w:p w14:paraId="14004214">
            <w:pPr>
              <w:widowControl/>
              <w:jc w:val="left"/>
              <w:rPr>
                <w:rFonts w:ascii="宋体" w:hAnsi="宋体" w:eastAsia="宋体" w:cs="宋体"/>
                <w:kern w:val="0"/>
                <w:sz w:val="24"/>
                <w:szCs w:val="24"/>
              </w:rPr>
            </w:pPr>
          </w:p>
        </w:tc>
        <w:tc>
          <w:tcPr>
            <w:tcW w:w="1367" w:type="dxa"/>
            <w:vMerge w:val="continue"/>
            <w:tcBorders>
              <w:top w:val="single" w:color="auto" w:sz="4" w:space="0"/>
              <w:left w:val="single" w:color="auto" w:sz="4" w:space="0"/>
              <w:bottom w:val="single" w:color="auto" w:sz="4" w:space="0"/>
              <w:right w:val="single" w:color="auto" w:sz="4" w:space="0"/>
            </w:tcBorders>
            <w:vAlign w:val="center"/>
          </w:tcPr>
          <w:p w14:paraId="3C8C9F31">
            <w:pPr>
              <w:widowControl/>
              <w:jc w:val="left"/>
              <w:rPr>
                <w:rFonts w:ascii="宋体" w:hAnsi="宋体" w:eastAsia="宋体" w:cs="宋体"/>
                <w:kern w:val="0"/>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555103EA">
            <w:pPr>
              <w:widowControl/>
              <w:jc w:val="left"/>
              <w:rPr>
                <w:rFonts w:ascii="宋体" w:hAnsi="宋体" w:eastAsia="宋体" w:cs="宋体"/>
                <w:kern w:val="0"/>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7FF1D152">
            <w:pPr>
              <w:widowControl/>
              <w:jc w:val="left"/>
              <w:rPr>
                <w:rFonts w:ascii="宋体" w:hAnsi="宋体" w:eastAsia="宋体" w:cs="宋体"/>
                <w:kern w:val="0"/>
                <w:sz w:val="24"/>
                <w:szCs w:val="24"/>
              </w:rPr>
            </w:pPr>
          </w:p>
        </w:tc>
        <w:tc>
          <w:tcPr>
            <w:tcW w:w="2468" w:type="dxa"/>
            <w:vMerge w:val="continue"/>
            <w:tcBorders>
              <w:top w:val="single" w:color="auto" w:sz="4" w:space="0"/>
              <w:left w:val="single" w:color="auto" w:sz="4" w:space="0"/>
              <w:bottom w:val="single" w:color="auto" w:sz="4" w:space="0"/>
              <w:right w:val="single" w:color="auto" w:sz="4" w:space="0"/>
            </w:tcBorders>
            <w:vAlign w:val="center"/>
          </w:tcPr>
          <w:p w14:paraId="3E75DEF1">
            <w:pPr>
              <w:widowControl/>
              <w:jc w:val="left"/>
              <w:rPr>
                <w:rFonts w:ascii="宋体" w:hAnsi="宋体" w:eastAsia="宋体" w:cs="宋体"/>
                <w:kern w:val="0"/>
                <w:sz w:val="24"/>
                <w:szCs w:val="24"/>
              </w:rPr>
            </w:pPr>
          </w:p>
        </w:tc>
      </w:tr>
      <w:tr w14:paraId="5BC61A37">
        <w:tblPrEx>
          <w:tblCellMar>
            <w:top w:w="0" w:type="dxa"/>
            <w:left w:w="108" w:type="dxa"/>
            <w:bottom w:w="0" w:type="dxa"/>
            <w:right w:w="108" w:type="dxa"/>
          </w:tblCellMar>
        </w:tblPrEx>
        <w:trPr>
          <w:trHeight w:val="595" w:hRule="atLeast"/>
        </w:trPr>
        <w:tc>
          <w:tcPr>
            <w:tcW w:w="1476" w:type="dxa"/>
            <w:gridSpan w:val="2"/>
            <w:vMerge w:val="continue"/>
            <w:tcBorders>
              <w:top w:val="single" w:color="auto" w:sz="4" w:space="0"/>
              <w:left w:val="single" w:color="auto" w:sz="4" w:space="0"/>
              <w:bottom w:val="single" w:color="auto" w:sz="4" w:space="0"/>
              <w:right w:val="single" w:color="auto" w:sz="4" w:space="0"/>
            </w:tcBorders>
            <w:vAlign w:val="center"/>
          </w:tcPr>
          <w:p w14:paraId="40593F70">
            <w:pPr>
              <w:widowControl/>
              <w:jc w:val="left"/>
              <w:rPr>
                <w:rFonts w:ascii="宋体" w:hAnsi="宋体" w:eastAsia="宋体" w:cs="宋体"/>
                <w:kern w:val="0"/>
                <w:sz w:val="24"/>
                <w:szCs w:val="24"/>
              </w:rPr>
            </w:pPr>
          </w:p>
        </w:tc>
        <w:tc>
          <w:tcPr>
            <w:tcW w:w="4096" w:type="dxa"/>
            <w:vMerge w:val="continue"/>
            <w:tcBorders>
              <w:top w:val="nil"/>
              <w:left w:val="single" w:color="auto" w:sz="4" w:space="0"/>
              <w:bottom w:val="single" w:color="auto" w:sz="4" w:space="0"/>
              <w:right w:val="single" w:color="auto" w:sz="4" w:space="0"/>
            </w:tcBorders>
            <w:vAlign w:val="center"/>
          </w:tcPr>
          <w:p w14:paraId="7830490C">
            <w:pPr>
              <w:widowControl/>
              <w:jc w:val="left"/>
              <w:rPr>
                <w:rFonts w:ascii="宋体" w:hAnsi="宋体" w:eastAsia="宋体" w:cs="宋体"/>
                <w:kern w:val="0"/>
                <w:sz w:val="24"/>
                <w:szCs w:val="24"/>
              </w:rPr>
            </w:pPr>
          </w:p>
        </w:tc>
        <w:tc>
          <w:tcPr>
            <w:tcW w:w="1683" w:type="dxa"/>
            <w:vMerge w:val="continue"/>
            <w:tcBorders>
              <w:top w:val="single" w:color="auto" w:sz="4" w:space="0"/>
              <w:left w:val="single" w:color="auto" w:sz="4" w:space="0"/>
              <w:bottom w:val="single" w:color="auto" w:sz="4" w:space="0"/>
              <w:right w:val="single" w:color="auto" w:sz="4" w:space="0"/>
            </w:tcBorders>
            <w:vAlign w:val="center"/>
          </w:tcPr>
          <w:p w14:paraId="773F3F9B">
            <w:pPr>
              <w:widowControl/>
              <w:jc w:val="left"/>
              <w:rPr>
                <w:rFonts w:ascii="宋体" w:hAnsi="宋体" w:eastAsia="宋体" w:cs="宋体"/>
                <w:kern w:val="0"/>
                <w:sz w:val="24"/>
                <w:szCs w:val="24"/>
              </w:rPr>
            </w:pPr>
          </w:p>
        </w:tc>
        <w:tc>
          <w:tcPr>
            <w:tcW w:w="1400" w:type="dxa"/>
            <w:vMerge w:val="continue"/>
            <w:tcBorders>
              <w:top w:val="single" w:color="auto" w:sz="4" w:space="0"/>
              <w:left w:val="single" w:color="auto" w:sz="4" w:space="0"/>
              <w:bottom w:val="single" w:color="auto" w:sz="4" w:space="0"/>
              <w:right w:val="single" w:color="auto" w:sz="4" w:space="0"/>
            </w:tcBorders>
            <w:vAlign w:val="center"/>
          </w:tcPr>
          <w:p w14:paraId="6EDA43F4">
            <w:pPr>
              <w:widowControl/>
              <w:jc w:val="left"/>
              <w:rPr>
                <w:rFonts w:ascii="宋体" w:hAnsi="宋体" w:eastAsia="宋体" w:cs="宋体"/>
                <w:kern w:val="0"/>
                <w:sz w:val="24"/>
                <w:szCs w:val="24"/>
              </w:rPr>
            </w:pPr>
          </w:p>
        </w:tc>
        <w:tc>
          <w:tcPr>
            <w:tcW w:w="1367" w:type="dxa"/>
            <w:vMerge w:val="continue"/>
            <w:tcBorders>
              <w:top w:val="single" w:color="auto" w:sz="4" w:space="0"/>
              <w:left w:val="single" w:color="auto" w:sz="4" w:space="0"/>
              <w:bottom w:val="single" w:color="auto" w:sz="4" w:space="0"/>
              <w:right w:val="single" w:color="auto" w:sz="4" w:space="0"/>
            </w:tcBorders>
            <w:vAlign w:val="center"/>
          </w:tcPr>
          <w:p w14:paraId="119789ED">
            <w:pPr>
              <w:widowControl/>
              <w:jc w:val="left"/>
              <w:rPr>
                <w:rFonts w:ascii="宋体" w:hAnsi="宋体" w:eastAsia="宋体" w:cs="宋体"/>
                <w:kern w:val="0"/>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2E4EA9FA">
            <w:pPr>
              <w:widowControl/>
              <w:jc w:val="left"/>
              <w:rPr>
                <w:rFonts w:ascii="宋体" w:hAnsi="宋体" w:eastAsia="宋体" w:cs="宋体"/>
                <w:kern w:val="0"/>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7EC049A2">
            <w:pPr>
              <w:widowControl/>
              <w:jc w:val="left"/>
              <w:rPr>
                <w:rFonts w:ascii="宋体" w:hAnsi="宋体" w:eastAsia="宋体" w:cs="宋体"/>
                <w:kern w:val="0"/>
                <w:sz w:val="24"/>
                <w:szCs w:val="24"/>
              </w:rPr>
            </w:pPr>
          </w:p>
        </w:tc>
        <w:tc>
          <w:tcPr>
            <w:tcW w:w="2468" w:type="dxa"/>
            <w:vMerge w:val="continue"/>
            <w:tcBorders>
              <w:top w:val="single" w:color="auto" w:sz="4" w:space="0"/>
              <w:left w:val="single" w:color="auto" w:sz="4" w:space="0"/>
              <w:bottom w:val="single" w:color="auto" w:sz="4" w:space="0"/>
              <w:right w:val="single" w:color="auto" w:sz="4" w:space="0"/>
            </w:tcBorders>
            <w:vAlign w:val="center"/>
          </w:tcPr>
          <w:p w14:paraId="5B5AAD29">
            <w:pPr>
              <w:widowControl/>
              <w:jc w:val="left"/>
              <w:rPr>
                <w:rFonts w:ascii="宋体" w:hAnsi="宋体" w:eastAsia="宋体" w:cs="宋体"/>
                <w:kern w:val="0"/>
                <w:sz w:val="24"/>
                <w:szCs w:val="24"/>
              </w:rPr>
            </w:pPr>
          </w:p>
        </w:tc>
      </w:tr>
      <w:tr w14:paraId="17CCA62D">
        <w:tblPrEx>
          <w:tblCellMar>
            <w:top w:w="0" w:type="dxa"/>
            <w:left w:w="108" w:type="dxa"/>
            <w:bottom w:w="0" w:type="dxa"/>
            <w:right w:w="108" w:type="dxa"/>
          </w:tblCellMar>
        </w:tblPrEx>
        <w:trPr>
          <w:trHeight w:val="595" w:hRule="atLeast"/>
        </w:trPr>
        <w:tc>
          <w:tcPr>
            <w:tcW w:w="557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E134076">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83" w:type="dxa"/>
            <w:tcBorders>
              <w:top w:val="nil"/>
              <w:left w:val="nil"/>
              <w:bottom w:val="single" w:color="auto" w:sz="4" w:space="0"/>
              <w:right w:val="single" w:color="auto" w:sz="4" w:space="0"/>
            </w:tcBorders>
            <w:shd w:val="clear" w:color="000000" w:fill="FFFFFF"/>
            <w:noWrap/>
            <w:vAlign w:val="center"/>
          </w:tcPr>
          <w:p w14:paraId="181DFD70">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400" w:type="dxa"/>
            <w:tcBorders>
              <w:top w:val="nil"/>
              <w:left w:val="nil"/>
              <w:bottom w:val="single" w:color="auto" w:sz="4" w:space="0"/>
              <w:right w:val="single" w:color="auto" w:sz="4" w:space="0"/>
            </w:tcBorders>
            <w:shd w:val="clear" w:color="000000" w:fill="FFFFFF"/>
            <w:noWrap/>
            <w:vAlign w:val="center"/>
          </w:tcPr>
          <w:p w14:paraId="77D5D1A4">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67" w:type="dxa"/>
            <w:tcBorders>
              <w:top w:val="nil"/>
              <w:left w:val="nil"/>
              <w:bottom w:val="single" w:color="auto" w:sz="4" w:space="0"/>
              <w:right w:val="single" w:color="auto" w:sz="4" w:space="0"/>
            </w:tcBorders>
            <w:shd w:val="clear" w:color="000000" w:fill="FFFFFF"/>
            <w:noWrap/>
            <w:vAlign w:val="center"/>
          </w:tcPr>
          <w:p w14:paraId="248AC0FB">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800" w:type="dxa"/>
            <w:tcBorders>
              <w:top w:val="nil"/>
              <w:left w:val="nil"/>
              <w:bottom w:val="single" w:color="auto" w:sz="4" w:space="0"/>
              <w:right w:val="single" w:color="auto" w:sz="4" w:space="0"/>
            </w:tcBorders>
            <w:shd w:val="clear" w:color="000000" w:fill="FFFFFF"/>
            <w:noWrap/>
            <w:vAlign w:val="center"/>
          </w:tcPr>
          <w:p w14:paraId="2F011D9B">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350" w:type="dxa"/>
            <w:tcBorders>
              <w:top w:val="nil"/>
              <w:left w:val="nil"/>
              <w:bottom w:val="single" w:color="auto" w:sz="4" w:space="0"/>
              <w:right w:val="single" w:color="auto" w:sz="4" w:space="0"/>
            </w:tcBorders>
            <w:shd w:val="clear" w:color="000000" w:fill="FFFFFF"/>
            <w:noWrap/>
            <w:vAlign w:val="center"/>
          </w:tcPr>
          <w:p w14:paraId="3F120AC4">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468" w:type="dxa"/>
            <w:tcBorders>
              <w:top w:val="nil"/>
              <w:left w:val="nil"/>
              <w:bottom w:val="single" w:color="auto" w:sz="4" w:space="0"/>
              <w:right w:val="single" w:color="auto" w:sz="4" w:space="0"/>
            </w:tcBorders>
            <w:shd w:val="clear" w:color="000000" w:fill="FFFFFF"/>
            <w:noWrap/>
            <w:vAlign w:val="center"/>
          </w:tcPr>
          <w:p w14:paraId="1285CF66">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486EE480">
        <w:tblPrEx>
          <w:tblCellMar>
            <w:top w:w="0" w:type="dxa"/>
            <w:left w:w="108" w:type="dxa"/>
            <w:bottom w:w="0" w:type="dxa"/>
            <w:right w:w="108" w:type="dxa"/>
          </w:tblCellMar>
        </w:tblPrEx>
        <w:trPr>
          <w:trHeight w:val="595" w:hRule="atLeast"/>
        </w:trPr>
        <w:tc>
          <w:tcPr>
            <w:tcW w:w="557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6E0D765">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83" w:type="dxa"/>
            <w:tcBorders>
              <w:top w:val="nil"/>
              <w:left w:val="nil"/>
              <w:bottom w:val="single" w:color="auto" w:sz="4" w:space="0"/>
              <w:right w:val="single" w:color="auto" w:sz="4" w:space="0"/>
            </w:tcBorders>
            <w:shd w:val="clear" w:color="auto" w:fill="auto"/>
            <w:noWrap/>
            <w:vAlign w:val="center"/>
          </w:tcPr>
          <w:p w14:paraId="5457B432">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719.16</w:t>
            </w:r>
          </w:p>
        </w:tc>
        <w:tc>
          <w:tcPr>
            <w:tcW w:w="1400" w:type="dxa"/>
            <w:tcBorders>
              <w:top w:val="nil"/>
              <w:left w:val="nil"/>
              <w:bottom w:val="single" w:color="auto" w:sz="4" w:space="0"/>
              <w:right w:val="single" w:color="auto" w:sz="4" w:space="0"/>
            </w:tcBorders>
            <w:shd w:val="clear" w:color="auto" w:fill="auto"/>
            <w:noWrap/>
            <w:vAlign w:val="center"/>
          </w:tcPr>
          <w:p w14:paraId="3A973B19">
            <w:pPr>
              <w:jc w:val="righ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719.16</w:t>
            </w:r>
          </w:p>
        </w:tc>
        <w:tc>
          <w:tcPr>
            <w:tcW w:w="1367" w:type="dxa"/>
            <w:tcBorders>
              <w:top w:val="nil"/>
              <w:left w:val="nil"/>
              <w:bottom w:val="single" w:color="auto" w:sz="4" w:space="0"/>
              <w:right w:val="single" w:color="auto" w:sz="4" w:space="0"/>
            </w:tcBorders>
            <w:shd w:val="clear" w:color="auto" w:fill="auto"/>
            <w:noWrap/>
            <w:vAlign w:val="center"/>
          </w:tcPr>
          <w:p w14:paraId="34322517">
            <w:pPr>
              <w:jc w:val="right"/>
              <w:rPr>
                <w:rFonts w:ascii="宋体" w:hAnsi="宋体" w:eastAsia="宋体" w:cs="宋体"/>
                <w:kern w:val="2"/>
                <w:sz w:val="24"/>
                <w:szCs w:val="24"/>
                <w:lang w:val="en-US" w:eastAsia="zh-CN" w:bidi="ar-SA"/>
              </w:rPr>
            </w:pPr>
            <w:r>
              <w:rPr>
                <w:rFonts w:hint="eastAsia"/>
              </w:rPr>
              <w:t>　</w:t>
            </w:r>
          </w:p>
        </w:tc>
        <w:tc>
          <w:tcPr>
            <w:tcW w:w="1800" w:type="dxa"/>
            <w:tcBorders>
              <w:top w:val="nil"/>
              <w:left w:val="nil"/>
              <w:bottom w:val="single" w:color="auto" w:sz="4" w:space="0"/>
              <w:right w:val="single" w:color="auto" w:sz="4" w:space="0"/>
            </w:tcBorders>
            <w:shd w:val="clear" w:color="auto" w:fill="auto"/>
            <w:noWrap/>
            <w:vAlign w:val="center"/>
          </w:tcPr>
          <w:p w14:paraId="5E781CC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0" w:type="dxa"/>
            <w:tcBorders>
              <w:top w:val="nil"/>
              <w:left w:val="nil"/>
              <w:bottom w:val="single" w:color="auto" w:sz="4" w:space="0"/>
              <w:right w:val="single" w:color="auto" w:sz="4" w:space="0"/>
            </w:tcBorders>
            <w:shd w:val="clear" w:color="auto" w:fill="auto"/>
            <w:noWrap/>
            <w:vAlign w:val="center"/>
          </w:tcPr>
          <w:p w14:paraId="245124A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68" w:type="dxa"/>
            <w:tcBorders>
              <w:top w:val="nil"/>
              <w:left w:val="nil"/>
              <w:bottom w:val="single" w:color="auto" w:sz="4" w:space="0"/>
              <w:right w:val="single" w:color="auto" w:sz="4" w:space="0"/>
            </w:tcBorders>
            <w:shd w:val="clear" w:color="auto" w:fill="auto"/>
            <w:noWrap/>
            <w:vAlign w:val="center"/>
          </w:tcPr>
          <w:p w14:paraId="7039C7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730C4DB">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23A1ADC">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201</w:t>
            </w:r>
          </w:p>
        </w:tc>
        <w:tc>
          <w:tcPr>
            <w:tcW w:w="4096" w:type="dxa"/>
            <w:tcBorders>
              <w:top w:val="nil"/>
              <w:left w:val="nil"/>
              <w:bottom w:val="single" w:color="auto" w:sz="4" w:space="0"/>
              <w:right w:val="single" w:color="auto" w:sz="4" w:space="0"/>
            </w:tcBorders>
            <w:shd w:val="clear" w:color="000000" w:fill="FFFFFF"/>
            <w:noWrap/>
            <w:vAlign w:val="center"/>
          </w:tcPr>
          <w:p w14:paraId="2E1CFAA6">
            <w:pPr>
              <w:rPr>
                <w:rFonts w:hint="default" w:ascii="宋体" w:hAnsi="宋体" w:cs="宋体" w:eastAsiaTheme="minorEastAsia"/>
                <w:kern w:val="2"/>
                <w:sz w:val="24"/>
                <w:szCs w:val="24"/>
                <w:lang w:val="en-US" w:eastAsia="zh-CN" w:bidi="ar-SA"/>
              </w:rPr>
            </w:pPr>
            <w:r>
              <w:rPr>
                <w:rFonts w:hint="eastAsia"/>
                <w:lang w:val="en-US" w:eastAsia="zh-CN"/>
              </w:rPr>
              <w:t>一般公共服务支出</w:t>
            </w:r>
          </w:p>
        </w:tc>
        <w:tc>
          <w:tcPr>
            <w:tcW w:w="1683" w:type="dxa"/>
            <w:tcBorders>
              <w:top w:val="nil"/>
              <w:left w:val="nil"/>
              <w:bottom w:val="single" w:color="auto" w:sz="4" w:space="0"/>
              <w:right w:val="single" w:color="auto" w:sz="4" w:space="0"/>
            </w:tcBorders>
            <w:shd w:val="clear" w:color="auto" w:fill="auto"/>
            <w:noWrap/>
            <w:vAlign w:val="center"/>
          </w:tcPr>
          <w:p w14:paraId="65537FB7">
            <w:pPr>
              <w:jc w:val="right"/>
              <w:rPr>
                <w:rFonts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623.21</w:t>
            </w:r>
          </w:p>
        </w:tc>
        <w:tc>
          <w:tcPr>
            <w:tcW w:w="1400" w:type="dxa"/>
            <w:tcBorders>
              <w:top w:val="nil"/>
              <w:left w:val="nil"/>
              <w:bottom w:val="single" w:color="auto" w:sz="4" w:space="0"/>
              <w:right w:val="single" w:color="auto" w:sz="4" w:space="0"/>
            </w:tcBorders>
            <w:shd w:val="clear" w:color="auto" w:fill="auto"/>
            <w:noWrap/>
            <w:vAlign w:val="center"/>
          </w:tcPr>
          <w:p w14:paraId="2889019A">
            <w:pPr>
              <w:jc w:val="right"/>
              <w:rPr>
                <w:rFonts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623.21</w:t>
            </w:r>
          </w:p>
        </w:tc>
        <w:tc>
          <w:tcPr>
            <w:tcW w:w="1367" w:type="dxa"/>
            <w:tcBorders>
              <w:top w:val="nil"/>
              <w:left w:val="nil"/>
              <w:bottom w:val="single" w:color="auto" w:sz="4" w:space="0"/>
              <w:right w:val="single" w:color="auto" w:sz="4" w:space="0"/>
            </w:tcBorders>
            <w:shd w:val="clear" w:color="auto" w:fill="auto"/>
            <w:noWrap/>
            <w:vAlign w:val="center"/>
          </w:tcPr>
          <w:p w14:paraId="04274E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noWrap/>
            <w:vAlign w:val="center"/>
          </w:tcPr>
          <w:p w14:paraId="0686DEF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0" w:type="dxa"/>
            <w:tcBorders>
              <w:top w:val="nil"/>
              <w:left w:val="nil"/>
              <w:bottom w:val="single" w:color="auto" w:sz="4" w:space="0"/>
              <w:right w:val="single" w:color="auto" w:sz="4" w:space="0"/>
            </w:tcBorders>
            <w:shd w:val="clear" w:color="auto" w:fill="auto"/>
            <w:noWrap/>
            <w:vAlign w:val="center"/>
          </w:tcPr>
          <w:p w14:paraId="31391B8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68" w:type="dxa"/>
            <w:tcBorders>
              <w:top w:val="nil"/>
              <w:left w:val="nil"/>
              <w:bottom w:val="single" w:color="auto" w:sz="4" w:space="0"/>
              <w:right w:val="single" w:color="auto" w:sz="4" w:space="0"/>
            </w:tcBorders>
            <w:shd w:val="clear" w:color="auto" w:fill="auto"/>
            <w:noWrap/>
            <w:vAlign w:val="center"/>
          </w:tcPr>
          <w:p w14:paraId="01112C6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12D8071">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97B70A5">
            <w:pPr>
              <w:rPr>
                <w:rFonts w:hint="eastAsia" w:ascii="宋体" w:hAnsi="宋体" w:cs="宋体" w:eastAsiaTheme="minorEastAsia"/>
                <w:kern w:val="2"/>
                <w:sz w:val="24"/>
                <w:szCs w:val="24"/>
                <w:lang w:val="en-US" w:eastAsia="zh-CN" w:bidi="ar-SA"/>
              </w:rPr>
            </w:pPr>
            <w:r>
              <w:rPr>
                <w:rFonts w:hint="eastAsia"/>
              </w:rPr>
              <w:t>　</w:t>
            </w:r>
            <w:r>
              <w:rPr>
                <w:rFonts w:hint="eastAsia"/>
                <w:lang w:val="en-US" w:eastAsia="zh-CN"/>
              </w:rPr>
              <w:t>20103</w:t>
            </w:r>
          </w:p>
        </w:tc>
        <w:tc>
          <w:tcPr>
            <w:tcW w:w="4096" w:type="dxa"/>
            <w:tcBorders>
              <w:top w:val="nil"/>
              <w:left w:val="nil"/>
              <w:bottom w:val="single" w:color="auto" w:sz="4" w:space="0"/>
              <w:right w:val="single" w:color="auto" w:sz="4" w:space="0"/>
            </w:tcBorders>
            <w:shd w:val="clear" w:color="000000" w:fill="FFFFFF"/>
            <w:noWrap/>
            <w:vAlign w:val="center"/>
          </w:tcPr>
          <w:p w14:paraId="06371D58">
            <w:pPr>
              <w:rPr>
                <w:rFonts w:hint="eastAsia" w:ascii="宋体" w:hAnsi="宋体" w:cs="宋体" w:eastAsiaTheme="minorEastAsia"/>
                <w:kern w:val="2"/>
                <w:sz w:val="24"/>
                <w:szCs w:val="24"/>
                <w:lang w:val="en-US" w:eastAsia="zh-CN" w:bidi="ar-SA"/>
              </w:rPr>
            </w:pPr>
            <w:r>
              <w:rPr>
                <w:rFonts w:hint="eastAsia"/>
                <w:lang w:val="en-US" w:eastAsia="zh-CN"/>
              </w:rPr>
              <w:t>政府办公厅（室）及相关机构事务</w:t>
            </w:r>
          </w:p>
        </w:tc>
        <w:tc>
          <w:tcPr>
            <w:tcW w:w="1683" w:type="dxa"/>
            <w:tcBorders>
              <w:top w:val="nil"/>
              <w:left w:val="nil"/>
              <w:bottom w:val="single" w:color="auto" w:sz="4" w:space="0"/>
              <w:right w:val="single" w:color="auto" w:sz="4" w:space="0"/>
            </w:tcBorders>
            <w:shd w:val="clear" w:color="auto" w:fill="auto"/>
            <w:noWrap/>
            <w:vAlign w:val="center"/>
          </w:tcPr>
          <w:p w14:paraId="3104A8F9">
            <w:pPr>
              <w:jc w:val="right"/>
              <w:rPr>
                <w:rFonts w:hint="eastAsia" w:ascii="华文中宋" w:hAnsi="华文中宋" w:eastAsia="华文中宋" w:cs="宋体"/>
                <w:kern w:val="2"/>
                <w:sz w:val="24"/>
                <w:szCs w:val="24"/>
                <w:lang w:val="en-US" w:eastAsia="zh-CN" w:bidi="ar-SA"/>
              </w:rPr>
            </w:pPr>
            <w:r>
              <w:rPr>
                <w:rFonts w:hint="eastAsia" w:ascii="宋体" w:hAnsi="宋体" w:eastAsia="宋体" w:cs="宋体"/>
                <w:sz w:val="24"/>
                <w:szCs w:val="24"/>
                <w:lang w:val="en-US" w:eastAsia="zh-CN"/>
              </w:rPr>
              <w:t>528.96</w:t>
            </w:r>
          </w:p>
        </w:tc>
        <w:tc>
          <w:tcPr>
            <w:tcW w:w="1400" w:type="dxa"/>
            <w:tcBorders>
              <w:top w:val="nil"/>
              <w:left w:val="nil"/>
              <w:bottom w:val="single" w:color="auto" w:sz="4" w:space="0"/>
              <w:right w:val="single" w:color="auto" w:sz="4" w:space="0"/>
            </w:tcBorders>
            <w:shd w:val="clear" w:color="auto" w:fill="auto"/>
            <w:noWrap/>
            <w:vAlign w:val="center"/>
          </w:tcPr>
          <w:p w14:paraId="665DDD83">
            <w:pPr>
              <w:jc w:val="righ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528.96</w:t>
            </w:r>
          </w:p>
        </w:tc>
        <w:tc>
          <w:tcPr>
            <w:tcW w:w="1367" w:type="dxa"/>
            <w:tcBorders>
              <w:top w:val="nil"/>
              <w:left w:val="nil"/>
              <w:bottom w:val="single" w:color="auto" w:sz="4" w:space="0"/>
              <w:right w:val="single" w:color="auto" w:sz="4" w:space="0"/>
            </w:tcBorders>
            <w:shd w:val="clear" w:color="auto" w:fill="auto"/>
            <w:noWrap/>
            <w:vAlign w:val="center"/>
          </w:tcPr>
          <w:p w14:paraId="2DD0E976">
            <w:pPr>
              <w:widowControl/>
              <w:jc w:val="right"/>
              <w:rPr>
                <w:rFonts w:hint="eastAsia" w:ascii="宋体" w:hAnsi="宋体" w:eastAsia="宋体" w:cs="宋体"/>
                <w:kern w:val="0"/>
                <w:sz w:val="24"/>
                <w:szCs w:val="24"/>
              </w:rPr>
            </w:pPr>
          </w:p>
        </w:tc>
        <w:tc>
          <w:tcPr>
            <w:tcW w:w="1800" w:type="dxa"/>
            <w:tcBorders>
              <w:top w:val="nil"/>
              <w:left w:val="nil"/>
              <w:bottom w:val="single" w:color="auto" w:sz="4" w:space="0"/>
              <w:right w:val="single" w:color="auto" w:sz="4" w:space="0"/>
            </w:tcBorders>
            <w:shd w:val="clear" w:color="auto" w:fill="auto"/>
            <w:noWrap/>
            <w:vAlign w:val="center"/>
          </w:tcPr>
          <w:p w14:paraId="78BD294A">
            <w:pPr>
              <w:widowControl/>
              <w:jc w:val="right"/>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14:paraId="08B5EFC9">
            <w:pPr>
              <w:widowControl/>
              <w:jc w:val="right"/>
              <w:rPr>
                <w:rFonts w:hint="eastAsia" w:ascii="宋体" w:hAnsi="宋体" w:eastAsia="宋体" w:cs="宋体"/>
                <w:kern w:val="0"/>
                <w:sz w:val="24"/>
                <w:szCs w:val="24"/>
              </w:rPr>
            </w:pPr>
          </w:p>
        </w:tc>
        <w:tc>
          <w:tcPr>
            <w:tcW w:w="2468" w:type="dxa"/>
            <w:tcBorders>
              <w:top w:val="nil"/>
              <w:left w:val="nil"/>
              <w:bottom w:val="single" w:color="auto" w:sz="4" w:space="0"/>
              <w:right w:val="single" w:color="auto" w:sz="4" w:space="0"/>
            </w:tcBorders>
            <w:shd w:val="clear" w:color="auto" w:fill="auto"/>
            <w:noWrap/>
            <w:vAlign w:val="center"/>
          </w:tcPr>
          <w:p w14:paraId="5CC48F5D">
            <w:pPr>
              <w:widowControl/>
              <w:jc w:val="right"/>
              <w:rPr>
                <w:rFonts w:hint="eastAsia" w:ascii="宋体" w:hAnsi="宋体" w:eastAsia="宋体" w:cs="宋体"/>
                <w:kern w:val="0"/>
                <w:sz w:val="24"/>
                <w:szCs w:val="24"/>
              </w:rPr>
            </w:pPr>
          </w:p>
        </w:tc>
      </w:tr>
      <w:tr w14:paraId="37059B1B">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8F69FED">
            <w:pPr>
              <w:rPr>
                <w:rFonts w:hint="eastAsia" w:ascii="宋体" w:hAnsi="宋体" w:cs="宋体" w:eastAsiaTheme="minorEastAsia"/>
                <w:kern w:val="2"/>
                <w:sz w:val="24"/>
                <w:szCs w:val="24"/>
                <w:lang w:val="en-US" w:eastAsia="zh-CN" w:bidi="ar-SA"/>
              </w:rPr>
            </w:pPr>
            <w:r>
              <w:rPr>
                <w:rFonts w:hint="eastAsia"/>
              </w:rPr>
              <w:t>　</w:t>
            </w:r>
            <w:r>
              <w:rPr>
                <w:rFonts w:hint="eastAsia"/>
                <w:lang w:val="en-US" w:eastAsia="zh-CN"/>
              </w:rPr>
              <w:t>2010301</w:t>
            </w:r>
          </w:p>
        </w:tc>
        <w:tc>
          <w:tcPr>
            <w:tcW w:w="4096" w:type="dxa"/>
            <w:tcBorders>
              <w:top w:val="nil"/>
              <w:left w:val="nil"/>
              <w:bottom w:val="single" w:color="auto" w:sz="4" w:space="0"/>
              <w:right w:val="single" w:color="auto" w:sz="4" w:space="0"/>
            </w:tcBorders>
            <w:shd w:val="clear" w:color="000000" w:fill="FFFFFF"/>
            <w:noWrap/>
            <w:vAlign w:val="center"/>
          </w:tcPr>
          <w:p w14:paraId="14D3C2F4">
            <w:pPr>
              <w:rPr>
                <w:rFonts w:hint="eastAsia" w:ascii="宋体" w:hAnsi="宋体" w:cs="宋体" w:eastAsiaTheme="minorEastAsia"/>
                <w:kern w:val="2"/>
                <w:sz w:val="24"/>
                <w:szCs w:val="24"/>
                <w:lang w:val="en-US" w:eastAsia="zh-CN" w:bidi="ar-SA"/>
              </w:rPr>
            </w:pPr>
            <w:r>
              <w:rPr>
                <w:rFonts w:hint="eastAsia"/>
              </w:rPr>
              <w:t>　</w:t>
            </w:r>
            <w:r>
              <w:rPr>
                <w:rFonts w:hint="eastAsia"/>
                <w:lang w:val="en-US" w:eastAsia="zh-CN"/>
              </w:rPr>
              <w:t>行政运行</w:t>
            </w:r>
          </w:p>
        </w:tc>
        <w:tc>
          <w:tcPr>
            <w:tcW w:w="1683" w:type="dxa"/>
            <w:tcBorders>
              <w:top w:val="nil"/>
              <w:left w:val="nil"/>
              <w:bottom w:val="single" w:color="auto" w:sz="4" w:space="0"/>
              <w:right w:val="single" w:color="auto" w:sz="4" w:space="0"/>
            </w:tcBorders>
            <w:shd w:val="clear" w:color="auto" w:fill="auto"/>
            <w:noWrap/>
            <w:vAlign w:val="center"/>
          </w:tcPr>
          <w:p w14:paraId="603F07A6">
            <w:pPr>
              <w:jc w:val="righ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257.99</w:t>
            </w:r>
          </w:p>
        </w:tc>
        <w:tc>
          <w:tcPr>
            <w:tcW w:w="1400" w:type="dxa"/>
            <w:tcBorders>
              <w:top w:val="nil"/>
              <w:left w:val="nil"/>
              <w:bottom w:val="single" w:color="auto" w:sz="4" w:space="0"/>
              <w:right w:val="single" w:color="auto" w:sz="4" w:space="0"/>
            </w:tcBorders>
            <w:shd w:val="clear" w:color="auto" w:fill="auto"/>
            <w:noWrap/>
            <w:vAlign w:val="center"/>
          </w:tcPr>
          <w:p w14:paraId="4A42559D">
            <w:pPr>
              <w:jc w:val="righ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257.99</w:t>
            </w:r>
          </w:p>
        </w:tc>
        <w:tc>
          <w:tcPr>
            <w:tcW w:w="1367" w:type="dxa"/>
            <w:tcBorders>
              <w:top w:val="nil"/>
              <w:left w:val="nil"/>
              <w:bottom w:val="single" w:color="auto" w:sz="4" w:space="0"/>
              <w:right w:val="single" w:color="auto" w:sz="4" w:space="0"/>
            </w:tcBorders>
            <w:shd w:val="clear" w:color="auto" w:fill="auto"/>
            <w:noWrap/>
            <w:vAlign w:val="center"/>
          </w:tcPr>
          <w:p w14:paraId="2F17581B">
            <w:pPr>
              <w:widowControl/>
              <w:jc w:val="right"/>
              <w:rPr>
                <w:rFonts w:hint="eastAsia" w:ascii="宋体" w:hAnsi="宋体" w:eastAsia="宋体" w:cs="宋体"/>
                <w:kern w:val="0"/>
                <w:sz w:val="24"/>
                <w:szCs w:val="24"/>
              </w:rPr>
            </w:pPr>
          </w:p>
        </w:tc>
        <w:tc>
          <w:tcPr>
            <w:tcW w:w="1800" w:type="dxa"/>
            <w:tcBorders>
              <w:top w:val="nil"/>
              <w:left w:val="nil"/>
              <w:bottom w:val="single" w:color="auto" w:sz="4" w:space="0"/>
              <w:right w:val="single" w:color="auto" w:sz="4" w:space="0"/>
            </w:tcBorders>
            <w:shd w:val="clear" w:color="auto" w:fill="auto"/>
            <w:noWrap/>
            <w:vAlign w:val="center"/>
          </w:tcPr>
          <w:p w14:paraId="0BE0122F">
            <w:pPr>
              <w:widowControl/>
              <w:jc w:val="right"/>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14:paraId="03071E02">
            <w:pPr>
              <w:widowControl/>
              <w:jc w:val="right"/>
              <w:rPr>
                <w:rFonts w:hint="eastAsia" w:ascii="宋体" w:hAnsi="宋体" w:eastAsia="宋体" w:cs="宋体"/>
                <w:kern w:val="0"/>
                <w:sz w:val="24"/>
                <w:szCs w:val="24"/>
              </w:rPr>
            </w:pPr>
          </w:p>
        </w:tc>
        <w:tc>
          <w:tcPr>
            <w:tcW w:w="2468" w:type="dxa"/>
            <w:tcBorders>
              <w:top w:val="nil"/>
              <w:left w:val="nil"/>
              <w:bottom w:val="single" w:color="auto" w:sz="4" w:space="0"/>
              <w:right w:val="single" w:color="auto" w:sz="4" w:space="0"/>
            </w:tcBorders>
            <w:shd w:val="clear" w:color="auto" w:fill="auto"/>
            <w:noWrap/>
            <w:vAlign w:val="center"/>
          </w:tcPr>
          <w:p w14:paraId="3271E347">
            <w:pPr>
              <w:widowControl/>
              <w:jc w:val="right"/>
              <w:rPr>
                <w:rFonts w:hint="eastAsia" w:ascii="宋体" w:hAnsi="宋体" w:eastAsia="宋体" w:cs="宋体"/>
                <w:kern w:val="0"/>
                <w:sz w:val="24"/>
                <w:szCs w:val="24"/>
              </w:rPr>
            </w:pPr>
          </w:p>
        </w:tc>
      </w:tr>
      <w:tr w14:paraId="6842FF8B">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5459943">
            <w:pPr>
              <w:rPr>
                <w:rFonts w:hint="eastAsia" w:ascii="宋体" w:hAnsi="宋体" w:cs="宋体" w:eastAsiaTheme="minorEastAsia"/>
                <w:kern w:val="2"/>
                <w:sz w:val="24"/>
                <w:szCs w:val="24"/>
                <w:lang w:val="en-US" w:eastAsia="zh-CN" w:bidi="ar-SA"/>
              </w:rPr>
            </w:pPr>
            <w:r>
              <w:rPr>
                <w:rFonts w:hint="eastAsia"/>
              </w:rPr>
              <w:t>　</w:t>
            </w:r>
            <w:r>
              <w:rPr>
                <w:rFonts w:hint="eastAsia"/>
                <w:lang w:val="en-US" w:eastAsia="zh-CN"/>
              </w:rPr>
              <w:t>2010303</w:t>
            </w:r>
          </w:p>
        </w:tc>
        <w:tc>
          <w:tcPr>
            <w:tcW w:w="4096" w:type="dxa"/>
            <w:tcBorders>
              <w:top w:val="nil"/>
              <w:left w:val="nil"/>
              <w:bottom w:val="single" w:color="auto" w:sz="4" w:space="0"/>
              <w:right w:val="single" w:color="auto" w:sz="4" w:space="0"/>
            </w:tcBorders>
            <w:shd w:val="clear" w:color="000000" w:fill="FFFFFF"/>
            <w:noWrap/>
            <w:vAlign w:val="center"/>
          </w:tcPr>
          <w:p w14:paraId="3EE36DAA">
            <w:pPr>
              <w:rPr>
                <w:rFonts w:hint="eastAsia" w:ascii="宋体" w:hAnsi="宋体" w:cs="宋体" w:eastAsiaTheme="minorEastAsia"/>
                <w:kern w:val="2"/>
                <w:sz w:val="24"/>
                <w:szCs w:val="24"/>
                <w:lang w:val="en-US" w:eastAsia="zh-CN" w:bidi="ar-SA"/>
              </w:rPr>
            </w:pPr>
            <w:r>
              <w:rPr>
                <w:rFonts w:hint="eastAsia"/>
                <w:lang w:val="en-US" w:eastAsia="zh-CN"/>
              </w:rPr>
              <w:t>机关服务</w:t>
            </w:r>
          </w:p>
        </w:tc>
        <w:tc>
          <w:tcPr>
            <w:tcW w:w="1683" w:type="dxa"/>
            <w:tcBorders>
              <w:top w:val="nil"/>
              <w:left w:val="nil"/>
              <w:bottom w:val="single" w:color="auto" w:sz="4" w:space="0"/>
              <w:right w:val="single" w:color="auto" w:sz="4" w:space="0"/>
            </w:tcBorders>
            <w:shd w:val="clear" w:color="auto" w:fill="auto"/>
            <w:noWrap/>
            <w:vAlign w:val="center"/>
          </w:tcPr>
          <w:p w14:paraId="2B6A07C9">
            <w:pPr>
              <w:jc w:val="right"/>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83.50</w:t>
            </w:r>
          </w:p>
        </w:tc>
        <w:tc>
          <w:tcPr>
            <w:tcW w:w="1400" w:type="dxa"/>
            <w:tcBorders>
              <w:top w:val="nil"/>
              <w:left w:val="nil"/>
              <w:bottom w:val="single" w:color="auto" w:sz="4" w:space="0"/>
              <w:right w:val="single" w:color="auto" w:sz="4" w:space="0"/>
            </w:tcBorders>
            <w:shd w:val="clear" w:color="auto" w:fill="auto"/>
            <w:noWrap/>
            <w:vAlign w:val="center"/>
          </w:tcPr>
          <w:p w14:paraId="4349F596">
            <w:pPr>
              <w:jc w:val="right"/>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83.50</w:t>
            </w:r>
          </w:p>
        </w:tc>
        <w:tc>
          <w:tcPr>
            <w:tcW w:w="1367" w:type="dxa"/>
            <w:tcBorders>
              <w:top w:val="nil"/>
              <w:left w:val="nil"/>
              <w:bottom w:val="single" w:color="auto" w:sz="4" w:space="0"/>
              <w:right w:val="single" w:color="auto" w:sz="4" w:space="0"/>
            </w:tcBorders>
            <w:shd w:val="clear" w:color="auto" w:fill="auto"/>
            <w:noWrap/>
            <w:vAlign w:val="center"/>
          </w:tcPr>
          <w:p w14:paraId="070083FA">
            <w:pPr>
              <w:widowControl/>
              <w:jc w:val="right"/>
              <w:rPr>
                <w:rFonts w:hint="eastAsia" w:ascii="宋体" w:hAnsi="宋体" w:eastAsia="宋体" w:cs="宋体"/>
                <w:kern w:val="0"/>
                <w:sz w:val="24"/>
                <w:szCs w:val="24"/>
              </w:rPr>
            </w:pPr>
          </w:p>
        </w:tc>
        <w:tc>
          <w:tcPr>
            <w:tcW w:w="1800" w:type="dxa"/>
            <w:tcBorders>
              <w:top w:val="nil"/>
              <w:left w:val="nil"/>
              <w:bottom w:val="single" w:color="auto" w:sz="4" w:space="0"/>
              <w:right w:val="single" w:color="auto" w:sz="4" w:space="0"/>
            </w:tcBorders>
            <w:shd w:val="clear" w:color="auto" w:fill="auto"/>
            <w:noWrap/>
            <w:vAlign w:val="center"/>
          </w:tcPr>
          <w:p w14:paraId="3B77B40F">
            <w:pPr>
              <w:widowControl/>
              <w:jc w:val="right"/>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14:paraId="6B45F3CE">
            <w:pPr>
              <w:widowControl/>
              <w:jc w:val="right"/>
              <w:rPr>
                <w:rFonts w:hint="eastAsia" w:ascii="宋体" w:hAnsi="宋体" w:eastAsia="宋体" w:cs="宋体"/>
                <w:kern w:val="0"/>
                <w:sz w:val="24"/>
                <w:szCs w:val="24"/>
              </w:rPr>
            </w:pPr>
          </w:p>
        </w:tc>
        <w:tc>
          <w:tcPr>
            <w:tcW w:w="2468" w:type="dxa"/>
            <w:tcBorders>
              <w:top w:val="nil"/>
              <w:left w:val="nil"/>
              <w:bottom w:val="single" w:color="auto" w:sz="4" w:space="0"/>
              <w:right w:val="single" w:color="auto" w:sz="4" w:space="0"/>
            </w:tcBorders>
            <w:shd w:val="clear" w:color="auto" w:fill="auto"/>
            <w:noWrap/>
            <w:vAlign w:val="center"/>
          </w:tcPr>
          <w:p w14:paraId="056E41D6">
            <w:pPr>
              <w:widowControl/>
              <w:jc w:val="right"/>
              <w:rPr>
                <w:rFonts w:hint="eastAsia" w:ascii="宋体" w:hAnsi="宋体" w:eastAsia="宋体" w:cs="宋体"/>
                <w:kern w:val="0"/>
                <w:sz w:val="24"/>
                <w:szCs w:val="24"/>
              </w:rPr>
            </w:pPr>
          </w:p>
        </w:tc>
      </w:tr>
      <w:tr w14:paraId="29EC3A30">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F181077">
            <w:pPr>
              <w:rPr>
                <w:rFonts w:hint="eastAsia" w:ascii="宋体" w:hAnsi="宋体" w:cs="宋体" w:eastAsiaTheme="minorEastAsia"/>
                <w:kern w:val="2"/>
                <w:sz w:val="24"/>
                <w:szCs w:val="24"/>
                <w:lang w:val="en-US" w:eastAsia="zh-CN" w:bidi="ar-SA"/>
              </w:rPr>
            </w:pPr>
            <w:r>
              <w:rPr>
                <w:rFonts w:hint="eastAsia"/>
                <w:lang w:val="en-US" w:eastAsia="zh-CN"/>
              </w:rPr>
              <w:t>2010350</w:t>
            </w:r>
          </w:p>
        </w:tc>
        <w:tc>
          <w:tcPr>
            <w:tcW w:w="4096" w:type="dxa"/>
            <w:tcBorders>
              <w:top w:val="nil"/>
              <w:left w:val="nil"/>
              <w:bottom w:val="single" w:color="auto" w:sz="4" w:space="0"/>
              <w:right w:val="single" w:color="auto" w:sz="4" w:space="0"/>
            </w:tcBorders>
            <w:shd w:val="clear" w:color="000000" w:fill="FFFFFF"/>
            <w:noWrap/>
            <w:vAlign w:val="center"/>
          </w:tcPr>
          <w:p w14:paraId="68184FCF">
            <w:pPr>
              <w:rPr>
                <w:rFonts w:hint="eastAsia" w:ascii="宋体" w:hAnsi="宋体" w:eastAsia="宋体" w:cs="宋体"/>
                <w:kern w:val="2"/>
                <w:sz w:val="24"/>
                <w:szCs w:val="24"/>
                <w:lang w:val="en-US" w:eastAsia="zh-CN" w:bidi="ar-SA"/>
              </w:rPr>
            </w:pPr>
            <w:r>
              <w:rPr>
                <w:rFonts w:hint="eastAsia"/>
                <w:lang w:val="en-US" w:eastAsia="zh-CN"/>
              </w:rPr>
              <w:t>事业运行</w:t>
            </w:r>
          </w:p>
        </w:tc>
        <w:tc>
          <w:tcPr>
            <w:tcW w:w="1683" w:type="dxa"/>
            <w:tcBorders>
              <w:top w:val="nil"/>
              <w:left w:val="nil"/>
              <w:bottom w:val="single" w:color="auto" w:sz="4" w:space="0"/>
              <w:right w:val="single" w:color="auto" w:sz="4" w:space="0"/>
            </w:tcBorders>
            <w:shd w:val="clear" w:color="auto" w:fill="auto"/>
            <w:noWrap/>
            <w:vAlign w:val="center"/>
          </w:tcPr>
          <w:p w14:paraId="282826DB">
            <w:pPr>
              <w:jc w:val="righ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61.28</w:t>
            </w:r>
          </w:p>
        </w:tc>
        <w:tc>
          <w:tcPr>
            <w:tcW w:w="1400" w:type="dxa"/>
            <w:tcBorders>
              <w:top w:val="nil"/>
              <w:left w:val="nil"/>
              <w:bottom w:val="single" w:color="auto" w:sz="4" w:space="0"/>
              <w:right w:val="single" w:color="auto" w:sz="4" w:space="0"/>
            </w:tcBorders>
            <w:shd w:val="clear" w:color="auto" w:fill="auto"/>
            <w:noWrap/>
            <w:vAlign w:val="center"/>
          </w:tcPr>
          <w:p w14:paraId="2C20A821">
            <w:pPr>
              <w:jc w:val="righ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61.28</w:t>
            </w:r>
          </w:p>
        </w:tc>
        <w:tc>
          <w:tcPr>
            <w:tcW w:w="1367" w:type="dxa"/>
            <w:tcBorders>
              <w:top w:val="nil"/>
              <w:left w:val="nil"/>
              <w:bottom w:val="single" w:color="auto" w:sz="4" w:space="0"/>
              <w:right w:val="single" w:color="auto" w:sz="4" w:space="0"/>
            </w:tcBorders>
            <w:shd w:val="clear" w:color="auto" w:fill="auto"/>
            <w:noWrap/>
            <w:vAlign w:val="center"/>
          </w:tcPr>
          <w:p w14:paraId="5CF3EFEE">
            <w:pPr>
              <w:widowControl/>
              <w:jc w:val="right"/>
              <w:rPr>
                <w:rFonts w:hint="eastAsia" w:ascii="宋体" w:hAnsi="宋体" w:eastAsia="宋体" w:cs="宋体"/>
                <w:kern w:val="0"/>
                <w:sz w:val="24"/>
                <w:szCs w:val="24"/>
              </w:rPr>
            </w:pPr>
          </w:p>
        </w:tc>
        <w:tc>
          <w:tcPr>
            <w:tcW w:w="1800" w:type="dxa"/>
            <w:tcBorders>
              <w:top w:val="nil"/>
              <w:left w:val="nil"/>
              <w:bottom w:val="single" w:color="auto" w:sz="4" w:space="0"/>
              <w:right w:val="single" w:color="auto" w:sz="4" w:space="0"/>
            </w:tcBorders>
            <w:shd w:val="clear" w:color="auto" w:fill="auto"/>
            <w:noWrap/>
            <w:vAlign w:val="center"/>
          </w:tcPr>
          <w:p w14:paraId="3DBC3386">
            <w:pPr>
              <w:widowControl/>
              <w:jc w:val="right"/>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14:paraId="68D01C7C">
            <w:pPr>
              <w:widowControl/>
              <w:jc w:val="right"/>
              <w:rPr>
                <w:rFonts w:hint="eastAsia" w:ascii="宋体" w:hAnsi="宋体" w:eastAsia="宋体" w:cs="宋体"/>
                <w:kern w:val="0"/>
                <w:sz w:val="24"/>
                <w:szCs w:val="24"/>
              </w:rPr>
            </w:pPr>
          </w:p>
        </w:tc>
        <w:tc>
          <w:tcPr>
            <w:tcW w:w="2468" w:type="dxa"/>
            <w:tcBorders>
              <w:top w:val="nil"/>
              <w:left w:val="nil"/>
              <w:bottom w:val="single" w:color="auto" w:sz="4" w:space="0"/>
              <w:right w:val="single" w:color="auto" w:sz="4" w:space="0"/>
            </w:tcBorders>
            <w:shd w:val="clear" w:color="auto" w:fill="auto"/>
            <w:noWrap/>
            <w:vAlign w:val="center"/>
          </w:tcPr>
          <w:p w14:paraId="480F4750">
            <w:pPr>
              <w:widowControl/>
              <w:jc w:val="right"/>
              <w:rPr>
                <w:rFonts w:hint="eastAsia" w:ascii="宋体" w:hAnsi="宋体" w:eastAsia="宋体" w:cs="宋体"/>
                <w:kern w:val="0"/>
                <w:sz w:val="24"/>
                <w:szCs w:val="24"/>
              </w:rPr>
            </w:pPr>
          </w:p>
        </w:tc>
      </w:tr>
      <w:tr w14:paraId="7C8A3272">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F78F1E9">
            <w:pPr>
              <w:rPr>
                <w:rFonts w:hint="eastAsia" w:asciiTheme="minorHAnsi" w:hAnsiTheme="minorHAnsi" w:eastAsiaTheme="minorEastAsia" w:cstheme="minorBidi"/>
                <w:kern w:val="2"/>
                <w:sz w:val="21"/>
                <w:szCs w:val="22"/>
                <w:lang w:val="en-US" w:eastAsia="zh-CN" w:bidi="ar-SA"/>
              </w:rPr>
            </w:pPr>
            <w:r>
              <w:rPr>
                <w:rFonts w:hint="eastAsia"/>
              </w:rPr>
              <w:t>　</w:t>
            </w:r>
            <w:r>
              <w:rPr>
                <w:rFonts w:hint="eastAsia"/>
                <w:lang w:val="en-US" w:eastAsia="zh-CN"/>
              </w:rPr>
              <w:t>2010399</w:t>
            </w:r>
          </w:p>
        </w:tc>
        <w:tc>
          <w:tcPr>
            <w:tcW w:w="4096" w:type="dxa"/>
            <w:tcBorders>
              <w:top w:val="nil"/>
              <w:left w:val="nil"/>
              <w:bottom w:val="single" w:color="auto" w:sz="4" w:space="0"/>
              <w:right w:val="single" w:color="auto" w:sz="4" w:space="0"/>
            </w:tcBorders>
            <w:shd w:val="clear" w:color="000000" w:fill="FFFFFF"/>
            <w:noWrap/>
            <w:vAlign w:val="center"/>
          </w:tcPr>
          <w:p w14:paraId="70532A0E">
            <w:pPr>
              <w:rPr>
                <w:rFonts w:hint="eastAsia" w:asciiTheme="minorHAnsi" w:hAnsiTheme="minorHAnsi" w:eastAsiaTheme="minorEastAsia" w:cstheme="minorBidi"/>
                <w:kern w:val="2"/>
                <w:sz w:val="21"/>
                <w:szCs w:val="22"/>
                <w:lang w:val="en-US" w:eastAsia="zh-CN" w:bidi="ar-SA"/>
              </w:rPr>
            </w:pPr>
            <w:r>
              <w:rPr>
                <w:rFonts w:hint="eastAsia"/>
              </w:rPr>
              <w:t>　其他政府办公厅（室）及相关机构事务支出</w:t>
            </w:r>
          </w:p>
        </w:tc>
        <w:tc>
          <w:tcPr>
            <w:tcW w:w="1683" w:type="dxa"/>
            <w:tcBorders>
              <w:top w:val="nil"/>
              <w:left w:val="nil"/>
              <w:bottom w:val="single" w:color="auto" w:sz="4" w:space="0"/>
              <w:right w:val="single" w:color="auto" w:sz="4" w:space="0"/>
            </w:tcBorders>
            <w:shd w:val="clear" w:color="auto" w:fill="auto"/>
            <w:noWrap/>
            <w:vAlign w:val="center"/>
          </w:tcPr>
          <w:p w14:paraId="5F9FEA5C">
            <w:pPr>
              <w:jc w:val="right"/>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lang w:val="en-US" w:eastAsia="zh-CN"/>
              </w:rPr>
              <w:t>126.20</w:t>
            </w:r>
          </w:p>
        </w:tc>
        <w:tc>
          <w:tcPr>
            <w:tcW w:w="1400" w:type="dxa"/>
            <w:tcBorders>
              <w:top w:val="nil"/>
              <w:left w:val="nil"/>
              <w:bottom w:val="single" w:color="auto" w:sz="4" w:space="0"/>
              <w:right w:val="single" w:color="auto" w:sz="4" w:space="0"/>
            </w:tcBorders>
            <w:shd w:val="clear" w:color="auto" w:fill="auto"/>
            <w:noWrap/>
            <w:vAlign w:val="center"/>
          </w:tcPr>
          <w:p w14:paraId="6B97447A">
            <w:pPr>
              <w:jc w:val="right"/>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lang w:val="en-US" w:eastAsia="zh-CN"/>
              </w:rPr>
              <w:t>126.20</w:t>
            </w:r>
          </w:p>
        </w:tc>
        <w:tc>
          <w:tcPr>
            <w:tcW w:w="1367" w:type="dxa"/>
            <w:tcBorders>
              <w:top w:val="nil"/>
              <w:left w:val="nil"/>
              <w:bottom w:val="single" w:color="auto" w:sz="4" w:space="0"/>
              <w:right w:val="single" w:color="auto" w:sz="4" w:space="0"/>
            </w:tcBorders>
            <w:shd w:val="clear" w:color="auto" w:fill="auto"/>
            <w:noWrap/>
            <w:vAlign w:val="center"/>
          </w:tcPr>
          <w:p w14:paraId="18A9550B">
            <w:pPr>
              <w:widowControl/>
              <w:jc w:val="right"/>
              <w:rPr>
                <w:rFonts w:hint="eastAsia" w:ascii="宋体" w:hAnsi="宋体" w:eastAsia="宋体" w:cs="宋体"/>
                <w:kern w:val="0"/>
                <w:sz w:val="24"/>
                <w:szCs w:val="24"/>
              </w:rPr>
            </w:pPr>
          </w:p>
        </w:tc>
        <w:tc>
          <w:tcPr>
            <w:tcW w:w="1800" w:type="dxa"/>
            <w:tcBorders>
              <w:top w:val="nil"/>
              <w:left w:val="nil"/>
              <w:bottom w:val="single" w:color="auto" w:sz="4" w:space="0"/>
              <w:right w:val="single" w:color="auto" w:sz="4" w:space="0"/>
            </w:tcBorders>
            <w:shd w:val="clear" w:color="auto" w:fill="auto"/>
            <w:noWrap/>
            <w:vAlign w:val="center"/>
          </w:tcPr>
          <w:p w14:paraId="6AFE7E97">
            <w:pPr>
              <w:widowControl/>
              <w:jc w:val="right"/>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14:paraId="45B722C7">
            <w:pPr>
              <w:widowControl/>
              <w:jc w:val="right"/>
              <w:rPr>
                <w:rFonts w:hint="eastAsia" w:ascii="宋体" w:hAnsi="宋体" w:eastAsia="宋体" w:cs="宋体"/>
                <w:kern w:val="0"/>
                <w:sz w:val="24"/>
                <w:szCs w:val="24"/>
              </w:rPr>
            </w:pPr>
          </w:p>
        </w:tc>
        <w:tc>
          <w:tcPr>
            <w:tcW w:w="2468" w:type="dxa"/>
            <w:tcBorders>
              <w:top w:val="nil"/>
              <w:left w:val="nil"/>
              <w:bottom w:val="single" w:color="auto" w:sz="4" w:space="0"/>
              <w:right w:val="single" w:color="auto" w:sz="4" w:space="0"/>
            </w:tcBorders>
            <w:shd w:val="clear" w:color="auto" w:fill="auto"/>
            <w:noWrap/>
            <w:vAlign w:val="center"/>
          </w:tcPr>
          <w:p w14:paraId="4F4091CC">
            <w:pPr>
              <w:widowControl/>
              <w:jc w:val="right"/>
              <w:rPr>
                <w:rFonts w:hint="eastAsia" w:ascii="宋体" w:hAnsi="宋体" w:eastAsia="宋体" w:cs="宋体"/>
                <w:kern w:val="0"/>
                <w:sz w:val="24"/>
                <w:szCs w:val="24"/>
              </w:rPr>
            </w:pPr>
          </w:p>
        </w:tc>
      </w:tr>
      <w:tr w14:paraId="6BADDFDC">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A01E4CB">
            <w:pPr>
              <w:ind w:firstLine="210" w:firstLineChars="100"/>
              <w:rPr>
                <w:rFonts w:hint="eastAsia" w:asciiTheme="minorHAnsi" w:hAnsiTheme="minorHAnsi" w:eastAsiaTheme="minorEastAsia" w:cstheme="minorBidi"/>
                <w:kern w:val="2"/>
                <w:sz w:val="21"/>
                <w:szCs w:val="22"/>
                <w:lang w:val="en-US" w:eastAsia="zh-CN" w:bidi="ar-SA"/>
              </w:rPr>
            </w:pPr>
            <w:r>
              <w:rPr>
                <w:rFonts w:hint="eastAsia"/>
                <w:lang w:val="en-US" w:eastAsia="zh-CN"/>
              </w:rPr>
              <w:t>20140</w:t>
            </w:r>
          </w:p>
        </w:tc>
        <w:tc>
          <w:tcPr>
            <w:tcW w:w="4096" w:type="dxa"/>
            <w:tcBorders>
              <w:top w:val="nil"/>
              <w:left w:val="nil"/>
              <w:bottom w:val="single" w:color="auto" w:sz="4" w:space="0"/>
              <w:right w:val="single" w:color="auto" w:sz="4" w:space="0"/>
            </w:tcBorders>
            <w:shd w:val="clear" w:color="000000" w:fill="FFFFFF"/>
            <w:noWrap/>
            <w:vAlign w:val="center"/>
          </w:tcPr>
          <w:p w14:paraId="47994768">
            <w:pPr>
              <w:rPr>
                <w:rFonts w:hint="eastAsia" w:asciiTheme="minorHAnsi" w:hAnsiTheme="minorHAnsi" w:eastAsiaTheme="minorEastAsia" w:cstheme="minorBidi"/>
                <w:kern w:val="2"/>
                <w:sz w:val="21"/>
                <w:szCs w:val="22"/>
                <w:lang w:val="en-US" w:eastAsia="zh-CN" w:bidi="ar-SA"/>
              </w:rPr>
            </w:pPr>
            <w:r>
              <w:rPr>
                <w:rFonts w:hint="eastAsia"/>
                <w:lang w:val="en-US" w:eastAsia="zh-CN"/>
              </w:rPr>
              <w:t>信访事务</w:t>
            </w:r>
          </w:p>
        </w:tc>
        <w:tc>
          <w:tcPr>
            <w:tcW w:w="1683" w:type="dxa"/>
            <w:tcBorders>
              <w:top w:val="nil"/>
              <w:left w:val="nil"/>
              <w:bottom w:val="single" w:color="auto" w:sz="4" w:space="0"/>
              <w:right w:val="single" w:color="auto" w:sz="4" w:space="0"/>
            </w:tcBorders>
            <w:shd w:val="clear" w:color="auto" w:fill="auto"/>
            <w:noWrap/>
            <w:vAlign w:val="center"/>
          </w:tcPr>
          <w:p w14:paraId="0FCB69F5">
            <w:pPr>
              <w:jc w:val="right"/>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lang w:val="en-US" w:eastAsia="zh-CN"/>
              </w:rPr>
              <w:t>80.00</w:t>
            </w:r>
          </w:p>
        </w:tc>
        <w:tc>
          <w:tcPr>
            <w:tcW w:w="1400" w:type="dxa"/>
            <w:tcBorders>
              <w:top w:val="nil"/>
              <w:left w:val="nil"/>
              <w:bottom w:val="single" w:color="auto" w:sz="4" w:space="0"/>
              <w:right w:val="single" w:color="auto" w:sz="4" w:space="0"/>
            </w:tcBorders>
            <w:shd w:val="clear" w:color="auto" w:fill="auto"/>
            <w:noWrap/>
            <w:vAlign w:val="center"/>
          </w:tcPr>
          <w:p w14:paraId="770641A4">
            <w:pPr>
              <w:jc w:val="right"/>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lang w:val="en-US" w:eastAsia="zh-CN"/>
              </w:rPr>
              <w:t>80.00</w:t>
            </w:r>
          </w:p>
        </w:tc>
        <w:tc>
          <w:tcPr>
            <w:tcW w:w="1367" w:type="dxa"/>
            <w:tcBorders>
              <w:top w:val="nil"/>
              <w:left w:val="nil"/>
              <w:bottom w:val="single" w:color="auto" w:sz="4" w:space="0"/>
              <w:right w:val="single" w:color="auto" w:sz="4" w:space="0"/>
            </w:tcBorders>
            <w:shd w:val="clear" w:color="auto" w:fill="auto"/>
            <w:noWrap/>
            <w:vAlign w:val="center"/>
          </w:tcPr>
          <w:p w14:paraId="3A1EB1FD">
            <w:pPr>
              <w:widowControl/>
              <w:jc w:val="right"/>
              <w:rPr>
                <w:rFonts w:hint="eastAsia" w:ascii="宋体" w:hAnsi="宋体" w:eastAsia="宋体" w:cs="宋体"/>
                <w:kern w:val="0"/>
                <w:sz w:val="24"/>
                <w:szCs w:val="24"/>
              </w:rPr>
            </w:pPr>
          </w:p>
        </w:tc>
        <w:tc>
          <w:tcPr>
            <w:tcW w:w="1800" w:type="dxa"/>
            <w:tcBorders>
              <w:top w:val="nil"/>
              <w:left w:val="nil"/>
              <w:bottom w:val="single" w:color="auto" w:sz="4" w:space="0"/>
              <w:right w:val="single" w:color="auto" w:sz="4" w:space="0"/>
            </w:tcBorders>
            <w:shd w:val="clear" w:color="auto" w:fill="auto"/>
            <w:noWrap/>
            <w:vAlign w:val="center"/>
          </w:tcPr>
          <w:p w14:paraId="3D384E27">
            <w:pPr>
              <w:widowControl/>
              <w:jc w:val="right"/>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14:paraId="12F67AAB">
            <w:pPr>
              <w:widowControl/>
              <w:jc w:val="right"/>
              <w:rPr>
                <w:rFonts w:hint="eastAsia" w:ascii="宋体" w:hAnsi="宋体" w:eastAsia="宋体" w:cs="宋体"/>
                <w:kern w:val="0"/>
                <w:sz w:val="24"/>
                <w:szCs w:val="24"/>
              </w:rPr>
            </w:pPr>
          </w:p>
        </w:tc>
        <w:tc>
          <w:tcPr>
            <w:tcW w:w="2468" w:type="dxa"/>
            <w:tcBorders>
              <w:top w:val="nil"/>
              <w:left w:val="nil"/>
              <w:bottom w:val="single" w:color="auto" w:sz="4" w:space="0"/>
              <w:right w:val="single" w:color="auto" w:sz="4" w:space="0"/>
            </w:tcBorders>
            <w:shd w:val="clear" w:color="auto" w:fill="auto"/>
            <w:noWrap/>
            <w:vAlign w:val="center"/>
          </w:tcPr>
          <w:p w14:paraId="6A2EFE99">
            <w:pPr>
              <w:widowControl/>
              <w:jc w:val="right"/>
              <w:rPr>
                <w:rFonts w:hint="eastAsia" w:ascii="宋体" w:hAnsi="宋体" w:eastAsia="宋体" w:cs="宋体"/>
                <w:kern w:val="0"/>
                <w:sz w:val="24"/>
                <w:szCs w:val="24"/>
              </w:rPr>
            </w:pPr>
          </w:p>
        </w:tc>
      </w:tr>
      <w:tr w14:paraId="7AD8B17E">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4E40675">
            <w:pPr>
              <w:ind w:firstLine="210" w:firstLineChars="100"/>
              <w:rPr>
                <w:rFonts w:hint="eastAsia" w:asciiTheme="minorHAnsi" w:hAnsiTheme="minorHAnsi" w:eastAsiaTheme="minorEastAsia" w:cstheme="minorBidi"/>
                <w:kern w:val="2"/>
                <w:sz w:val="21"/>
                <w:szCs w:val="22"/>
                <w:lang w:val="en-US" w:eastAsia="zh-CN" w:bidi="ar-SA"/>
              </w:rPr>
            </w:pPr>
            <w:r>
              <w:rPr>
                <w:rFonts w:hint="eastAsia"/>
                <w:lang w:val="en-US" w:eastAsia="zh-CN"/>
              </w:rPr>
              <w:t>2014099</w:t>
            </w:r>
          </w:p>
        </w:tc>
        <w:tc>
          <w:tcPr>
            <w:tcW w:w="4096" w:type="dxa"/>
            <w:tcBorders>
              <w:top w:val="nil"/>
              <w:left w:val="nil"/>
              <w:bottom w:val="single" w:color="auto" w:sz="4" w:space="0"/>
              <w:right w:val="single" w:color="auto" w:sz="4" w:space="0"/>
            </w:tcBorders>
            <w:shd w:val="clear" w:color="000000" w:fill="FFFFFF"/>
            <w:noWrap/>
            <w:vAlign w:val="center"/>
          </w:tcPr>
          <w:p w14:paraId="106722F2">
            <w:pPr>
              <w:ind w:firstLine="210" w:firstLineChars="100"/>
              <w:rPr>
                <w:rFonts w:hint="eastAsia" w:asciiTheme="minorHAnsi" w:hAnsiTheme="minorHAnsi" w:eastAsiaTheme="minorEastAsia" w:cstheme="minorBidi"/>
                <w:kern w:val="2"/>
                <w:sz w:val="21"/>
                <w:szCs w:val="22"/>
                <w:lang w:val="en-US" w:eastAsia="zh-CN" w:bidi="ar-SA"/>
              </w:rPr>
            </w:pPr>
            <w:r>
              <w:rPr>
                <w:rFonts w:hint="eastAsia"/>
                <w:lang w:val="en-US" w:eastAsia="zh-CN"/>
              </w:rPr>
              <w:t>其他信访事务支出</w:t>
            </w:r>
          </w:p>
        </w:tc>
        <w:tc>
          <w:tcPr>
            <w:tcW w:w="1683" w:type="dxa"/>
            <w:tcBorders>
              <w:top w:val="nil"/>
              <w:left w:val="nil"/>
              <w:bottom w:val="single" w:color="auto" w:sz="4" w:space="0"/>
              <w:right w:val="single" w:color="auto" w:sz="4" w:space="0"/>
            </w:tcBorders>
            <w:shd w:val="clear" w:color="auto" w:fill="auto"/>
            <w:noWrap/>
            <w:vAlign w:val="center"/>
          </w:tcPr>
          <w:p w14:paraId="3451AFE5">
            <w:pPr>
              <w:jc w:val="right"/>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lang w:val="en-US" w:eastAsia="zh-CN"/>
              </w:rPr>
              <w:t>80.00</w:t>
            </w:r>
          </w:p>
        </w:tc>
        <w:tc>
          <w:tcPr>
            <w:tcW w:w="1400" w:type="dxa"/>
            <w:tcBorders>
              <w:top w:val="nil"/>
              <w:left w:val="nil"/>
              <w:bottom w:val="single" w:color="auto" w:sz="4" w:space="0"/>
              <w:right w:val="single" w:color="auto" w:sz="4" w:space="0"/>
            </w:tcBorders>
            <w:shd w:val="clear" w:color="auto" w:fill="auto"/>
            <w:noWrap/>
            <w:vAlign w:val="center"/>
          </w:tcPr>
          <w:p w14:paraId="4736568C">
            <w:pPr>
              <w:jc w:val="right"/>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lang w:val="en-US" w:eastAsia="zh-CN"/>
              </w:rPr>
              <w:t>80.00</w:t>
            </w:r>
          </w:p>
        </w:tc>
        <w:tc>
          <w:tcPr>
            <w:tcW w:w="1367" w:type="dxa"/>
            <w:tcBorders>
              <w:top w:val="nil"/>
              <w:left w:val="nil"/>
              <w:bottom w:val="single" w:color="auto" w:sz="4" w:space="0"/>
              <w:right w:val="single" w:color="auto" w:sz="4" w:space="0"/>
            </w:tcBorders>
            <w:shd w:val="clear" w:color="auto" w:fill="auto"/>
            <w:noWrap/>
            <w:vAlign w:val="center"/>
          </w:tcPr>
          <w:p w14:paraId="6CD731C3">
            <w:pPr>
              <w:widowControl/>
              <w:jc w:val="right"/>
              <w:rPr>
                <w:rFonts w:hint="eastAsia" w:ascii="宋体" w:hAnsi="宋体" w:eastAsia="宋体" w:cs="宋体"/>
                <w:kern w:val="0"/>
                <w:sz w:val="24"/>
                <w:szCs w:val="24"/>
              </w:rPr>
            </w:pPr>
          </w:p>
        </w:tc>
        <w:tc>
          <w:tcPr>
            <w:tcW w:w="1800" w:type="dxa"/>
            <w:tcBorders>
              <w:top w:val="nil"/>
              <w:left w:val="nil"/>
              <w:bottom w:val="single" w:color="auto" w:sz="4" w:space="0"/>
              <w:right w:val="single" w:color="auto" w:sz="4" w:space="0"/>
            </w:tcBorders>
            <w:shd w:val="clear" w:color="auto" w:fill="auto"/>
            <w:noWrap/>
            <w:vAlign w:val="center"/>
          </w:tcPr>
          <w:p w14:paraId="0EA11A99">
            <w:pPr>
              <w:widowControl/>
              <w:jc w:val="right"/>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14:paraId="30496457">
            <w:pPr>
              <w:widowControl/>
              <w:jc w:val="right"/>
              <w:rPr>
                <w:rFonts w:hint="eastAsia" w:ascii="宋体" w:hAnsi="宋体" w:eastAsia="宋体" w:cs="宋体"/>
                <w:kern w:val="0"/>
                <w:sz w:val="24"/>
                <w:szCs w:val="24"/>
              </w:rPr>
            </w:pPr>
          </w:p>
        </w:tc>
        <w:tc>
          <w:tcPr>
            <w:tcW w:w="2468" w:type="dxa"/>
            <w:tcBorders>
              <w:top w:val="nil"/>
              <w:left w:val="nil"/>
              <w:bottom w:val="single" w:color="auto" w:sz="4" w:space="0"/>
              <w:right w:val="single" w:color="auto" w:sz="4" w:space="0"/>
            </w:tcBorders>
            <w:shd w:val="clear" w:color="auto" w:fill="auto"/>
            <w:noWrap/>
            <w:vAlign w:val="center"/>
          </w:tcPr>
          <w:p w14:paraId="5EB4624C">
            <w:pPr>
              <w:widowControl/>
              <w:jc w:val="right"/>
              <w:rPr>
                <w:rFonts w:hint="eastAsia" w:ascii="宋体" w:hAnsi="宋体" w:eastAsia="宋体" w:cs="宋体"/>
                <w:kern w:val="0"/>
                <w:sz w:val="24"/>
                <w:szCs w:val="24"/>
              </w:rPr>
            </w:pPr>
          </w:p>
        </w:tc>
      </w:tr>
      <w:tr w14:paraId="3CE430E4">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78A677">
            <w:pPr>
              <w:ind w:firstLine="210" w:firstLineChars="100"/>
              <w:rPr>
                <w:rFonts w:hint="eastAsia" w:asciiTheme="minorHAnsi" w:hAnsiTheme="minorHAnsi" w:eastAsiaTheme="minorEastAsia" w:cstheme="minorBidi"/>
                <w:kern w:val="2"/>
                <w:sz w:val="21"/>
                <w:szCs w:val="22"/>
                <w:lang w:val="en-US" w:eastAsia="zh-CN" w:bidi="ar-SA"/>
              </w:rPr>
            </w:pPr>
            <w:r>
              <w:rPr>
                <w:rFonts w:hint="eastAsia"/>
                <w:lang w:val="en-US" w:eastAsia="zh-CN"/>
              </w:rPr>
              <w:t>20199</w:t>
            </w:r>
          </w:p>
        </w:tc>
        <w:tc>
          <w:tcPr>
            <w:tcW w:w="4096" w:type="dxa"/>
            <w:tcBorders>
              <w:top w:val="nil"/>
              <w:left w:val="nil"/>
              <w:bottom w:val="single" w:color="auto" w:sz="4" w:space="0"/>
              <w:right w:val="single" w:color="auto" w:sz="4" w:space="0"/>
            </w:tcBorders>
            <w:shd w:val="clear" w:color="000000" w:fill="FFFFFF"/>
            <w:noWrap/>
            <w:vAlign w:val="center"/>
          </w:tcPr>
          <w:p w14:paraId="0BCBA2F9">
            <w:pPr>
              <w:rPr>
                <w:rFonts w:hint="eastAsia" w:asciiTheme="minorHAnsi" w:hAnsiTheme="minorHAnsi" w:eastAsiaTheme="minorEastAsia" w:cstheme="minorBidi"/>
                <w:kern w:val="2"/>
                <w:sz w:val="21"/>
                <w:szCs w:val="22"/>
                <w:lang w:val="en-US" w:eastAsia="zh-CN" w:bidi="ar-SA"/>
              </w:rPr>
            </w:pPr>
            <w:r>
              <w:rPr>
                <w:rFonts w:hint="eastAsia"/>
              </w:rPr>
              <w:t>其他一般公共服务支出</w:t>
            </w:r>
          </w:p>
        </w:tc>
        <w:tc>
          <w:tcPr>
            <w:tcW w:w="1683" w:type="dxa"/>
            <w:tcBorders>
              <w:top w:val="nil"/>
              <w:left w:val="nil"/>
              <w:bottom w:val="single" w:color="auto" w:sz="4" w:space="0"/>
              <w:right w:val="single" w:color="auto" w:sz="4" w:space="0"/>
            </w:tcBorders>
            <w:shd w:val="clear" w:color="auto" w:fill="auto"/>
            <w:noWrap/>
            <w:vAlign w:val="center"/>
          </w:tcPr>
          <w:p w14:paraId="55AFEFC9">
            <w:pPr>
              <w:jc w:val="right"/>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lang w:val="en-US" w:eastAsia="zh-CN"/>
              </w:rPr>
              <w:t>14.25</w:t>
            </w:r>
          </w:p>
        </w:tc>
        <w:tc>
          <w:tcPr>
            <w:tcW w:w="1400" w:type="dxa"/>
            <w:tcBorders>
              <w:top w:val="nil"/>
              <w:left w:val="nil"/>
              <w:bottom w:val="single" w:color="auto" w:sz="4" w:space="0"/>
              <w:right w:val="single" w:color="auto" w:sz="4" w:space="0"/>
            </w:tcBorders>
            <w:shd w:val="clear" w:color="auto" w:fill="auto"/>
            <w:noWrap/>
            <w:vAlign w:val="center"/>
          </w:tcPr>
          <w:p w14:paraId="49741DD4">
            <w:pPr>
              <w:jc w:val="right"/>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lang w:val="en-US" w:eastAsia="zh-CN"/>
              </w:rPr>
              <w:t>14.25</w:t>
            </w:r>
          </w:p>
        </w:tc>
        <w:tc>
          <w:tcPr>
            <w:tcW w:w="1367" w:type="dxa"/>
            <w:tcBorders>
              <w:top w:val="nil"/>
              <w:left w:val="nil"/>
              <w:bottom w:val="single" w:color="auto" w:sz="4" w:space="0"/>
              <w:right w:val="single" w:color="auto" w:sz="4" w:space="0"/>
            </w:tcBorders>
            <w:shd w:val="clear" w:color="auto" w:fill="auto"/>
            <w:noWrap/>
            <w:vAlign w:val="center"/>
          </w:tcPr>
          <w:p w14:paraId="25AC58BB">
            <w:pPr>
              <w:widowControl/>
              <w:jc w:val="right"/>
              <w:rPr>
                <w:rFonts w:hint="eastAsia" w:ascii="宋体" w:hAnsi="宋体" w:eastAsia="宋体" w:cs="宋体"/>
                <w:kern w:val="0"/>
                <w:sz w:val="24"/>
                <w:szCs w:val="24"/>
              </w:rPr>
            </w:pPr>
          </w:p>
        </w:tc>
        <w:tc>
          <w:tcPr>
            <w:tcW w:w="1800" w:type="dxa"/>
            <w:tcBorders>
              <w:top w:val="nil"/>
              <w:left w:val="nil"/>
              <w:bottom w:val="single" w:color="auto" w:sz="4" w:space="0"/>
              <w:right w:val="single" w:color="auto" w:sz="4" w:space="0"/>
            </w:tcBorders>
            <w:shd w:val="clear" w:color="auto" w:fill="auto"/>
            <w:noWrap/>
            <w:vAlign w:val="center"/>
          </w:tcPr>
          <w:p w14:paraId="6F9D0A53">
            <w:pPr>
              <w:widowControl/>
              <w:jc w:val="right"/>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14:paraId="1CE9188B">
            <w:pPr>
              <w:widowControl/>
              <w:jc w:val="right"/>
              <w:rPr>
                <w:rFonts w:hint="eastAsia" w:ascii="宋体" w:hAnsi="宋体" w:eastAsia="宋体" w:cs="宋体"/>
                <w:kern w:val="0"/>
                <w:sz w:val="24"/>
                <w:szCs w:val="24"/>
              </w:rPr>
            </w:pPr>
          </w:p>
        </w:tc>
        <w:tc>
          <w:tcPr>
            <w:tcW w:w="2468" w:type="dxa"/>
            <w:tcBorders>
              <w:top w:val="nil"/>
              <w:left w:val="nil"/>
              <w:bottom w:val="single" w:color="auto" w:sz="4" w:space="0"/>
              <w:right w:val="single" w:color="auto" w:sz="4" w:space="0"/>
            </w:tcBorders>
            <w:shd w:val="clear" w:color="auto" w:fill="auto"/>
            <w:noWrap/>
            <w:vAlign w:val="center"/>
          </w:tcPr>
          <w:p w14:paraId="1B8731BA">
            <w:pPr>
              <w:widowControl/>
              <w:jc w:val="right"/>
              <w:rPr>
                <w:rFonts w:hint="eastAsia" w:ascii="宋体" w:hAnsi="宋体" w:eastAsia="宋体" w:cs="宋体"/>
                <w:kern w:val="0"/>
                <w:sz w:val="24"/>
                <w:szCs w:val="24"/>
              </w:rPr>
            </w:pPr>
          </w:p>
        </w:tc>
      </w:tr>
      <w:tr w14:paraId="35F5B480">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C74F81C">
            <w:pPr>
              <w:ind w:firstLine="210" w:firstLineChars="100"/>
              <w:rPr>
                <w:rFonts w:hint="eastAsia" w:asciiTheme="minorHAnsi" w:hAnsiTheme="minorHAnsi" w:eastAsiaTheme="minorEastAsia" w:cstheme="minorBidi"/>
                <w:kern w:val="2"/>
                <w:sz w:val="21"/>
                <w:szCs w:val="22"/>
                <w:lang w:val="en-US" w:eastAsia="zh-CN" w:bidi="ar-SA"/>
              </w:rPr>
            </w:pPr>
            <w:r>
              <w:rPr>
                <w:rFonts w:hint="eastAsia"/>
                <w:lang w:val="en-US" w:eastAsia="zh-CN"/>
              </w:rPr>
              <w:t>2019999</w:t>
            </w:r>
          </w:p>
        </w:tc>
        <w:tc>
          <w:tcPr>
            <w:tcW w:w="4096" w:type="dxa"/>
            <w:tcBorders>
              <w:top w:val="nil"/>
              <w:left w:val="nil"/>
              <w:bottom w:val="single" w:color="auto" w:sz="4" w:space="0"/>
              <w:right w:val="single" w:color="auto" w:sz="4" w:space="0"/>
            </w:tcBorders>
            <w:shd w:val="clear" w:color="000000" w:fill="FFFFFF"/>
            <w:noWrap/>
            <w:vAlign w:val="center"/>
          </w:tcPr>
          <w:p w14:paraId="5971FFF2">
            <w:pPr>
              <w:rPr>
                <w:rFonts w:hint="eastAsia" w:asciiTheme="minorHAnsi" w:hAnsiTheme="minorHAnsi" w:eastAsiaTheme="minorEastAsia" w:cstheme="minorBidi"/>
                <w:kern w:val="2"/>
                <w:sz w:val="21"/>
                <w:szCs w:val="22"/>
                <w:lang w:val="en-US" w:eastAsia="zh-CN" w:bidi="ar-SA"/>
              </w:rPr>
            </w:pPr>
            <w:r>
              <w:rPr>
                <w:rFonts w:hint="eastAsia"/>
              </w:rPr>
              <w:t xml:space="preserve">  其他一般公共服务支出</w:t>
            </w:r>
          </w:p>
        </w:tc>
        <w:tc>
          <w:tcPr>
            <w:tcW w:w="1683" w:type="dxa"/>
            <w:tcBorders>
              <w:top w:val="nil"/>
              <w:left w:val="nil"/>
              <w:bottom w:val="single" w:color="auto" w:sz="4" w:space="0"/>
              <w:right w:val="single" w:color="auto" w:sz="4" w:space="0"/>
            </w:tcBorders>
            <w:shd w:val="clear" w:color="auto" w:fill="auto"/>
            <w:noWrap/>
            <w:vAlign w:val="center"/>
          </w:tcPr>
          <w:p w14:paraId="1D7D13B4">
            <w:pPr>
              <w:jc w:val="right"/>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lang w:val="en-US" w:eastAsia="zh-CN"/>
              </w:rPr>
              <w:t>14.25</w:t>
            </w:r>
          </w:p>
        </w:tc>
        <w:tc>
          <w:tcPr>
            <w:tcW w:w="1400" w:type="dxa"/>
            <w:tcBorders>
              <w:top w:val="nil"/>
              <w:left w:val="nil"/>
              <w:bottom w:val="single" w:color="auto" w:sz="4" w:space="0"/>
              <w:right w:val="single" w:color="auto" w:sz="4" w:space="0"/>
            </w:tcBorders>
            <w:shd w:val="clear" w:color="auto" w:fill="auto"/>
            <w:noWrap/>
            <w:vAlign w:val="center"/>
          </w:tcPr>
          <w:p w14:paraId="1C5E2379">
            <w:pPr>
              <w:jc w:val="right"/>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lang w:val="en-US" w:eastAsia="zh-CN"/>
              </w:rPr>
              <w:t>14.25</w:t>
            </w:r>
          </w:p>
        </w:tc>
        <w:tc>
          <w:tcPr>
            <w:tcW w:w="1367" w:type="dxa"/>
            <w:tcBorders>
              <w:top w:val="nil"/>
              <w:left w:val="nil"/>
              <w:bottom w:val="single" w:color="auto" w:sz="4" w:space="0"/>
              <w:right w:val="single" w:color="auto" w:sz="4" w:space="0"/>
            </w:tcBorders>
            <w:shd w:val="clear" w:color="auto" w:fill="auto"/>
            <w:noWrap/>
            <w:vAlign w:val="center"/>
          </w:tcPr>
          <w:p w14:paraId="0D8DA037">
            <w:pPr>
              <w:widowControl/>
              <w:jc w:val="right"/>
              <w:rPr>
                <w:rFonts w:hint="eastAsia" w:ascii="宋体" w:hAnsi="宋体" w:eastAsia="宋体" w:cs="宋体"/>
                <w:kern w:val="0"/>
                <w:sz w:val="24"/>
                <w:szCs w:val="24"/>
              </w:rPr>
            </w:pPr>
          </w:p>
        </w:tc>
        <w:tc>
          <w:tcPr>
            <w:tcW w:w="1800" w:type="dxa"/>
            <w:tcBorders>
              <w:top w:val="nil"/>
              <w:left w:val="nil"/>
              <w:bottom w:val="single" w:color="auto" w:sz="4" w:space="0"/>
              <w:right w:val="single" w:color="auto" w:sz="4" w:space="0"/>
            </w:tcBorders>
            <w:shd w:val="clear" w:color="auto" w:fill="auto"/>
            <w:noWrap/>
            <w:vAlign w:val="center"/>
          </w:tcPr>
          <w:p w14:paraId="79F98592">
            <w:pPr>
              <w:widowControl/>
              <w:jc w:val="right"/>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14:paraId="79E9F70D">
            <w:pPr>
              <w:widowControl/>
              <w:jc w:val="right"/>
              <w:rPr>
                <w:rFonts w:hint="eastAsia" w:ascii="宋体" w:hAnsi="宋体" w:eastAsia="宋体" w:cs="宋体"/>
                <w:kern w:val="0"/>
                <w:sz w:val="24"/>
                <w:szCs w:val="24"/>
              </w:rPr>
            </w:pPr>
          </w:p>
        </w:tc>
        <w:tc>
          <w:tcPr>
            <w:tcW w:w="2468" w:type="dxa"/>
            <w:tcBorders>
              <w:top w:val="nil"/>
              <w:left w:val="nil"/>
              <w:bottom w:val="single" w:color="auto" w:sz="4" w:space="0"/>
              <w:right w:val="single" w:color="auto" w:sz="4" w:space="0"/>
            </w:tcBorders>
            <w:shd w:val="clear" w:color="auto" w:fill="auto"/>
            <w:noWrap/>
            <w:vAlign w:val="center"/>
          </w:tcPr>
          <w:p w14:paraId="7B8B6C40">
            <w:pPr>
              <w:widowControl/>
              <w:jc w:val="right"/>
              <w:rPr>
                <w:rFonts w:hint="eastAsia" w:ascii="宋体" w:hAnsi="宋体" w:eastAsia="宋体" w:cs="宋体"/>
                <w:kern w:val="0"/>
                <w:sz w:val="24"/>
                <w:szCs w:val="24"/>
              </w:rPr>
            </w:pPr>
          </w:p>
        </w:tc>
      </w:tr>
      <w:tr w14:paraId="6396E530">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96FD118">
            <w:pPr>
              <w:ind w:firstLine="210" w:firstLineChars="100"/>
              <w:rPr>
                <w:rFonts w:hint="eastAsia" w:asciiTheme="minorHAnsi" w:hAnsiTheme="minorHAnsi" w:eastAsiaTheme="minorEastAsia" w:cstheme="minorBidi"/>
                <w:kern w:val="2"/>
                <w:sz w:val="21"/>
                <w:szCs w:val="22"/>
                <w:lang w:val="en-US" w:eastAsia="zh-CN" w:bidi="ar-SA"/>
              </w:rPr>
            </w:pPr>
            <w:r>
              <w:rPr>
                <w:rFonts w:hint="eastAsia"/>
                <w:lang w:val="en-US" w:eastAsia="zh-CN"/>
              </w:rPr>
              <w:t>208</w:t>
            </w:r>
          </w:p>
        </w:tc>
        <w:tc>
          <w:tcPr>
            <w:tcW w:w="4096" w:type="dxa"/>
            <w:tcBorders>
              <w:top w:val="nil"/>
              <w:left w:val="nil"/>
              <w:bottom w:val="single" w:color="auto" w:sz="4" w:space="0"/>
              <w:right w:val="single" w:color="auto" w:sz="4" w:space="0"/>
            </w:tcBorders>
            <w:shd w:val="clear" w:color="000000" w:fill="FFFFFF"/>
            <w:noWrap/>
            <w:vAlign w:val="center"/>
          </w:tcPr>
          <w:p w14:paraId="79F2087E">
            <w:pPr>
              <w:rPr>
                <w:rFonts w:hint="eastAsia" w:asciiTheme="minorHAnsi" w:hAnsiTheme="minorHAnsi" w:eastAsiaTheme="minorEastAsia" w:cstheme="minorBidi"/>
                <w:kern w:val="2"/>
                <w:sz w:val="21"/>
                <w:szCs w:val="22"/>
                <w:lang w:val="en-US" w:eastAsia="zh-CN" w:bidi="ar-SA"/>
              </w:rPr>
            </w:pPr>
            <w:r>
              <w:rPr>
                <w:rFonts w:hint="eastAsia"/>
              </w:rPr>
              <w:t>社会保障和就业支出</w:t>
            </w:r>
          </w:p>
        </w:tc>
        <w:tc>
          <w:tcPr>
            <w:tcW w:w="1683" w:type="dxa"/>
            <w:tcBorders>
              <w:top w:val="nil"/>
              <w:left w:val="nil"/>
              <w:bottom w:val="single" w:color="auto" w:sz="4" w:space="0"/>
              <w:right w:val="single" w:color="auto" w:sz="4" w:space="0"/>
            </w:tcBorders>
            <w:shd w:val="clear" w:color="auto" w:fill="auto"/>
            <w:noWrap/>
            <w:vAlign w:val="center"/>
          </w:tcPr>
          <w:p w14:paraId="4BD73548">
            <w:pPr>
              <w:jc w:val="right"/>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lang w:val="en-US" w:eastAsia="zh-CN"/>
              </w:rPr>
              <w:t>61.60</w:t>
            </w:r>
          </w:p>
        </w:tc>
        <w:tc>
          <w:tcPr>
            <w:tcW w:w="1400" w:type="dxa"/>
            <w:tcBorders>
              <w:top w:val="nil"/>
              <w:left w:val="nil"/>
              <w:bottom w:val="single" w:color="auto" w:sz="4" w:space="0"/>
              <w:right w:val="single" w:color="auto" w:sz="4" w:space="0"/>
            </w:tcBorders>
            <w:shd w:val="clear" w:color="auto" w:fill="auto"/>
            <w:noWrap/>
            <w:vAlign w:val="center"/>
          </w:tcPr>
          <w:p w14:paraId="1DB72B81">
            <w:pPr>
              <w:jc w:val="right"/>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lang w:val="en-US" w:eastAsia="zh-CN"/>
              </w:rPr>
              <w:t>61.60</w:t>
            </w:r>
          </w:p>
        </w:tc>
        <w:tc>
          <w:tcPr>
            <w:tcW w:w="1367" w:type="dxa"/>
            <w:tcBorders>
              <w:top w:val="nil"/>
              <w:left w:val="nil"/>
              <w:bottom w:val="single" w:color="auto" w:sz="4" w:space="0"/>
              <w:right w:val="single" w:color="auto" w:sz="4" w:space="0"/>
            </w:tcBorders>
            <w:shd w:val="clear" w:color="auto" w:fill="auto"/>
            <w:noWrap/>
            <w:vAlign w:val="center"/>
          </w:tcPr>
          <w:p w14:paraId="7DF97319">
            <w:pPr>
              <w:widowControl/>
              <w:jc w:val="right"/>
              <w:rPr>
                <w:rFonts w:hint="eastAsia" w:ascii="宋体" w:hAnsi="宋体" w:eastAsia="宋体" w:cs="宋体"/>
                <w:kern w:val="0"/>
                <w:sz w:val="24"/>
                <w:szCs w:val="24"/>
              </w:rPr>
            </w:pPr>
          </w:p>
        </w:tc>
        <w:tc>
          <w:tcPr>
            <w:tcW w:w="1800" w:type="dxa"/>
            <w:tcBorders>
              <w:top w:val="nil"/>
              <w:left w:val="nil"/>
              <w:bottom w:val="single" w:color="auto" w:sz="4" w:space="0"/>
              <w:right w:val="single" w:color="auto" w:sz="4" w:space="0"/>
            </w:tcBorders>
            <w:shd w:val="clear" w:color="auto" w:fill="auto"/>
            <w:noWrap/>
            <w:vAlign w:val="center"/>
          </w:tcPr>
          <w:p w14:paraId="0F2B8B29">
            <w:pPr>
              <w:widowControl/>
              <w:jc w:val="right"/>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14:paraId="499AD1B7">
            <w:pPr>
              <w:widowControl/>
              <w:jc w:val="right"/>
              <w:rPr>
                <w:rFonts w:hint="eastAsia" w:ascii="宋体" w:hAnsi="宋体" w:eastAsia="宋体" w:cs="宋体"/>
                <w:kern w:val="0"/>
                <w:sz w:val="24"/>
                <w:szCs w:val="24"/>
              </w:rPr>
            </w:pPr>
          </w:p>
        </w:tc>
        <w:tc>
          <w:tcPr>
            <w:tcW w:w="2468" w:type="dxa"/>
            <w:tcBorders>
              <w:top w:val="nil"/>
              <w:left w:val="nil"/>
              <w:bottom w:val="single" w:color="auto" w:sz="4" w:space="0"/>
              <w:right w:val="single" w:color="auto" w:sz="4" w:space="0"/>
            </w:tcBorders>
            <w:shd w:val="clear" w:color="auto" w:fill="auto"/>
            <w:noWrap/>
            <w:vAlign w:val="center"/>
          </w:tcPr>
          <w:p w14:paraId="69598EEF">
            <w:pPr>
              <w:widowControl/>
              <w:jc w:val="right"/>
              <w:rPr>
                <w:rFonts w:hint="eastAsia" w:ascii="宋体" w:hAnsi="宋体" w:eastAsia="宋体" w:cs="宋体"/>
                <w:kern w:val="0"/>
                <w:sz w:val="24"/>
                <w:szCs w:val="24"/>
              </w:rPr>
            </w:pPr>
          </w:p>
        </w:tc>
      </w:tr>
      <w:tr w14:paraId="06B79FAC">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89870FE">
            <w:pPr>
              <w:ind w:firstLine="210" w:firstLineChars="100"/>
              <w:rPr>
                <w:rFonts w:hint="eastAsia" w:asciiTheme="minorHAnsi" w:hAnsiTheme="minorHAnsi" w:eastAsiaTheme="minorEastAsia" w:cstheme="minorBidi"/>
                <w:kern w:val="2"/>
                <w:sz w:val="21"/>
                <w:szCs w:val="22"/>
                <w:lang w:val="en-US" w:eastAsia="zh-CN" w:bidi="ar-SA"/>
              </w:rPr>
            </w:pPr>
            <w:r>
              <w:rPr>
                <w:rFonts w:hint="eastAsia"/>
                <w:lang w:val="en-US" w:eastAsia="zh-CN"/>
              </w:rPr>
              <w:t>20805</w:t>
            </w:r>
          </w:p>
        </w:tc>
        <w:tc>
          <w:tcPr>
            <w:tcW w:w="4096" w:type="dxa"/>
            <w:tcBorders>
              <w:top w:val="nil"/>
              <w:left w:val="nil"/>
              <w:bottom w:val="single" w:color="auto" w:sz="4" w:space="0"/>
              <w:right w:val="single" w:color="auto" w:sz="4" w:space="0"/>
            </w:tcBorders>
            <w:shd w:val="clear" w:color="000000" w:fill="FFFFFF"/>
            <w:noWrap/>
            <w:vAlign w:val="center"/>
          </w:tcPr>
          <w:p w14:paraId="780AE4E9">
            <w:pPr>
              <w:rPr>
                <w:rFonts w:hint="eastAsia" w:asciiTheme="minorHAnsi" w:hAnsiTheme="minorHAnsi" w:eastAsiaTheme="minorEastAsia" w:cstheme="minorBidi"/>
                <w:kern w:val="2"/>
                <w:sz w:val="21"/>
                <w:szCs w:val="22"/>
                <w:lang w:val="en-US" w:eastAsia="zh-CN" w:bidi="ar-SA"/>
              </w:rPr>
            </w:pPr>
            <w:r>
              <w:rPr>
                <w:rFonts w:hint="eastAsia"/>
              </w:rPr>
              <w:t>行政事业单位养老支出</w:t>
            </w:r>
          </w:p>
        </w:tc>
        <w:tc>
          <w:tcPr>
            <w:tcW w:w="1683" w:type="dxa"/>
            <w:tcBorders>
              <w:top w:val="nil"/>
              <w:left w:val="nil"/>
              <w:bottom w:val="single" w:color="auto" w:sz="4" w:space="0"/>
              <w:right w:val="single" w:color="auto" w:sz="4" w:space="0"/>
            </w:tcBorders>
            <w:shd w:val="clear" w:color="auto" w:fill="auto"/>
            <w:noWrap/>
            <w:vAlign w:val="center"/>
          </w:tcPr>
          <w:p w14:paraId="5FED8628">
            <w:pPr>
              <w:jc w:val="right"/>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lang w:val="en-US" w:eastAsia="zh-CN"/>
              </w:rPr>
              <w:t>61.60</w:t>
            </w:r>
          </w:p>
        </w:tc>
        <w:tc>
          <w:tcPr>
            <w:tcW w:w="1400" w:type="dxa"/>
            <w:tcBorders>
              <w:top w:val="nil"/>
              <w:left w:val="nil"/>
              <w:bottom w:val="single" w:color="auto" w:sz="4" w:space="0"/>
              <w:right w:val="single" w:color="auto" w:sz="4" w:space="0"/>
            </w:tcBorders>
            <w:shd w:val="clear" w:color="auto" w:fill="auto"/>
            <w:noWrap/>
            <w:vAlign w:val="center"/>
          </w:tcPr>
          <w:p w14:paraId="2CB5BFA5">
            <w:pPr>
              <w:jc w:val="right"/>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lang w:val="en-US" w:eastAsia="zh-CN"/>
              </w:rPr>
              <w:t>61.60</w:t>
            </w:r>
          </w:p>
        </w:tc>
        <w:tc>
          <w:tcPr>
            <w:tcW w:w="1367" w:type="dxa"/>
            <w:tcBorders>
              <w:top w:val="nil"/>
              <w:left w:val="nil"/>
              <w:bottom w:val="single" w:color="auto" w:sz="4" w:space="0"/>
              <w:right w:val="single" w:color="auto" w:sz="4" w:space="0"/>
            </w:tcBorders>
            <w:shd w:val="clear" w:color="auto" w:fill="auto"/>
            <w:noWrap/>
            <w:vAlign w:val="center"/>
          </w:tcPr>
          <w:p w14:paraId="788CC586">
            <w:pPr>
              <w:widowControl/>
              <w:jc w:val="right"/>
              <w:rPr>
                <w:rFonts w:hint="eastAsia" w:ascii="宋体" w:hAnsi="宋体" w:eastAsia="宋体" w:cs="宋体"/>
                <w:kern w:val="0"/>
                <w:sz w:val="24"/>
                <w:szCs w:val="24"/>
              </w:rPr>
            </w:pPr>
          </w:p>
        </w:tc>
        <w:tc>
          <w:tcPr>
            <w:tcW w:w="1800" w:type="dxa"/>
            <w:tcBorders>
              <w:top w:val="nil"/>
              <w:left w:val="nil"/>
              <w:bottom w:val="single" w:color="auto" w:sz="4" w:space="0"/>
              <w:right w:val="single" w:color="auto" w:sz="4" w:space="0"/>
            </w:tcBorders>
            <w:shd w:val="clear" w:color="auto" w:fill="auto"/>
            <w:noWrap/>
            <w:vAlign w:val="center"/>
          </w:tcPr>
          <w:p w14:paraId="64D43BA1">
            <w:pPr>
              <w:widowControl/>
              <w:jc w:val="right"/>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14:paraId="0DB06D80">
            <w:pPr>
              <w:widowControl/>
              <w:jc w:val="right"/>
              <w:rPr>
                <w:rFonts w:hint="eastAsia" w:ascii="宋体" w:hAnsi="宋体" w:eastAsia="宋体" w:cs="宋体"/>
                <w:kern w:val="0"/>
                <w:sz w:val="24"/>
                <w:szCs w:val="24"/>
              </w:rPr>
            </w:pPr>
          </w:p>
        </w:tc>
        <w:tc>
          <w:tcPr>
            <w:tcW w:w="2468" w:type="dxa"/>
            <w:tcBorders>
              <w:top w:val="nil"/>
              <w:left w:val="nil"/>
              <w:bottom w:val="single" w:color="auto" w:sz="4" w:space="0"/>
              <w:right w:val="single" w:color="auto" w:sz="4" w:space="0"/>
            </w:tcBorders>
            <w:shd w:val="clear" w:color="auto" w:fill="auto"/>
            <w:noWrap/>
            <w:vAlign w:val="center"/>
          </w:tcPr>
          <w:p w14:paraId="3DFF8DD8">
            <w:pPr>
              <w:widowControl/>
              <w:jc w:val="right"/>
              <w:rPr>
                <w:rFonts w:hint="eastAsia" w:ascii="宋体" w:hAnsi="宋体" w:eastAsia="宋体" w:cs="宋体"/>
                <w:kern w:val="0"/>
                <w:sz w:val="24"/>
                <w:szCs w:val="24"/>
              </w:rPr>
            </w:pPr>
          </w:p>
        </w:tc>
      </w:tr>
      <w:tr w14:paraId="487FB796">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4918644">
            <w:pPr>
              <w:ind w:firstLine="210" w:firstLineChars="100"/>
              <w:rPr>
                <w:rFonts w:hint="eastAsia" w:asciiTheme="minorHAnsi" w:hAnsiTheme="minorHAnsi" w:eastAsiaTheme="minorEastAsia" w:cstheme="minorBidi"/>
                <w:kern w:val="2"/>
                <w:sz w:val="21"/>
                <w:szCs w:val="22"/>
                <w:lang w:val="en-US" w:eastAsia="zh-CN" w:bidi="ar-SA"/>
              </w:rPr>
            </w:pPr>
            <w:r>
              <w:rPr>
                <w:rFonts w:hint="eastAsia"/>
                <w:lang w:val="en-US" w:eastAsia="zh-CN"/>
              </w:rPr>
              <w:t>2080501</w:t>
            </w:r>
          </w:p>
        </w:tc>
        <w:tc>
          <w:tcPr>
            <w:tcW w:w="4096" w:type="dxa"/>
            <w:tcBorders>
              <w:top w:val="nil"/>
              <w:left w:val="nil"/>
              <w:bottom w:val="single" w:color="auto" w:sz="4" w:space="0"/>
              <w:right w:val="single" w:color="auto" w:sz="4" w:space="0"/>
            </w:tcBorders>
            <w:shd w:val="clear" w:color="000000" w:fill="FFFFFF"/>
            <w:noWrap/>
            <w:vAlign w:val="center"/>
          </w:tcPr>
          <w:p w14:paraId="6C503885">
            <w:pPr>
              <w:rPr>
                <w:rFonts w:hint="eastAsia" w:asciiTheme="minorHAnsi" w:hAnsiTheme="minorHAnsi" w:eastAsiaTheme="minorEastAsia" w:cstheme="minorBidi"/>
                <w:kern w:val="2"/>
                <w:sz w:val="21"/>
                <w:szCs w:val="22"/>
                <w:lang w:val="en-US" w:eastAsia="zh-CN" w:bidi="ar-SA"/>
              </w:rPr>
            </w:pPr>
            <w:r>
              <w:rPr>
                <w:rFonts w:hint="eastAsia"/>
              </w:rPr>
              <w:t xml:space="preserve">  </w:t>
            </w:r>
            <w:r>
              <w:rPr>
                <w:rFonts w:hint="eastAsia"/>
                <w:lang w:val="en-US" w:eastAsia="zh-CN"/>
              </w:rPr>
              <w:t>行政单位离退休</w:t>
            </w:r>
          </w:p>
        </w:tc>
        <w:tc>
          <w:tcPr>
            <w:tcW w:w="1683" w:type="dxa"/>
            <w:tcBorders>
              <w:top w:val="nil"/>
              <w:left w:val="nil"/>
              <w:bottom w:val="single" w:color="auto" w:sz="4" w:space="0"/>
              <w:right w:val="single" w:color="auto" w:sz="4" w:space="0"/>
            </w:tcBorders>
            <w:shd w:val="clear" w:color="auto" w:fill="auto"/>
            <w:noWrap/>
            <w:vAlign w:val="center"/>
          </w:tcPr>
          <w:p w14:paraId="6D7CADC0">
            <w:pPr>
              <w:jc w:val="right"/>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lang w:val="en-US" w:eastAsia="zh-CN"/>
              </w:rPr>
              <w:t>27.61</w:t>
            </w:r>
          </w:p>
        </w:tc>
        <w:tc>
          <w:tcPr>
            <w:tcW w:w="1400" w:type="dxa"/>
            <w:tcBorders>
              <w:top w:val="nil"/>
              <w:left w:val="nil"/>
              <w:bottom w:val="single" w:color="auto" w:sz="4" w:space="0"/>
              <w:right w:val="single" w:color="auto" w:sz="4" w:space="0"/>
            </w:tcBorders>
            <w:shd w:val="clear" w:color="auto" w:fill="auto"/>
            <w:noWrap/>
            <w:vAlign w:val="center"/>
          </w:tcPr>
          <w:p w14:paraId="30F54A58">
            <w:pPr>
              <w:jc w:val="right"/>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lang w:val="en-US" w:eastAsia="zh-CN"/>
              </w:rPr>
              <w:t>27.61</w:t>
            </w:r>
          </w:p>
        </w:tc>
        <w:tc>
          <w:tcPr>
            <w:tcW w:w="1367" w:type="dxa"/>
            <w:tcBorders>
              <w:top w:val="nil"/>
              <w:left w:val="nil"/>
              <w:bottom w:val="single" w:color="auto" w:sz="4" w:space="0"/>
              <w:right w:val="single" w:color="auto" w:sz="4" w:space="0"/>
            </w:tcBorders>
            <w:shd w:val="clear" w:color="auto" w:fill="auto"/>
            <w:noWrap/>
            <w:vAlign w:val="center"/>
          </w:tcPr>
          <w:p w14:paraId="6F0BE858">
            <w:pPr>
              <w:widowControl/>
              <w:jc w:val="right"/>
              <w:rPr>
                <w:rFonts w:hint="eastAsia" w:ascii="宋体" w:hAnsi="宋体" w:eastAsia="宋体" w:cs="宋体"/>
                <w:kern w:val="0"/>
                <w:sz w:val="24"/>
                <w:szCs w:val="24"/>
              </w:rPr>
            </w:pPr>
          </w:p>
        </w:tc>
        <w:tc>
          <w:tcPr>
            <w:tcW w:w="1800" w:type="dxa"/>
            <w:tcBorders>
              <w:top w:val="nil"/>
              <w:left w:val="nil"/>
              <w:bottom w:val="single" w:color="auto" w:sz="4" w:space="0"/>
              <w:right w:val="single" w:color="auto" w:sz="4" w:space="0"/>
            </w:tcBorders>
            <w:shd w:val="clear" w:color="auto" w:fill="auto"/>
            <w:noWrap/>
            <w:vAlign w:val="center"/>
          </w:tcPr>
          <w:p w14:paraId="70267556">
            <w:pPr>
              <w:widowControl/>
              <w:jc w:val="right"/>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14:paraId="0C693D2B">
            <w:pPr>
              <w:widowControl/>
              <w:jc w:val="right"/>
              <w:rPr>
                <w:rFonts w:hint="eastAsia" w:ascii="宋体" w:hAnsi="宋体" w:eastAsia="宋体" w:cs="宋体"/>
                <w:kern w:val="0"/>
                <w:sz w:val="24"/>
                <w:szCs w:val="24"/>
              </w:rPr>
            </w:pPr>
          </w:p>
        </w:tc>
        <w:tc>
          <w:tcPr>
            <w:tcW w:w="2468" w:type="dxa"/>
            <w:tcBorders>
              <w:top w:val="nil"/>
              <w:left w:val="nil"/>
              <w:bottom w:val="single" w:color="auto" w:sz="4" w:space="0"/>
              <w:right w:val="single" w:color="auto" w:sz="4" w:space="0"/>
            </w:tcBorders>
            <w:shd w:val="clear" w:color="auto" w:fill="auto"/>
            <w:noWrap/>
            <w:vAlign w:val="center"/>
          </w:tcPr>
          <w:p w14:paraId="20D10CEA">
            <w:pPr>
              <w:widowControl/>
              <w:jc w:val="right"/>
              <w:rPr>
                <w:rFonts w:hint="eastAsia" w:ascii="宋体" w:hAnsi="宋体" w:eastAsia="宋体" w:cs="宋体"/>
                <w:kern w:val="0"/>
                <w:sz w:val="24"/>
                <w:szCs w:val="24"/>
              </w:rPr>
            </w:pPr>
          </w:p>
        </w:tc>
      </w:tr>
      <w:tr w14:paraId="5F015636">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816BD11">
            <w:pPr>
              <w:ind w:firstLine="210" w:firstLineChars="100"/>
              <w:rPr>
                <w:rFonts w:hint="eastAsia" w:asciiTheme="minorHAnsi" w:hAnsiTheme="minorHAnsi" w:eastAsiaTheme="minorEastAsia" w:cstheme="minorBidi"/>
                <w:kern w:val="2"/>
                <w:sz w:val="21"/>
                <w:szCs w:val="22"/>
                <w:lang w:val="en-US" w:eastAsia="zh-CN" w:bidi="ar-SA"/>
              </w:rPr>
            </w:pPr>
            <w:r>
              <w:rPr>
                <w:rFonts w:hint="eastAsia"/>
                <w:lang w:val="en-US" w:eastAsia="zh-CN"/>
              </w:rPr>
              <w:t>2080505</w:t>
            </w:r>
          </w:p>
        </w:tc>
        <w:tc>
          <w:tcPr>
            <w:tcW w:w="4096" w:type="dxa"/>
            <w:tcBorders>
              <w:top w:val="nil"/>
              <w:left w:val="nil"/>
              <w:bottom w:val="single" w:color="auto" w:sz="4" w:space="0"/>
              <w:right w:val="single" w:color="auto" w:sz="4" w:space="0"/>
            </w:tcBorders>
            <w:shd w:val="clear" w:color="000000" w:fill="FFFFFF"/>
            <w:noWrap/>
            <w:vAlign w:val="center"/>
          </w:tcPr>
          <w:p w14:paraId="56C4EB99">
            <w:pPr>
              <w:rPr>
                <w:rFonts w:hint="eastAsia" w:asciiTheme="minorHAnsi" w:hAnsiTheme="minorHAnsi" w:eastAsiaTheme="minorEastAsia" w:cstheme="minorBidi"/>
                <w:kern w:val="2"/>
                <w:sz w:val="21"/>
                <w:szCs w:val="22"/>
                <w:lang w:val="en-US" w:eastAsia="zh-CN" w:bidi="ar-SA"/>
              </w:rPr>
            </w:pPr>
            <w:r>
              <w:rPr>
                <w:rFonts w:hint="eastAsia"/>
                <w:lang w:val="en-US" w:eastAsia="zh-CN"/>
              </w:rPr>
              <w:t>机关事业单位基本养老保险缴费支出</w:t>
            </w:r>
          </w:p>
        </w:tc>
        <w:tc>
          <w:tcPr>
            <w:tcW w:w="1683" w:type="dxa"/>
            <w:tcBorders>
              <w:top w:val="nil"/>
              <w:left w:val="nil"/>
              <w:bottom w:val="single" w:color="auto" w:sz="4" w:space="0"/>
              <w:right w:val="single" w:color="auto" w:sz="4" w:space="0"/>
            </w:tcBorders>
            <w:shd w:val="clear" w:color="auto" w:fill="auto"/>
            <w:noWrap/>
            <w:vAlign w:val="center"/>
          </w:tcPr>
          <w:p w14:paraId="4A7C5D64">
            <w:pPr>
              <w:jc w:val="right"/>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lang w:val="en-US" w:eastAsia="zh-CN"/>
              </w:rPr>
              <w:t>34.00</w:t>
            </w:r>
          </w:p>
        </w:tc>
        <w:tc>
          <w:tcPr>
            <w:tcW w:w="1400" w:type="dxa"/>
            <w:tcBorders>
              <w:top w:val="nil"/>
              <w:left w:val="nil"/>
              <w:bottom w:val="single" w:color="auto" w:sz="4" w:space="0"/>
              <w:right w:val="single" w:color="auto" w:sz="4" w:space="0"/>
            </w:tcBorders>
            <w:shd w:val="clear" w:color="auto" w:fill="auto"/>
            <w:noWrap/>
            <w:vAlign w:val="center"/>
          </w:tcPr>
          <w:p w14:paraId="26F77F9B">
            <w:pPr>
              <w:jc w:val="right"/>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lang w:val="en-US" w:eastAsia="zh-CN"/>
              </w:rPr>
              <w:t>34.00</w:t>
            </w:r>
          </w:p>
        </w:tc>
        <w:tc>
          <w:tcPr>
            <w:tcW w:w="1367" w:type="dxa"/>
            <w:tcBorders>
              <w:top w:val="nil"/>
              <w:left w:val="nil"/>
              <w:bottom w:val="single" w:color="auto" w:sz="4" w:space="0"/>
              <w:right w:val="single" w:color="auto" w:sz="4" w:space="0"/>
            </w:tcBorders>
            <w:shd w:val="clear" w:color="auto" w:fill="auto"/>
            <w:noWrap/>
            <w:vAlign w:val="center"/>
          </w:tcPr>
          <w:p w14:paraId="00374C87">
            <w:pPr>
              <w:widowControl/>
              <w:jc w:val="right"/>
              <w:rPr>
                <w:rFonts w:hint="eastAsia" w:ascii="宋体" w:hAnsi="宋体" w:eastAsia="宋体" w:cs="宋体"/>
                <w:kern w:val="0"/>
                <w:sz w:val="24"/>
                <w:szCs w:val="24"/>
              </w:rPr>
            </w:pPr>
          </w:p>
        </w:tc>
        <w:tc>
          <w:tcPr>
            <w:tcW w:w="1800" w:type="dxa"/>
            <w:tcBorders>
              <w:top w:val="nil"/>
              <w:left w:val="nil"/>
              <w:bottom w:val="single" w:color="auto" w:sz="4" w:space="0"/>
              <w:right w:val="single" w:color="auto" w:sz="4" w:space="0"/>
            </w:tcBorders>
            <w:shd w:val="clear" w:color="auto" w:fill="auto"/>
            <w:noWrap/>
            <w:vAlign w:val="center"/>
          </w:tcPr>
          <w:p w14:paraId="37B10CAB">
            <w:pPr>
              <w:widowControl/>
              <w:jc w:val="right"/>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14:paraId="315CB802">
            <w:pPr>
              <w:widowControl/>
              <w:jc w:val="right"/>
              <w:rPr>
                <w:rFonts w:hint="eastAsia" w:ascii="宋体" w:hAnsi="宋体" w:eastAsia="宋体" w:cs="宋体"/>
                <w:kern w:val="0"/>
                <w:sz w:val="24"/>
                <w:szCs w:val="24"/>
              </w:rPr>
            </w:pPr>
          </w:p>
        </w:tc>
        <w:tc>
          <w:tcPr>
            <w:tcW w:w="2468" w:type="dxa"/>
            <w:tcBorders>
              <w:top w:val="nil"/>
              <w:left w:val="nil"/>
              <w:bottom w:val="single" w:color="auto" w:sz="4" w:space="0"/>
              <w:right w:val="single" w:color="auto" w:sz="4" w:space="0"/>
            </w:tcBorders>
            <w:shd w:val="clear" w:color="auto" w:fill="auto"/>
            <w:noWrap/>
            <w:vAlign w:val="center"/>
          </w:tcPr>
          <w:p w14:paraId="4EA133FA">
            <w:pPr>
              <w:widowControl/>
              <w:jc w:val="right"/>
              <w:rPr>
                <w:rFonts w:hint="eastAsia" w:ascii="宋体" w:hAnsi="宋体" w:eastAsia="宋体" w:cs="宋体"/>
                <w:kern w:val="0"/>
                <w:sz w:val="24"/>
                <w:szCs w:val="24"/>
              </w:rPr>
            </w:pPr>
          </w:p>
        </w:tc>
      </w:tr>
      <w:tr w14:paraId="04E07427">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75C8D1D">
            <w:pPr>
              <w:rPr>
                <w:rFonts w:hint="eastAsia" w:ascii="宋体" w:hAnsi="宋体" w:cs="宋体" w:eastAsiaTheme="minorEastAsia"/>
                <w:kern w:val="2"/>
                <w:sz w:val="24"/>
                <w:szCs w:val="24"/>
                <w:lang w:val="en-US" w:eastAsia="zh-CN" w:bidi="ar-SA"/>
              </w:rPr>
            </w:pPr>
            <w:r>
              <w:rPr>
                <w:rFonts w:hint="eastAsia"/>
              </w:rPr>
              <w:t>　</w:t>
            </w:r>
            <w:r>
              <w:rPr>
                <w:rFonts w:hint="eastAsia"/>
                <w:lang w:val="en-US" w:eastAsia="zh-CN"/>
              </w:rPr>
              <w:t>210</w:t>
            </w:r>
          </w:p>
        </w:tc>
        <w:tc>
          <w:tcPr>
            <w:tcW w:w="4096" w:type="dxa"/>
            <w:tcBorders>
              <w:top w:val="nil"/>
              <w:left w:val="nil"/>
              <w:bottom w:val="single" w:color="auto" w:sz="4" w:space="0"/>
              <w:right w:val="single" w:color="auto" w:sz="4" w:space="0"/>
            </w:tcBorders>
            <w:shd w:val="clear" w:color="000000" w:fill="FFFFFF"/>
            <w:noWrap/>
            <w:vAlign w:val="center"/>
          </w:tcPr>
          <w:p w14:paraId="42069C9D">
            <w:pPr>
              <w:rPr>
                <w:rFonts w:hint="eastAsia" w:ascii="宋体" w:hAnsi="宋体" w:eastAsia="宋体" w:cs="宋体"/>
                <w:kern w:val="2"/>
                <w:sz w:val="24"/>
                <w:szCs w:val="24"/>
                <w:lang w:val="en-US" w:eastAsia="zh-CN" w:bidi="ar-SA"/>
              </w:rPr>
            </w:pPr>
            <w:r>
              <w:rPr>
                <w:rFonts w:hint="eastAsia"/>
              </w:rPr>
              <w:t>卫生健康支出</w:t>
            </w:r>
          </w:p>
        </w:tc>
        <w:tc>
          <w:tcPr>
            <w:tcW w:w="1683" w:type="dxa"/>
            <w:tcBorders>
              <w:top w:val="nil"/>
              <w:left w:val="nil"/>
              <w:bottom w:val="single" w:color="auto" w:sz="4" w:space="0"/>
              <w:right w:val="single" w:color="auto" w:sz="4" w:space="0"/>
            </w:tcBorders>
            <w:shd w:val="clear" w:color="auto" w:fill="auto"/>
            <w:noWrap/>
            <w:vAlign w:val="center"/>
          </w:tcPr>
          <w:p w14:paraId="6818C61A">
            <w:pPr>
              <w:jc w:val="righ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14.35</w:t>
            </w:r>
          </w:p>
        </w:tc>
        <w:tc>
          <w:tcPr>
            <w:tcW w:w="1400" w:type="dxa"/>
            <w:tcBorders>
              <w:top w:val="nil"/>
              <w:left w:val="nil"/>
              <w:bottom w:val="single" w:color="auto" w:sz="4" w:space="0"/>
              <w:right w:val="single" w:color="auto" w:sz="4" w:space="0"/>
            </w:tcBorders>
            <w:shd w:val="clear" w:color="auto" w:fill="auto"/>
            <w:noWrap/>
            <w:vAlign w:val="center"/>
          </w:tcPr>
          <w:p w14:paraId="118DCEF1">
            <w:pPr>
              <w:jc w:val="righ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14.35</w:t>
            </w:r>
          </w:p>
        </w:tc>
        <w:tc>
          <w:tcPr>
            <w:tcW w:w="1367" w:type="dxa"/>
            <w:tcBorders>
              <w:top w:val="nil"/>
              <w:left w:val="nil"/>
              <w:bottom w:val="single" w:color="auto" w:sz="4" w:space="0"/>
              <w:right w:val="single" w:color="auto" w:sz="4" w:space="0"/>
            </w:tcBorders>
            <w:shd w:val="clear" w:color="auto" w:fill="auto"/>
            <w:noWrap/>
            <w:vAlign w:val="center"/>
          </w:tcPr>
          <w:p w14:paraId="68752E72">
            <w:pPr>
              <w:widowControl/>
              <w:jc w:val="right"/>
              <w:rPr>
                <w:rFonts w:hint="eastAsia" w:ascii="宋体" w:hAnsi="宋体" w:eastAsia="宋体" w:cs="宋体"/>
                <w:kern w:val="0"/>
                <w:sz w:val="24"/>
                <w:szCs w:val="24"/>
              </w:rPr>
            </w:pPr>
          </w:p>
        </w:tc>
        <w:tc>
          <w:tcPr>
            <w:tcW w:w="1800" w:type="dxa"/>
            <w:tcBorders>
              <w:top w:val="nil"/>
              <w:left w:val="nil"/>
              <w:bottom w:val="single" w:color="auto" w:sz="4" w:space="0"/>
              <w:right w:val="single" w:color="auto" w:sz="4" w:space="0"/>
            </w:tcBorders>
            <w:shd w:val="clear" w:color="auto" w:fill="auto"/>
            <w:noWrap/>
            <w:vAlign w:val="center"/>
          </w:tcPr>
          <w:p w14:paraId="188C7B57">
            <w:pPr>
              <w:widowControl/>
              <w:jc w:val="right"/>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14:paraId="2E32C7AC">
            <w:pPr>
              <w:widowControl/>
              <w:jc w:val="right"/>
              <w:rPr>
                <w:rFonts w:hint="eastAsia" w:ascii="宋体" w:hAnsi="宋体" w:eastAsia="宋体" w:cs="宋体"/>
                <w:kern w:val="0"/>
                <w:sz w:val="24"/>
                <w:szCs w:val="24"/>
              </w:rPr>
            </w:pPr>
          </w:p>
        </w:tc>
        <w:tc>
          <w:tcPr>
            <w:tcW w:w="2468" w:type="dxa"/>
            <w:tcBorders>
              <w:top w:val="nil"/>
              <w:left w:val="nil"/>
              <w:bottom w:val="single" w:color="auto" w:sz="4" w:space="0"/>
              <w:right w:val="single" w:color="auto" w:sz="4" w:space="0"/>
            </w:tcBorders>
            <w:shd w:val="clear" w:color="auto" w:fill="auto"/>
            <w:noWrap/>
            <w:vAlign w:val="center"/>
          </w:tcPr>
          <w:p w14:paraId="5CD0657F">
            <w:pPr>
              <w:widowControl/>
              <w:jc w:val="right"/>
              <w:rPr>
                <w:rFonts w:hint="eastAsia" w:ascii="宋体" w:hAnsi="宋体" w:eastAsia="宋体" w:cs="宋体"/>
                <w:kern w:val="0"/>
                <w:sz w:val="24"/>
                <w:szCs w:val="24"/>
              </w:rPr>
            </w:pPr>
          </w:p>
        </w:tc>
      </w:tr>
      <w:tr w14:paraId="4A1D703A">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86B1855">
            <w:pPr>
              <w:ind w:firstLine="210" w:firstLineChars="100"/>
              <w:rPr>
                <w:rFonts w:hint="eastAsia" w:asciiTheme="minorHAnsi" w:hAnsiTheme="minorHAnsi" w:eastAsiaTheme="minorEastAsia" w:cstheme="minorBidi"/>
                <w:kern w:val="2"/>
                <w:sz w:val="21"/>
                <w:szCs w:val="22"/>
                <w:lang w:val="en-US" w:eastAsia="zh-CN" w:bidi="ar-SA"/>
              </w:rPr>
            </w:pPr>
            <w:r>
              <w:rPr>
                <w:rFonts w:hint="eastAsia"/>
                <w:lang w:val="en-US" w:eastAsia="zh-CN"/>
              </w:rPr>
              <w:t>21011</w:t>
            </w:r>
          </w:p>
        </w:tc>
        <w:tc>
          <w:tcPr>
            <w:tcW w:w="4096" w:type="dxa"/>
            <w:tcBorders>
              <w:top w:val="nil"/>
              <w:left w:val="nil"/>
              <w:bottom w:val="single" w:color="auto" w:sz="4" w:space="0"/>
              <w:right w:val="single" w:color="auto" w:sz="4" w:space="0"/>
            </w:tcBorders>
            <w:shd w:val="clear" w:color="000000" w:fill="FFFFFF"/>
            <w:noWrap/>
            <w:vAlign w:val="center"/>
          </w:tcPr>
          <w:p w14:paraId="7934818A">
            <w:pPr>
              <w:rPr>
                <w:rFonts w:hint="eastAsia" w:asciiTheme="minorHAnsi" w:hAnsiTheme="minorHAnsi" w:eastAsiaTheme="minorEastAsia" w:cstheme="minorBidi"/>
                <w:kern w:val="2"/>
                <w:sz w:val="21"/>
                <w:szCs w:val="22"/>
                <w:lang w:val="en-US" w:eastAsia="zh-CN" w:bidi="ar-SA"/>
              </w:rPr>
            </w:pPr>
            <w:r>
              <w:rPr>
                <w:rFonts w:hint="eastAsia"/>
              </w:rPr>
              <w:t>行政事业单位医疗</w:t>
            </w:r>
          </w:p>
        </w:tc>
        <w:tc>
          <w:tcPr>
            <w:tcW w:w="1683" w:type="dxa"/>
            <w:tcBorders>
              <w:top w:val="nil"/>
              <w:left w:val="nil"/>
              <w:bottom w:val="single" w:color="auto" w:sz="4" w:space="0"/>
              <w:right w:val="single" w:color="auto" w:sz="4" w:space="0"/>
            </w:tcBorders>
            <w:shd w:val="clear" w:color="auto" w:fill="auto"/>
            <w:noWrap/>
            <w:vAlign w:val="center"/>
          </w:tcPr>
          <w:p w14:paraId="77AEE876">
            <w:pPr>
              <w:jc w:val="right"/>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lang w:val="en-US" w:eastAsia="zh-CN"/>
              </w:rPr>
              <w:t>14.35</w:t>
            </w:r>
          </w:p>
        </w:tc>
        <w:tc>
          <w:tcPr>
            <w:tcW w:w="1400" w:type="dxa"/>
            <w:tcBorders>
              <w:top w:val="nil"/>
              <w:left w:val="nil"/>
              <w:bottom w:val="single" w:color="auto" w:sz="4" w:space="0"/>
              <w:right w:val="single" w:color="auto" w:sz="4" w:space="0"/>
            </w:tcBorders>
            <w:shd w:val="clear" w:color="auto" w:fill="auto"/>
            <w:noWrap/>
            <w:vAlign w:val="center"/>
          </w:tcPr>
          <w:p w14:paraId="2C1377A9">
            <w:pPr>
              <w:jc w:val="right"/>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lang w:val="en-US" w:eastAsia="zh-CN"/>
              </w:rPr>
              <w:t>14.35</w:t>
            </w:r>
          </w:p>
        </w:tc>
        <w:tc>
          <w:tcPr>
            <w:tcW w:w="1367" w:type="dxa"/>
            <w:tcBorders>
              <w:top w:val="nil"/>
              <w:left w:val="nil"/>
              <w:bottom w:val="single" w:color="auto" w:sz="4" w:space="0"/>
              <w:right w:val="single" w:color="auto" w:sz="4" w:space="0"/>
            </w:tcBorders>
            <w:shd w:val="clear" w:color="auto" w:fill="auto"/>
            <w:noWrap/>
            <w:vAlign w:val="center"/>
          </w:tcPr>
          <w:p w14:paraId="355BA2AA">
            <w:pPr>
              <w:widowControl/>
              <w:jc w:val="right"/>
              <w:rPr>
                <w:rFonts w:hint="eastAsia" w:ascii="宋体" w:hAnsi="宋体" w:eastAsia="宋体" w:cs="宋体"/>
                <w:kern w:val="0"/>
                <w:sz w:val="24"/>
                <w:szCs w:val="24"/>
              </w:rPr>
            </w:pPr>
          </w:p>
        </w:tc>
        <w:tc>
          <w:tcPr>
            <w:tcW w:w="1800" w:type="dxa"/>
            <w:tcBorders>
              <w:top w:val="nil"/>
              <w:left w:val="nil"/>
              <w:bottom w:val="single" w:color="auto" w:sz="4" w:space="0"/>
              <w:right w:val="single" w:color="auto" w:sz="4" w:space="0"/>
            </w:tcBorders>
            <w:shd w:val="clear" w:color="auto" w:fill="auto"/>
            <w:noWrap/>
            <w:vAlign w:val="center"/>
          </w:tcPr>
          <w:p w14:paraId="68978FDB">
            <w:pPr>
              <w:widowControl/>
              <w:jc w:val="right"/>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14:paraId="71D82484">
            <w:pPr>
              <w:widowControl/>
              <w:jc w:val="right"/>
              <w:rPr>
                <w:rFonts w:hint="eastAsia" w:ascii="宋体" w:hAnsi="宋体" w:eastAsia="宋体" w:cs="宋体"/>
                <w:kern w:val="0"/>
                <w:sz w:val="24"/>
                <w:szCs w:val="24"/>
              </w:rPr>
            </w:pPr>
          </w:p>
        </w:tc>
        <w:tc>
          <w:tcPr>
            <w:tcW w:w="2468" w:type="dxa"/>
            <w:tcBorders>
              <w:top w:val="nil"/>
              <w:left w:val="nil"/>
              <w:bottom w:val="single" w:color="auto" w:sz="4" w:space="0"/>
              <w:right w:val="single" w:color="auto" w:sz="4" w:space="0"/>
            </w:tcBorders>
            <w:shd w:val="clear" w:color="auto" w:fill="auto"/>
            <w:noWrap/>
            <w:vAlign w:val="center"/>
          </w:tcPr>
          <w:p w14:paraId="0C53E5AF">
            <w:pPr>
              <w:widowControl/>
              <w:jc w:val="right"/>
              <w:rPr>
                <w:rFonts w:hint="eastAsia" w:ascii="宋体" w:hAnsi="宋体" w:eastAsia="宋体" w:cs="宋体"/>
                <w:kern w:val="0"/>
                <w:sz w:val="24"/>
                <w:szCs w:val="24"/>
              </w:rPr>
            </w:pPr>
          </w:p>
        </w:tc>
      </w:tr>
      <w:tr w14:paraId="114F368E">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0D14E03">
            <w:pPr>
              <w:ind w:firstLine="210" w:firstLineChars="100"/>
              <w:rPr>
                <w:rFonts w:hint="eastAsia" w:asciiTheme="minorHAnsi" w:hAnsiTheme="minorHAnsi" w:eastAsiaTheme="minorEastAsia" w:cstheme="minorBidi"/>
                <w:kern w:val="2"/>
                <w:sz w:val="21"/>
                <w:szCs w:val="22"/>
                <w:lang w:val="en-US" w:eastAsia="zh-CN" w:bidi="ar-SA"/>
              </w:rPr>
            </w:pPr>
            <w:r>
              <w:rPr>
                <w:rFonts w:hint="eastAsia"/>
                <w:lang w:val="en-US" w:eastAsia="zh-CN"/>
              </w:rPr>
              <w:t>20101102</w:t>
            </w:r>
          </w:p>
        </w:tc>
        <w:tc>
          <w:tcPr>
            <w:tcW w:w="4096" w:type="dxa"/>
            <w:tcBorders>
              <w:top w:val="nil"/>
              <w:left w:val="nil"/>
              <w:bottom w:val="single" w:color="auto" w:sz="4" w:space="0"/>
              <w:right w:val="single" w:color="auto" w:sz="4" w:space="0"/>
            </w:tcBorders>
            <w:shd w:val="clear" w:color="000000" w:fill="FFFFFF"/>
            <w:noWrap/>
            <w:vAlign w:val="center"/>
          </w:tcPr>
          <w:p w14:paraId="023BB7C6">
            <w:pPr>
              <w:rPr>
                <w:rFonts w:hint="eastAsia" w:asciiTheme="minorHAnsi" w:hAnsiTheme="minorHAnsi" w:eastAsiaTheme="minorEastAsia" w:cstheme="minorBidi"/>
                <w:kern w:val="2"/>
                <w:sz w:val="21"/>
                <w:szCs w:val="22"/>
                <w:lang w:val="en-US" w:eastAsia="zh-CN" w:bidi="ar-SA"/>
              </w:rPr>
            </w:pPr>
            <w:r>
              <w:rPr>
                <w:rFonts w:hint="eastAsia"/>
              </w:rPr>
              <w:t xml:space="preserve">  </w:t>
            </w:r>
            <w:r>
              <w:rPr>
                <w:rFonts w:hint="eastAsia"/>
                <w:lang w:val="en-US" w:eastAsia="zh-CN"/>
              </w:rPr>
              <w:t>事业单位医疗</w:t>
            </w:r>
          </w:p>
        </w:tc>
        <w:tc>
          <w:tcPr>
            <w:tcW w:w="1683" w:type="dxa"/>
            <w:tcBorders>
              <w:top w:val="nil"/>
              <w:left w:val="nil"/>
              <w:bottom w:val="single" w:color="auto" w:sz="4" w:space="0"/>
              <w:right w:val="single" w:color="auto" w:sz="4" w:space="0"/>
            </w:tcBorders>
            <w:shd w:val="clear" w:color="auto" w:fill="auto"/>
            <w:noWrap/>
            <w:vAlign w:val="center"/>
          </w:tcPr>
          <w:p w14:paraId="7D292421">
            <w:pPr>
              <w:jc w:val="right"/>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lang w:val="en-US" w:eastAsia="zh-CN"/>
              </w:rPr>
              <w:t>14.35</w:t>
            </w:r>
          </w:p>
        </w:tc>
        <w:tc>
          <w:tcPr>
            <w:tcW w:w="1400" w:type="dxa"/>
            <w:tcBorders>
              <w:top w:val="nil"/>
              <w:left w:val="nil"/>
              <w:bottom w:val="single" w:color="auto" w:sz="4" w:space="0"/>
              <w:right w:val="single" w:color="auto" w:sz="4" w:space="0"/>
            </w:tcBorders>
            <w:shd w:val="clear" w:color="auto" w:fill="auto"/>
            <w:noWrap/>
            <w:vAlign w:val="center"/>
          </w:tcPr>
          <w:p w14:paraId="4302BAB6">
            <w:pPr>
              <w:jc w:val="right"/>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lang w:val="en-US" w:eastAsia="zh-CN"/>
              </w:rPr>
              <w:t>14.35</w:t>
            </w:r>
          </w:p>
        </w:tc>
        <w:tc>
          <w:tcPr>
            <w:tcW w:w="1367" w:type="dxa"/>
            <w:tcBorders>
              <w:top w:val="nil"/>
              <w:left w:val="nil"/>
              <w:bottom w:val="single" w:color="auto" w:sz="4" w:space="0"/>
              <w:right w:val="single" w:color="auto" w:sz="4" w:space="0"/>
            </w:tcBorders>
            <w:shd w:val="clear" w:color="auto" w:fill="auto"/>
            <w:noWrap/>
            <w:vAlign w:val="center"/>
          </w:tcPr>
          <w:p w14:paraId="78E72ECF">
            <w:pPr>
              <w:widowControl/>
              <w:jc w:val="right"/>
              <w:rPr>
                <w:rFonts w:hint="eastAsia" w:ascii="宋体" w:hAnsi="宋体" w:eastAsia="宋体" w:cs="宋体"/>
                <w:kern w:val="0"/>
                <w:sz w:val="24"/>
                <w:szCs w:val="24"/>
              </w:rPr>
            </w:pPr>
          </w:p>
        </w:tc>
        <w:tc>
          <w:tcPr>
            <w:tcW w:w="1800" w:type="dxa"/>
            <w:tcBorders>
              <w:top w:val="nil"/>
              <w:left w:val="nil"/>
              <w:bottom w:val="single" w:color="auto" w:sz="4" w:space="0"/>
              <w:right w:val="single" w:color="auto" w:sz="4" w:space="0"/>
            </w:tcBorders>
            <w:shd w:val="clear" w:color="auto" w:fill="auto"/>
            <w:noWrap/>
            <w:vAlign w:val="center"/>
          </w:tcPr>
          <w:p w14:paraId="7A945AA7">
            <w:pPr>
              <w:widowControl/>
              <w:jc w:val="right"/>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14:paraId="294D9DC9">
            <w:pPr>
              <w:widowControl/>
              <w:jc w:val="right"/>
              <w:rPr>
                <w:rFonts w:hint="eastAsia" w:ascii="宋体" w:hAnsi="宋体" w:eastAsia="宋体" w:cs="宋体"/>
                <w:kern w:val="0"/>
                <w:sz w:val="24"/>
                <w:szCs w:val="24"/>
              </w:rPr>
            </w:pPr>
          </w:p>
        </w:tc>
        <w:tc>
          <w:tcPr>
            <w:tcW w:w="2468" w:type="dxa"/>
            <w:tcBorders>
              <w:top w:val="nil"/>
              <w:left w:val="nil"/>
              <w:bottom w:val="single" w:color="auto" w:sz="4" w:space="0"/>
              <w:right w:val="single" w:color="auto" w:sz="4" w:space="0"/>
            </w:tcBorders>
            <w:shd w:val="clear" w:color="auto" w:fill="auto"/>
            <w:noWrap/>
            <w:vAlign w:val="center"/>
          </w:tcPr>
          <w:p w14:paraId="0019B42D">
            <w:pPr>
              <w:widowControl/>
              <w:jc w:val="right"/>
              <w:rPr>
                <w:rFonts w:hint="eastAsia" w:ascii="宋体" w:hAnsi="宋体" w:eastAsia="宋体" w:cs="宋体"/>
                <w:kern w:val="0"/>
                <w:sz w:val="24"/>
                <w:szCs w:val="24"/>
              </w:rPr>
            </w:pPr>
          </w:p>
        </w:tc>
      </w:tr>
      <w:tr w14:paraId="5A20DA5B">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E2019BC">
            <w:pPr>
              <w:ind w:firstLine="210" w:firstLineChars="100"/>
              <w:rPr>
                <w:rFonts w:hint="eastAsia" w:asciiTheme="minorHAnsi" w:hAnsiTheme="minorHAnsi" w:eastAsiaTheme="minorEastAsia" w:cstheme="minorBidi"/>
                <w:kern w:val="2"/>
                <w:sz w:val="21"/>
                <w:szCs w:val="22"/>
                <w:lang w:val="en-US" w:eastAsia="zh-CN" w:bidi="ar-SA"/>
              </w:rPr>
            </w:pPr>
            <w:r>
              <w:rPr>
                <w:rFonts w:hint="eastAsia"/>
                <w:lang w:val="en-US" w:eastAsia="zh-CN"/>
              </w:rPr>
              <w:t>214</w:t>
            </w:r>
          </w:p>
        </w:tc>
        <w:tc>
          <w:tcPr>
            <w:tcW w:w="4096" w:type="dxa"/>
            <w:tcBorders>
              <w:top w:val="nil"/>
              <w:left w:val="nil"/>
              <w:bottom w:val="single" w:color="auto" w:sz="4" w:space="0"/>
              <w:right w:val="single" w:color="auto" w:sz="4" w:space="0"/>
            </w:tcBorders>
            <w:shd w:val="clear" w:color="000000" w:fill="FFFFFF"/>
            <w:noWrap/>
            <w:vAlign w:val="center"/>
          </w:tcPr>
          <w:p w14:paraId="67BDC364">
            <w:pPr>
              <w:rPr>
                <w:rFonts w:hint="eastAsia" w:asciiTheme="minorHAnsi" w:hAnsiTheme="minorHAnsi" w:eastAsiaTheme="minorEastAsia" w:cstheme="minorBidi"/>
                <w:kern w:val="2"/>
                <w:sz w:val="21"/>
                <w:szCs w:val="22"/>
                <w:lang w:val="en-US" w:eastAsia="zh-CN" w:bidi="ar-SA"/>
              </w:rPr>
            </w:pPr>
            <w:r>
              <w:rPr>
                <w:rFonts w:hint="eastAsia"/>
                <w:lang w:val="en-US" w:eastAsia="zh-CN"/>
              </w:rPr>
              <w:t>交通运输支出</w:t>
            </w:r>
          </w:p>
        </w:tc>
        <w:tc>
          <w:tcPr>
            <w:tcW w:w="1683" w:type="dxa"/>
            <w:tcBorders>
              <w:top w:val="nil"/>
              <w:left w:val="nil"/>
              <w:bottom w:val="single" w:color="auto" w:sz="4" w:space="0"/>
              <w:right w:val="single" w:color="auto" w:sz="4" w:space="0"/>
            </w:tcBorders>
            <w:shd w:val="clear" w:color="auto" w:fill="auto"/>
            <w:noWrap/>
            <w:vAlign w:val="center"/>
          </w:tcPr>
          <w:p w14:paraId="2CB68E38">
            <w:pPr>
              <w:jc w:val="right"/>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20.00</w:t>
            </w:r>
          </w:p>
        </w:tc>
        <w:tc>
          <w:tcPr>
            <w:tcW w:w="1400" w:type="dxa"/>
            <w:tcBorders>
              <w:top w:val="nil"/>
              <w:left w:val="nil"/>
              <w:bottom w:val="single" w:color="auto" w:sz="4" w:space="0"/>
              <w:right w:val="single" w:color="auto" w:sz="4" w:space="0"/>
            </w:tcBorders>
            <w:shd w:val="clear" w:color="auto" w:fill="auto"/>
            <w:noWrap/>
            <w:vAlign w:val="center"/>
          </w:tcPr>
          <w:p w14:paraId="39D991B1">
            <w:pPr>
              <w:jc w:val="right"/>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20.00</w:t>
            </w:r>
          </w:p>
        </w:tc>
        <w:tc>
          <w:tcPr>
            <w:tcW w:w="1367" w:type="dxa"/>
            <w:tcBorders>
              <w:top w:val="nil"/>
              <w:left w:val="nil"/>
              <w:bottom w:val="single" w:color="auto" w:sz="4" w:space="0"/>
              <w:right w:val="single" w:color="auto" w:sz="4" w:space="0"/>
            </w:tcBorders>
            <w:shd w:val="clear" w:color="auto" w:fill="auto"/>
            <w:noWrap/>
            <w:vAlign w:val="center"/>
          </w:tcPr>
          <w:p w14:paraId="44E0B8A0">
            <w:pPr>
              <w:widowControl/>
              <w:jc w:val="right"/>
              <w:rPr>
                <w:rFonts w:hint="eastAsia" w:ascii="宋体" w:hAnsi="宋体" w:eastAsia="宋体" w:cs="宋体"/>
                <w:kern w:val="0"/>
                <w:sz w:val="24"/>
                <w:szCs w:val="24"/>
              </w:rPr>
            </w:pPr>
          </w:p>
        </w:tc>
        <w:tc>
          <w:tcPr>
            <w:tcW w:w="1800" w:type="dxa"/>
            <w:tcBorders>
              <w:top w:val="nil"/>
              <w:left w:val="nil"/>
              <w:bottom w:val="single" w:color="auto" w:sz="4" w:space="0"/>
              <w:right w:val="single" w:color="auto" w:sz="4" w:space="0"/>
            </w:tcBorders>
            <w:shd w:val="clear" w:color="auto" w:fill="auto"/>
            <w:noWrap/>
            <w:vAlign w:val="center"/>
          </w:tcPr>
          <w:p w14:paraId="3CD53FA9">
            <w:pPr>
              <w:widowControl/>
              <w:jc w:val="right"/>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14:paraId="70FAE2B6">
            <w:pPr>
              <w:widowControl/>
              <w:jc w:val="right"/>
              <w:rPr>
                <w:rFonts w:hint="eastAsia" w:ascii="宋体" w:hAnsi="宋体" w:eastAsia="宋体" w:cs="宋体"/>
                <w:kern w:val="0"/>
                <w:sz w:val="24"/>
                <w:szCs w:val="24"/>
              </w:rPr>
            </w:pPr>
          </w:p>
        </w:tc>
        <w:tc>
          <w:tcPr>
            <w:tcW w:w="2468" w:type="dxa"/>
            <w:tcBorders>
              <w:top w:val="nil"/>
              <w:left w:val="nil"/>
              <w:bottom w:val="single" w:color="auto" w:sz="4" w:space="0"/>
              <w:right w:val="single" w:color="auto" w:sz="4" w:space="0"/>
            </w:tcBorders>
            <w:shd w:val="clear" w:color="auto" w:fill="auto"/>
            <w:noWrap/>
            <w:vAlign w:val="center"/>
          </w:tcPr>
          <w:p w14:paraId="7A7BDD19">
            <w:pPr>
              <w:widowControl/>
              <w:jc w:val="right"/>
              <w:rPr>
                <w:rFonts w:hint="eastAsia" w:ascii="宋体" w:hAnsi="宋体" w:eastAsia="宋体" w:cs="宋体"/>
                <w:kern w:val="0"/>
                <w:sz w:val="24"/>
                <w:szCs w:val="24"/>
              </w:rPr>
            </w:pPr>
          </w:p>
        </w:tc>
      </w:tr>
      <w:tr w14:paraId="1472A636">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FC47657">
            <w:pPr>
              <w:ind w:firstLine="210" w:firstLineChars="100"/>
              <w:rPr>
                <w:rFonts w:hint="eastAsia" w:asciiTheme="minorHAnsi" w:hAnsiTheme="minorHAnsi" w:eastAsiaTheme="minorEastAsia" w:cstheme="minorBidi"/>
                <w:kern w:val="2"/>
                <w:sz w:val="21"/>
                <w:szCs w:val="22"/>
                <w:lang w:val="en-US" w:eastAsia="zh-CN" w:bidi="ar-SA"/>
              </w:rPr>
            </w:pPr>
            <w:r>
              <w:rPr>
                <w:rFonts w:hint="eastAsia"/>
                <w:lang w:val="en-US" w:eastAsia="zh-CN"/>
              </w:rPr>
              <w:t>21401</w:t>
            </w:r>
          </w:p>
        </w:tc>
        <w:tc>
          <w:tcPr>
            <w:tcW w:w="4096" w:type="dxa"/>
            <w:tcBorders>
              <w:top w:val="nil"/>
              <w:left w:val="nil"/>
              <w:bottom w:val="single" w:color="auto" w:sz="4" w:space="0"/>
              <w:right w:val="single" w:color="auto" w:sz="4" w:space="0"/>
            </w:tcBorders>
            <w:shd w:val="clear" w:color="000000" w:fill="FFFFFF"/>
            <w:noWrap/>
            <w:vAlign w:val="center"/>
          </w:tcPr>
          <w:p w14:paraId="0FCD44C2">
            <w:pPr>
              <w:rPr>
                <w:rFonts w:hint="eastAsia" w:asciiTheme="minorHAnsi" w:hAnsiTheme="minorHAnsi" w:eastAsiaTheme="minorEastAsia" w:cstheme="minorBidi"/>
                <w:kern w:val="2"/>
                <w:sz w:val="21"/>
                <w:szCs w:val="22"/>
                <w:lang w:val="en-US" w:eastAsia="zh-CN" w:bidi="ar-SA"/>
              </w:rPr>
            </w:pPr>
            <w:r>
              <w:rPr>
                <w:rFonts w:hint="eastAsia"/>
                <w:lang w:val="en-US" w:eastAsia="zh-CN"/>
              </w:rPr>
              <w:t>公路水路运输</w:t>
            </w:r>
          </w:p>
        </w:tc>
        <w:tc>
          <w:tcPr>
            <w:tcW w:w="1683" w:type="dxa"/>
            <w:tcBorders>
              <w:top w:val="nil"/>
              <w:left w:val="nil"/>
              <w:bottom w:val="single" w:color="auto" w:sz="4" w:space="0"/>
              <w:right w:val="single" w:color="auto" w:sz="4" w:space="0"/>
            </w:tcBorders>
            <w:shd w:val="clear" w:color="auto" w:fill="auto"/>
            <w:noWrap/>
            <w:vAlign w:val="center"/>
          </w:tcPr>
          <w:p w14:paraId="45C955BB">
            <w:pPr>
              <w:jc w:val="right"/>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20.00</w:t>
            </w:r>
          </w:p>
        </w:tc>
        <w:tc>
          <w:tcPr>
            <w:tcW w:w="1400" w:type="dxa"/>
            <w:tcBorders>
              <w:top w:val="nil"/>
              <w:left w:val="nil"/>
              <w:bottom w:val="single" w:color="auto" w:sz="4" w:space="0"/>
              <w:right w:val="single" w:color="auto" w:sz="4" w:space="0"/>
            </w:tcBorders>
            <w:shd w:val="clear" w:color="auto" w:fill="auto"/>
            <w:noWrap/>
            <w:vAlign w:val="center"/>
          </w:tcPr>
          <w:p w14:paraId="0574323E">
            <w:pPr>
              <w:jc w:val="right"/>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20.00</w:t>
            </w:r>
          </w:p>
        </w:tc>
        <w:tc>
          <w:tcPr>
            <w:tcW w:w="1367" w:type="dxa"/>
            <w:tcBorders>
              <w:top w:val="nil"/>
              <w:left w:val="nil"/>
              <w:bottom w:val="single" w:color="auto" w:sz="4" w:space="0"/>
              <w:right w:val="single" w:color="auto" w:sz="4" w:space="0"/>
            </w:tcBorders>
            <w:shd w:val="clear" w:color="auto" w:fill="auto"/>
            <w:noWrap/>
            <w:vAlign w:val="center"/>
          </w:tcPr>
          <w:p w14:paraId="4C77BAE1">
            <w:pPr>
              <w:widowControl/>
              <w:jc w:val="right"/>
              <w:rPr>
                <w:rFonts w:hint="eastAsia" w:ascii="宋体" w:hAnsi="宋体" w:eastAsia="宋体" w:cs="宋体"/>
                <w:kern w:val="0"/>
                <w:sz w:val="24"/>
                <w:szCs w:val="24"/>
              </w:rPr>
            </w:pPr>
          </w:p>
        </w:tc>
        <w:tc>
          <w:tcPr>
            <w:tcW w:w="1800" w:type="dxa"/>
            <w:tcBorders>
              <w:top w:val="nil"/>
              <w:left w:val="nil"/>
              <w:bottom w:val="single" w:color="auto" w:sz="4" w:space="0"/>
              <w:right w:val="single" w:color="auto" w:sz="4" w:space="0"/>
            </w:tcBorders>
            <w:shd w:val="clear" w:color="auto" w:fill="auto"/>
            <w:noWrap/>
            <w:vAlign w:val="center"/>
          </w:tcPr>
          <w:p w14:paraId="11D5392C">
            <w:pPr>
              <w:widowControl/>
              <w:jc w:val="right"/>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14:paraId="32BC6183">
            <w:pPr>
              <w:widowControl/>
              <w:jc w:val="right"/>
              <w:rPr>
                <w:rFonts w:hint="eastAsia" w:ascii="宋体" w:hAnsi="宋体" w:eastAsia="宋体" w:cs="宋体"/>
                <w:kern w:val="0"/>
                <w:sz w:val="24"/>
                <w:szCs w:val="24"/>
              </w:rPr>
            </w:pPr>
          </w:p>
        </w:tc>
        <w:tc>
          <w:tcPr>
            <w:tcW w:w="2468" w:type="dxa"/>
            <w:tcBorders>
              <w:top w:val="nil"/>
              <w:left w:val="nil"/>
              <w:bottom w:val="single" w:color="auto" w:sz="4" w:space="0"/>
              <w:right w:val="single" w:color="auto" w:sz="4" w:space="0"/>
            </w:tcBorders>
            <w:shd w:val="clear" w:color="auto" w:fill="auto"/>
            <w:noWrap/>
            <w:vAlign w:val="center"/>
          </w:tcPr>
          <w:p w14:paraId="476809B6">
            <w:pPr>
              <w:widowControl/>
              <w:jc w:val="right"/>
              <w:rPr>
                <w:rFonts w:hint="eastAsia" w:ascii="宋体" w:hAnsi="宋体" w:eastAsia="宋体" w:cs="宋体"/>
                <w:kern w:val="0"/>
                <w:sz w:val="24"/>
                <w:szCs w:val="24"/>
              </w:rPr>
            </w:pPr>
          </w:p>
        </w:tc>
      </w:tr>
      <w:tr w14:paraId="71F30DFB">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6D3296">
            <w:pPr>
              <w:ind w:firstLine="210" w:firstLineChars="100"/>
              <w:rPr>
                <w:rFonts w:hint="eastAsia" w:asciiTheme="minorHAnsi" w:hAnsiTheme="minorHAnsi" w:eastAsiaTheme="minorEastAsia" w:cstheme="minorBidi"/>
                <w:kern w:val="2"/>
                <w:sz w:val="21"/>
                <w:szCs w:val="22"/>
                <w:lang w:val="en-US" w:eastAsia="zh-CN" w:bidi="ar-SA"/>
              </w:rPr>
            </w:pPr>
            <w:r>
              <w:rPr>
                <w:rFonts w:hint="eastAsia"/>
                <w:lang w:val="en-US" w:eastAsia="zh-CN"/>
              </w:rPr>
              <w:t>2140199</w:t>
            </w:r>
          </w:p>
        </w:tc>
        <w:tc>
          <w:tcPr>
            <w:tcW w:w="4096" w:type="dxa"/>
            <w:tcBorders>
              <w:top w:val="nil"/>
              <w:left w:val="nil"/>
              <w:bottom w:val="single" w:color="auto" w:sz="4" w:space="0"/>
              <w:right w:val="single" w:color="auto" w:sz="4" w:space="0"/>
            </w:tcBorders>
            <w:shd w:val="clear" w:color="000000" w:fill="FFFFFF"/>
            <w:noWrap/>
            <w:vAlign w:val="center"/>
          </w:tcPr>
          <w:p w14:paraId="7102D087">
            <w:pPr>
              <w:rPr>
                <w:rFonts w:hint="eastAsia" w:asciiTheme="minorHAnsi" w:hAnsiTheme="minorHAnsi" w:eastAsiaTheme="minorEastAsia" w:cstheme="minorBidi"/>
                <w:kern w:val="2"/>
                <w:sz w:val="21"/>
                <w:szCs w:val="22"/>
                <w:lang w:val="en-US" w:eastAsia="zh-CN" w:bidi="ar-SA"/>
              </w:rPr>
            </w:pPr>
            <w:r>
              <w:rPr>
                <w:rFonts w:hint="eastAsia"/>
                <w:lang w:val="en-US" w:eastAsia="zh-CN"/>
              </w:rPr>
              <w:t>其他公路水路运输支出</w:t>
            </w:r>
          </w:p>
        </w:tc>
        <w:tc>
          <w:tcPr>
            <w:tcW w:w="1683" w:type="dxa"/>
            <w:tcBorders>
              <w:top w:val="nil"/>
              <w:left w:val="nil"/>
              <w:bottom w:val="single" w:color="auto" w:sz="4" w:space="0"/>
              <w:right w:val="single" w:color="auto" w:sz="4" w:space="0"/>
            </w:tcBorders>
            <w:shd w:val="clear" w:color="auto" w:fill="auto"/>
            <w:noWrap/>
            <w:vAlign w:val="center"/>
          </w:tcPr>
          <w:p w14:paraId="2CED6A8C">
            <w:pPr>
              <w:jc w:val="right"/>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20.00</w:t>
            </w:r>
          </w:p>
        </w:tc>
        <w:tc>
          <w:tcPr>
            <w:tcW w:w="1400" w:type="dxa"/>
            <w:tcBorders>
              <w:top w:val="nil"/>
              <w:left w:val="nil"/>
              <w:bottom w:val="single" w:color="auto" w:sz="4" w:space="0"/>
              <w:right w:val="single" w:color="auto" w:sz="4" w:space="0"/>
            </w:tcBorders>
            <w:shd w:val="clear" w:color="auto" w:fill="auto"/>
            <w:noWrap/>
            <w:vAlign w:val="center"/>
          </w:tcPr>
          <w:p w14:paraId="4D8BD15F">
            <w:pPr>
              <w:jc w:val="right"/>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20.00</w:t>
            </w:r>
          </w:p>
        </w:tc>
        <w:tc>
          <w:tcPr>
            <w:tcW w:w="1367" w:type="dxa"/>
            <w:tcBorders>
              <w:top w:val="nil"/>
              <w:left w:val="nil"/>
              <w:bottom w:val="single" w:color="auto" w:sz="4" w:space="0"/>
              <w:right w:val="single" w:color="auto" w:sz="4" w:space="0"/>
            </w:tcBorders>
            <w:shd w:val="clear" w:color="auto" w:fill="auto"/>
            <w:noWrap/>
            <w:vAlign w:val="center"/>
          </w:tcPr>
          <w:p w14:paraId="77290350">
            <w:pPr>
              <w:widowControl/>
              <w:jc w:val="right"/>
              <w:rPr>
                <w:rFonts w:hint="eastAsia" w:ascii="宋体" w:hAnsi="宋体" w:eastAsia="宋体" w:cs="宋体"/>
                <w:kern w:val="0"/>
                <w:sz w:val="24"/>
                <w:szCs w:val="24"/>
              </w:rPr>
            </w:pPr>
          </w:p>
        </w:tc>
        <w:tc>
          <w:tcPr>
            <w:tcW w:w="1800" w:type="dxa"/>
            <w:tcBorders>
              <w:top w:val="nil"/>
              <w:left w:val="nil"/>
              <w:bottom w:val="single" w:color="auto" w:sz="4" w:space="0"/>
              <w:right w:val="single" w:color="auto" w:sz="4" w:space="0"/>
            </w:tcBorders>
            <w:shd w:val="clear" w:color="auto" w:fill="auto"/>
            <w:noWrap/>
            <w:vAlign w:val="center"/>
          </w:tcPr>
          <w:p w14:paraId="26994D1B">
            <w:pPr>
              <w:widowControl/>
              <w:jc w:val="right"/>
              <w:rPr>
                <w:rFonts w:hint="eastAsia" w:ascii="宋体" w:hAnsi="宋体" w:eastAsia="宋体" w:cs="宋体"/>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14:paraId="73EA2743">
            <w:pPr>
              <w:widowControl/>
              <w:jc w:val="right"/>
              <w:rPr>
                <w:rFonts w:hint="eastAsia" w:ascii="宋体" w:hAnsi="宋体" w:eastAsia="宋体" w:cs="宋体"/>
                <w:kern w:val="0"/>
                <w:sz w:val="24"/>
                <w:szCs w:val="24"/>
              </w:rPr>
            </w:pPr>
          </w:p>
        </w:tc>
        <w:tc>
          <w:tcPr>
            <w:tcW w:w="2468" w:type="dxa"/>
            <w:tcBorders>
              <w:top w:val="nil"/>
              <w:left w:val="nil"/>
              <w:bottom w:val="single" w:color="auto" w:sz="4" w:space="0"/>
              <w:right w:val="single" w:color="auto" w:sz="4" w:space="0"/>
            </w:tcBorders>
            <w:shd w:val="clear" w:color="auto" w:fill="auto"/>
            <w:noWrap/>
            <w:vAlign w:val="center"/>
          </w:tcPr>
          <w:p w14:paraId="37A725AF">
            <w:pPr>
              <w:widowControl/>
              <w:jc w:val="right"/>
              <w:rPr>
                <w:rFonts w:hint="eastAsia" w:ascii="宋体" w:hAnsi="宋体" w:eastAsia="宋体" w:cs="宋体"/>
                <w:kern w:val="0"/>
                <w:sz w:val="24"/>
                <w:szCs w:val="24"/>
              </w:rPr>
            </w:pPr>
          </w:p>
        </w:tc>
      </w:tr>
      <w:tr w14:paraId="093B7A94">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703C0FEC">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3229B4AC">
      <w:pPr>
        <w:widowControl/>
        <w:rPr>
          <w:rFonts w:ascii="Times New Roman" w:hAnsi="Times New Roman" w:eastAsia="方正小标宋_GBK" w:cs="Times New Roman"/>
          <w:color w:val="000000"/>
          <w:kern w:val="0"/>
          <w:sz w:val="36"/>
          <w:szCs w:val="21"/>
        </w:rPr>
      </w:pPr>
    </w:p>
    <w:p w14:paraId="51C5B6AF">
      <w:pPr>
        <w:widowControl/>
        <w:rPr>
          <w:rFonts w:ascii="Times New Roman" w:hAnsi="Times New Roman" w:eastAsia="方正小标宋_GBK" w:cs="Times New Roman"/>
          <w:color w:val="000000"/>
          <w:kern w:val="0"/>
          <w:sz w:val="36"/>
          <w:szCs w:val="21"/>
        </w:rPr>
      </w:pPr>
    </w:p>
    <w:p w14:paraId="5A4DF14E">
      <w:pPr>
        <w:widowControl/>
        <w:rPr>
          <w:rFonts w:ascii="Times New Roman" w:hAnsi="Times New Roman" w:eastAsia="方正小标宋_GBK" w:cs="Times New Roman"/>
          <w:color w:val="000000"/>
          <w:kern w:val="0"/>
          <w:sz w:val="36"/>
          <w:szCs w:val="21"/>
        </w:rPr>
      </w:pPr>
    </w:p>
    <w:tbl>
      <w:tblPr>
        <w:tblStyle w:val="9"/>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31A92725">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5051C1D8">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14:paraId="04FDAC65">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1E54523D">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5BA24D6A">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0B75345A">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5149B1EA">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6572C802">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6DD7A827">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1A93E95E">
            <w:pPr>
              <w:widowControl/>
              <w:jc w:val="right"/>
              <w:rPr>
                <w:rFonts w:ascii="宋体" w:hAnsi="宋体" w:eastAsia="宋体" w:cs="宋体"/>
                <w:kern w:val="0"/>
                <w:sz w:val="24"/>
                <w:szCs w:val="24"/>
              </w:rPr>
            </w:pPr>
          </w:p>
        </w:tc>
      </w:tr>
      <w:tr w14:paraId="692D74A9">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31B7CE30">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auto"/>
                <w:kern w:val="0"/>
                <w:sz w:val="32"/>
                <w:szCs w:val="32"/>
              </w:rPr>
              <w:t>财政拨款收入支出决算总表</w:t>
            </w:r>
          </w:p>
        </w:tc>
      </w:tr>
      <w:tr w14:paraId="7D89D5A2">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489136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23FE9C9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752E86F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3409348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4E8784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A0FCE6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8E2E78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0F01B2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C4ADF4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0327A1DF">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3803DE02">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怀化市人民政府驻长沙办事处</w:t>
            </w:r>
          </w:p>
        </w:tc>
        <w:tc>
          <w:tcPr>
            <w:tcW w:w="435" w:type="dxa"/>
            <w:tcBorders>
              <w:top w:val="nil"/>
              <w:left w:val="nil"/>
              <w:bottom w:val="nil"/>
              <w:right w:val="nil"/>
            </w:tcBorders>
            <w:shd w:val="clear" w:color="000000" w:fill="FFFFFF"/>
            <w:noWrap/>
            <w:vAlign w:val="center"/>
          </w:tcPr>
          <w:p w14:paraId="36C7C18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6F93768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65B48C2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95A45B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4CDCA70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0CE380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03178C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FE1AE8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F42D318">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FB16C7C">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3FBC2D0E">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336AAEAC">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74B135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377DB6DD">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479C9EF6">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47E05354">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2CC58FDB">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4846CAF3">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33A25C89">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0E4AEBE9">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20263814">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244EBDA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0BA6106">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550FC7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3573DB71">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76FEA97B">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60E4409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13DF3C14">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0C202305">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57FE64CE">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2978060B">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22E857E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F66645D">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48E7A1C2">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5B2B5B12">
            <w:pPr>
              <w:widowControl/>
              <w:jc w:val="right"/>
              <w:rPr>
                <w:rFonts w:ascii="宋体" w:hAnsi="宋体" w:eastAsia="宋体" w:cs="宋体"/>
                <w:kern w:val="0"/>
                <w:sz w:val="22"/>
              </w:rPr>
            </w:pPr>
            <w:r>
              <w:rPr>
                <w:rFonts w:hint="eastAsia" w:ascii="宋体" w:hAnsi="宋体" w:eastAsia="宋体" w:cs="宋体"/>
                <w:kern w:val="0"/>
                <w:sz w:val="22"/>
                <w:lang w:val="en-US" w:eastAsia="zh-CN"/>
              </w:rPr>
              <w:t>719.16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F43E321">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20A7F1A">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585EAF3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623.21</w:t>
            </w:r>
          </w:p>
        </w:tc>
        <w:tc>
          <w:tcPr>
            <w:tcW w:w="1394" w:type="dxa"/>
            <w:tcBorders>
              <w:top w:val="nil"/>
              <w:left w:val="nil"/>
              <w:bottom w:val="single" w:color="auto" w:sz="4" w:space="0"/>
              <w:right w:val="single" w:color="auto" w:sz="4" w:space="0"/>
            </w:tcBorders>
            <w:shd w:val="clear" w:color="auto" w:fill="auto"/>
            <w:noWrap/>
            <w:vAlign w:val="center"/>
          </w:tcPr>
          <w:p w14:paraId="4F38096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623.21</w:t>
            </w:r>
          </w:p>
        </w:tc>
        <w:tc>
          <w:tcPr>
            <w:tcW w:w="1394" w:type="dxa"/>
            <w:tcBorders>
              <w:top w:val="nil"/>
              <w:left w:val="nil"/>
              <w:bottom w:val="single" w:color="auto" w:sz="4" w:space="0"/>
              <w:right w:val="single" w:color="auto" w:sz="4" w:space="0"/>
            </w:tcBorders>
            <w:shd w:val="clear" w:color="auto" w:fill="auto"/>
            <w:noWrap/>
            <w:vAlign w:val="center"/>
          </w:tcPr>
          <w:p w14:paraId="48CBFE0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A54A930">
            <w:pPr>
              <w:widowControl/>
              <w:jc w:val="right"/>
              <w:rPr>
                <w:rFonts w:ascii="宋体" w:hAnsi="宋体" w:eastAsia="宋体" w:cs="宋体"/>
                <w:kern w:val="0"/>
                <w:sz w:val="22"/>
              </w:rPr>
            </w:pPr>
            <w:r>
              <w:rPr>
                <w:rFonts w:hint="eastAsia" w:ascii="宋体" w:hAnsi="宋体" w:eastAsia="宋体" w:cs="宋体"/>
                <w:kern w:val="0"/>
                <w:sz w:val="22"/>
              </w:rPr>
              <w:t>　</w:t>
            </w:r>
          </w:p>
        </w:tc>
      </w:tr>
      <w:tr w14:paraId="2B6945F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9E989F2">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33833194">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44DA13E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B53C62B">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93E8F0E">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42AD034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466635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9ED862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0242A92">
            <w:pPr>
              <w:widowControl/>
              <w:jc w:val="right"/>
              <w:rPr>
                <w:rFonts w:ascii="宋体" w:hAnsi="宋体" w:eastAsia="宋体" w:cs="宋体"/>
                <w:kern w:val="0"/>
                <w:sz w:val="22"/>
              </w:rPr>
            </w:pPr>
            <w:r>
              <w:rPr>
                <w:rFonts w:hint="eastAsia" w:ascii="宋体" w:hAnsi="宋体" w:eastAsia="宋体" w:cs="宋体"/>
                <w:kern w:val="0"/>
                <w:sz w:val="22"/>
              </w:rPr>
              <w:t>　</w:t>
            </w:r>
          </w:p>
        </w:tc>
      </w:tr>
      <w:tr w14:paraId="72852CC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1E842B1">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31471983">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235A735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D70B1AF">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17BDC2C">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71C10C0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5E4515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EA0316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28BAA36">
            <w:pPr>
              <w:widowControl/>
              <w:jc w:val="right"/>
              <w:rPr>
                <w:rFonts w:ascii="宋体" w:hAnsi="宋体" w:eastAsia="宋体" w:cs="宋体"/>
                <w:kern w:val="0"/>
                <w:sz w:val="22"/>
              </w:rPr>
            </w:pPr>
            <w:r>
              <w:rPr>
                <w:rFonts w:hint="eastAsia" w:ascii="宋体" w:hAnsi="宋体" w:eastAsia="宋体" w:cs="宋体"/>
                <w:kern w:val="0"/>
                <w:sz w:val="22"/>
              </w:rPr>
              <w:t>　</w:t>
            </w:r>
          </w:p>
        </w:tc>
      </w:tr>
      <w:tr w14:paraId="4B739EF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21D3181">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AF24640">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6A50835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B91B464">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DEACC0E">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7E2C87C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DC9F50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94A12B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30E1B98">
            <w:pPr>
              <w:widowControl/>
              <w:jc w:val="right"/>
              <w:rPr>
                <w:rFonts w:ascii="宋体" w:hAnsi="宋体" w:eastAsia="宋体" w:cs="宋体"/>
                <w:kern w:val="0"/>
                <w:sz w:val="22"/>
              </w:rPr>
            </w:pPr>
            <w:r>
              <w:rPr>
                <w:rFonts w:hint="eastAsia" w:ascii="宋体" w:hAnsi="宋体" w:eastAsia="宋体" w:cs="宋体"/>
                <w:kern w:val="0"/>
                <w:sz w:val="22"/>
              </w:rPr>
              <w:t>　</w:t>
            </w:r>
          </w:p>
        </w:tc>
      </w:tr>
      <w:tr w14:paraId="5BAD5B0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BC078EB">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C6290E3">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2376947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3CB61DA">
            <w:pPr>
              <w:widowControl/>
              <w:jc w:val="left"/>
              <w:rPr>
                <w:rFonts w:ascii="宋体" w:hAnsi="宋体" w:eastAsia="宋体" w:cs="宋体"/>
                <w:kern w:val="0"/>
                <w:sz w:val="22"/>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7E5C4BEB">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2D02DB9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CED192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86C614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1024F78">
            <w:pPr>
              <w:widowControl/>
              <w:jc w:val="right"/>
              <w:rPr>
                <w:rFonts w:ascii="宋体" w:hAnsi="宋体" w:eastAsia="宋体" w:cs="宋体"/>
                <w:kern w:val="0"/>
                <w:sz w:val="22"/>
              </w:rPr>
            </w:pPr>
            <w:r>
              <w:rPr>
                <w:rFonts w:hint="eastAsia" w:ascii="宋体" w:hAnsi="宋体" w:eastAsia="宋体" w:cs="宋体"/>
                <w:kern w:val="0"/>
                <w:sz w:val="22"/>
              </w:rPr>
              <w:t>　</w:t>
            </w:r>
          </w:p>
        </w:tc>
      </w:tr>
      <w:tr w14:paraId="14505B8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F66BCAA">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70B4EB62">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7D0224D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8F8790D">
            <w:pPr>
              <w:widowControl/>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2AD497A">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0676FBC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61.60</w:t>
            </w:r>
          </w:p>
        </w:tc>
        <w:tc>
          <w:tcPr>
            <w:tcW w:w="1394" w:type="dxa"/>
            <w:tcBorders>
              <w:top w:val="nil"/>
              <w:left w:val="nil"/>
              <w:bottom w:val="single" w:color="auto" w:sz="4" w:space="0"/>
              <w:right w:val="single" w:color="auto" w:sz="4" w:space="0"/>
            </w:tcBorders>
            <w:shd w:val="clear" w:color="auto" w:fill="auto"/>
            <w:noWrap/>
            <w:vAlign w:val="center"/>
          </w:tcPr>
          <w:p w14:paraId="339818F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61.60</w:t>
            </w:r>
          </w:p>
        </w:tc>
        <w:tc>
          <w:tcPr>
            <w:tcW w:w="1394" w:type="dxa"/>
            <w:tcBorders>
              <w:top w:val="nil"/>
              <w:left w:val="nil"/>
              <w:bottom w:val="single" w:color="auto" w:sz="4" w:space="0"/>
              <w:right w:val="single" w:color="auto" w:sz="4" w:space="0"/>
            </w:tcBorders>
            <w:shd w:val="clear" w:color="auto" w:fill="auto"/>
            <w:noWrap/>
            <w:vAlign w:val="center"/>
          </w:tcPr>
          <w:p w14:paraId="0E906B7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05EE9EB">
            <w:pPr>
              <w:widowControl/>
              <w:jc w:val="right"/>
              <w:rPr>
                <w:rFonts w:ascii="宋体" w:hAnsi="宋体" w:eastAsia="宋体" w:cs="宋体"/>
                <w:kern w:val="0"/>
                <w:sz w:val="22"/>
              </w:rPr>
            </w:pPr>
            <w:r>
              <w:rPr>
                <w:rFonts w:hint="eastAsia" w:ascii="宋体" w:hAnsi="宋体" w:eastAsia="宋体" w:cs="宋体"/>
                <w:kern w:val="0"/>
                <w:sz w:val="22"/>
              </w:rPr>
              <w:t>　</w:t>
            </w:r>
          </w:p>
        </w:tc>
      </w:tr>
      <w:tr w14:paraId="3D9C690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929BA4B">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729CB0B2">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110ED43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41CA618">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812FE3A">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00B2537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14.35</w:t>
            </w:r>
          </w:p>
        </w:tc>
        <w:tc>
          <w:tcPr>
            <w:tcW w:w="1394" w:type="dxa"/>
            <w:tcBorders>
              <w:top w:val="nil"/>
              <w:left w:val="nil"/>
              <w:bottom w:val="single" w:color="auto" w:sz="4" w:space="0"/>
              <w:right w:val="single" w:color="auto" w:sz="4" w:space="0"/>
            </w:tcBorders>
            <w:shd w:val="clear" w:color="auto" w:fill="auto"/>
            <w:noWrap/>
            <w:vAlign w:val="center"/>
          </w:tcPr>
          <w:p w14:paraId="338D627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14.35</w:t>
            </w:r>
          </w:p>
        </w:tc>
        <w:tc>
          <w:tcPr>
            <w:tcW w:w="1394" w:type="dxa"/>
            <w:tcBorders>
              <w:top w:val="nil"/>
              <w:left w:val="nil"/>
              <w:bottom w:val="single" w:color="auto" w:sz="4" w:space="0"/>
              <w:right w:val="single" w:color="auto" w:sz="4" w:space="0"/>
            </w:tcBorders>
            <w:shd w:val="clear" w:color="auto" w:fill="auto"/>
            <w:noWrap/>
            <w:vAlign w:val="center"/>
          </w:tcPr>
          <w:p w14:paraId="38E3B58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4A8DCE2">
            <w:pPr>
              <w:widowControl/>
              <w:jc w:val="right"/>
              <w:rPr>
                <w:rFonts w:ascii="宋体" w:hAnsi="宋体" w:eastAsia="宋体" w:cs="宋体"/>
                <w:kern w:val="0"/>
                <w:sz w:val="22"/>
              </w:rPr>
            </w:pPr>
            <w:r>
              <w:rPr>
                <w:rFonts w:hint="eastAsia" w:ascii="宋体" w:hAnsi="宋体" w:eastAsia="宋体" w:cs="宋体"/>
                <w:kern w:val="0"/>
                <w:sz w:val="22"/>
              </w:rPr>
              <w:t>　</w:t>
            </w:r>
          </w:p>
        </w:tc>
      </w:tr>
      <w:tr w14:paraId="2601224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1E3A62B">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7F10FC3A">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33203949">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D8991BD">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DDCCF6C">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596FB14B">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20.00</w:t>
            </w:r>
          </w:p>
        </w:tc>
        <w:tc>
          <w:tcPr>
            <w:tcW w:w="1394" w:type="dxa"/>
            <w:tcBorders>
              <w:top w:val="nil"/>
              <w:left w:val="nil"/>
              <w:bottom w:val="single" w:color="auto" w:sz="4" w:space="0"/>
              <w:right w:val="single" w:color="auto" w:sz="4" w:space="0"/>
            </w:tcBorders>
            <w:shd w:val="clear" w:color="auto" w:fill="auto"/>
            <w:noWrap/>
            <w:vAlign w:val="center"/>
          </w:tcPr>
          <w:p w14:paraId="4671E7C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20.00</w:t>
            </w:r>
          </w:p>
        </w:tc>
        <w:tc>
          <w:tcPr>
            <w:tcW w:w="1394" w:type="dxa"/>
            <w:tcBorders>
              <w:top w:val="nil"/>
              <w:left w:val="nil"/>
              <w:bottom w:val="single" w:color="auto" w:sz="4" w:space="0"/>
              <w:right w:val="single" w:color="auto" w:sz="4" w:space="0"/>
            </w:tcBorders>
            <w:shd w:val="clear" w:color="auto" w:fill="auto"/>
            <w:noWrap/>
            <w:vAlign w:val="center"/>
          </w:tcPr>
          <w:p w14:paraId="767E09E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0F3EEE0">
            <w:pPr>
              <w:widowControl/>
              <w:jc w:val="center"/>
              <w:rPr>
                <w:rFonts w:ascii="宋体" w:hAnsi="宋体" w:eastAsia="宋体" w:cs="宋体"/>
                <w:kern w:val="0"/>
                <w:sz w:val="22"/>
              </w:rPr>
            </w:pPr>
            <w:r>
              <w:rPr>
                <w:rFonts w:hint="eastAsia" w:ascii="宋体" w:hAnsi="宋体" w:eastAsia="宋体" w:cs="宋体"/>
                <w:kern w:val="0"/>
                <w:sz w:val="22"/>
              </w:rPr>
              <w:t>　</w:t>
            </w:r>
          </w:p>
        </w:tc>
      </w:tr>
      <w:tr w14:paraId="1B6C29D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C373448">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0BD2B6C3">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5CEE11C6">
            <w:pPr>
              <w:widowControl/>
              <w:jc w:val="right"/>
              <w:rPr>
                <w:rFonts w:ascii="宋体" w:hAnsi="宋体" w:eastAsia="宋体" w:cs="宋体"/>
                <w:kern w:val="0"/>
                <w:sz w:val="22"/>
              </w:rPr>
            </w:pPr>
            <w:r>
              <w:rPr>
                <w:rFonts w:hint="eastAsia" w:ascii="宋体" w:hAnsi="宋体" w:eastAsia="宋体" w:cs="宋体"/>
                <w:kern w:val="0"/>
                <w:sz w:val="22"/>
                <w:lang w:val="en-US" w:eastAsia="zh-CN"/>
              </w:rPr>
              <w:t>719.16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BCB2AFF">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5FF9FBB5">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230F589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719.16</w:t>
            </w:r>
          </w:p>
        </w:tc>
        <w:tc>
          <w:tcPr>
            <w:tcW w:w="1394" w:type="dxa"/>
            <w:tcBorders>
              <w:top w:val="nil"/>
              <w:left w:val="nil"/>
              <w:bottom w:val="single" w:color="auto" w:sz="4" w:space="0"/>
              <w:right w:val="single" w:color="auto" w:sz="4" w:space="0"/>
            </w:tcBorders>
            <w:shd w:val="clear" w:color="auto" w:fill="auto"/>
            <w:noWrap/>
            <w:vAlign w:val="center"/>
          </w:tcPr>
          <w:p w14:paraId="6F19027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719.16</w:t>
            </w:r>
          </w:p>
        </w:tc>
        <w:tc>
          <w:tcPr>
            <w:tcW w:w="1394" w:type="dxa"/>
            <w:tcBorders>
              <w:top w:val="nil"/>
              <w:left w:val="nil"/>
              <w:bottom w:val="single" w:color="auto" w:sz="4" w:space="0"/>
              <w:right w:val="single" w:color="auto" w:sz="4" w:space="0"/>
            </w:tcBorders>
            <w:shd w:val="clear" w:color="auto" w:fill="auto"/>
            <w:noWrap/>
            <w:vAlign w:val="center"/>
          </w:tcPr>
          <w:p w14:paraId="089EF1F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E555F19">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69AB7F1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17AEFCB">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0C283869">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3B7DAF7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AD80B9D">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68F0A88C">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3EB6F33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8555F0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135E09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CB4CEB9">
            <w:pPr>
              <w:widowControl/>
              <w:jc w:val="left"/>
              <w:rPr>
                <w:rFonts w:ascii="宋体" w:hAnsi="宋体" w:eastAsia="宋体" w:cs="宋体"/>
                <w:kern w:val="0"/>
                <w:sz w:val="22"/>
              </w:rPr>
            </w:pPr>
            <w:r>
              <w:rPr>
                <w:rFonts w:hint="eastAsia" w:ascii="宋体" w:hAnsi="宋体" w:eastAsia="宋体" w:cs="宋体"/>
                <w:kern w:val="0"/>
                <w:sz w:val="22"/>
              </w:rPr>
              <w:t>　</w:t>
            </w:r>
          </w:p>
        </w:tc>
      </w:tr>
      <w:tr w14:paraId="55D679C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3AD3379">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5F048262">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3E75A76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1F1752F">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78F4779">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168F721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F05BE0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32CC37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ACA733E">
            <w:pPr>
              <w:widowControl/>
              <w:jc w:val="left"/>
              <w:rPr>
                <w:rFonts w:ascii="宋体" w:hAnsi="宋体" w:eastAsia="宋体" w:cs="宋体"/>
                <w:kern w:val="0"/>
                <w:sz w:val="22"/>
              </w:rPr>
            </w:pPr>
            <w:r>
              <w:rPr>
                <w:rFonts w:hint="eastAsia" w:ascii="宋体" w:hAnsi="宋体" w:eastAsia="宋体" w:cs="宋体"/>
                <w:kern w:val="0"/>
                <w:sz w:val="22"/>
              </w:rPr>
              <w:t>　</w:t>
            </w:r>
          </w:p>
        </w:tc>
      </w:tr>
      <w:tr w14:paraId="47F6EC8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9608706">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2DB54D81">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1F3668D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DF1EC1A">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8BA44F9">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485BD2E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0536DF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4031E4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935DB66">
            <w:pPr>
              <w:widowControl/>
              <w:jc w:val="left"/>
              <w:rPr>
                <w:rFonts w:ascii="宋体" w:hAnsi="宋体" w:eastAsia="宋体" w:cs="宋体"/>
                <w:kern w:val="0"/>
                <w:sz w:val="22"/>
              </w:rPr>
            </w:pPr>
            <w:r>
              <w:rPr>
                <w:rFonts w:hint="eastAsia" w:ascii="宋体" w:hAnsi="宋体" w:eastAsia="宋体" w:cs="宋体"/>
                <w:kern w:val="0"/>
                <w:sz w:val="22"/>
              </w:rPr>
              <w:t>　</w:t>
            </w:r>
          </w:p>
        </w:tc>
      </w:tr>
      <w:tr w14:paraId="5C87E54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E1009A2">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2FD78637">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1C78A19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E29EBD3">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2D66227">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1A40C2B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0C8F05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93F8FA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04862A8">
            <w:pPr>
              <w:widowControl/>
              <w:jc w:val="left"/>
              <w:rPr>
                <w:rFonts w:ascii="宋体" w:hAnsi="宋体" w:eastAsia="宋体" w:cs="宋体"/>
                <w:kern w:val="0"/>
                <w:sz w:val="22"/>
              </w:rPr>
            </w:pPr>
            <w:r>
              <w:rPr>
                <w:rFonts w:hint="eastAsia" w:ascii="宋体" w:hAnsi="宋体" w:eastAsia="宋体" w:cs="宋体"/>
                <w:kern w:val="0"/>
                <w:sz w:val="22"/>
              </w:rPr>
              <w:t>　</w:t>
            </w:r>
          </w:p>
        </w:tc>
      </w:tr>
      <w:tr w14:paraId="7DE8D48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727749FD">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4618E539">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62337258">
            <w:pPr>
              <w:widowControl/>
              <w:jc w:val="right"/>
              <w:rPr>
                <w:rFonts w:ascii="宋体" w:hAnsi="宋体" w:eastAsia="宋体" w:cs="宋体"/>
                <w:kern w:val="0"/>
                <w:sz w:val="22"/>
              </w:rPr>
            </w:pPr>
            <w:r>
              <w:rPr>
                <w:rFonts w:hint="eastAsia" w:ascii="宋体" w:hAnsi="宋体" w:eastAsia="宋体" w:cs="宋体"/>
                <w:kern w:val="0"/>
                <w:sz w:val="22"/>
                <w:lang w:val="en-US" w:eastAsia="zh-CN"/>
              </w:rPr>
              <w:t>719.16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3F20CE56">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24FC8E74">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6E28413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719.16</w:t>
            </w:r>
          </w:p>
        </w:tc>
        <w:tc>
          <w:tcPr>
            <w:tcW w:w="1394" w:type="dxa"/>
            <w:tcBorders>
              <w:top w:val="nil"/>
              <w:left w:val="nil"/>
              <w:bottom w:val="single" w:color="auto" w:sz="4" w:space="0"/>
              <w:right w:val="single" w:color="auto" w:sz="4" w:space="0"/>
            </w:tcBorders>
            <w:shd w:val="clear" w:color="000000" w:fill="FFFFFF"/>
            <w:noWrap/>
            <w:vAlign w:val="center"/>
          </w:tcPr>
          <w:p w14:paraId="509015D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719.16</w:t>
            </w:r>
          </w:p>
        </w:tc>
        <w:tc>
          <w:tcPr>
            <w:tcW w:w="1394" w:type="dxa"/>
            <w:tcBorders>
              <w:top w:val="nil"/>
              <w:left w:val="nil"/>
              <w:bottom w:val="single" w:color="auto" w:sz="4" w:space="0"/>
              <w:right w:val="single" w:color="auto" w:sz="4" w:space="0"/>
            </w:tcBorders>
            <w:shd w:val="clear" w:color="auto" w:fill="auto"/>
            <w:noWrap/>
            <w:vAlign w:val="center"/>
          </w:tcPr>
          <w:p w14:paraId="0AF40046">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91C35FB">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7EC8239">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2C930AB6">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70C27146">
      <w:pPr>
        <w:widowControl/>
        <w:jc w:val="center"/>
        <w:rPr>
          <w:rFonts w:ascii="Times New Roman" w:hAnsi="Times New Roman" w:eastAsia="方正小标宋_GBK" w:cs="Times New Roman"/>
          <w:kern w:val="0"/>
          <w:sz w:val="36"/>
          <w:szCs w:val="36"/>
        </w:rPr>
      </w:pPr>
    </w:p>
    <w:p w14:paraId="33E51A14">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3868F9F">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怀化市人民政府驻长沙办事处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1E4DC418">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78"/>
        <w:gridCol w:w="3505"/>
        <w:gridCol w:w="2984"/>
        <w:gridCol w:w="3472"/>
        <w:gridCol w:w="2980"/>
      </w:tblGrid>
      <w:tr w14:paraId="28C66B23">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149563E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1165F4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7D85A2E">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DD251F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34D67A8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2898ACD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77E6839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1F34638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2DD96A4">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A970EED">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A72120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32F871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EFAFBA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C85C987">
            <w:pPr>
              <w:widowControl/>
              <w:jc w:val="left"/>
              <w:rPr>
                <w:rFonts w:ascii="Times New Roman" w:hAnsi="Times New Roman" w:eastAsia="仿宋_GB2312" w:cs="Times New Roman"/>
                <w:kern w:val="0"/>
                <w:szCs w:val="21"/>
              </w:rPr>
            </w:pPr>
          </w:p>
        </w:tc>
      </w:tr>
      <w:tr w14:paraId="3FDE788F">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D818DE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C56FDD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BBE73D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654EFA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8348024">
            <w:pPr>
              <w:widowControl/>
              <w:jc w:val="left"/>
              <w:rPr>
                <w:rFonts w:ascii="Times New Roman" w:hAnsi="Times New Roman" w:eastAsia="仿宋_GB2312" w:cs="Times New Roman"/>
                <w:kern w:val="0"/>
                <w:szCs w:val="21"/>
              </w:rPr>
            </w:pPr>
          </w:p>
        </w:tc>
      </w:tr>
      <w:tr w14:paraId="619EB451">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CB5D0A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75422B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62D5F4B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74BB2C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342FBC5">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2D4EBD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6B7CCD0B">
            <w:pPr>
              <w:widowControl/>
              <w:jc w:val="right"/>
              <w:rPr>
                <w:rFonts w:hint="default" w:ascii="Times New Roman" w:hAnsi="Times New Roman" w:eastAsia="仿宋_GB2312" w:cs="Times New Roman"/>
                <w:kern w:val="0"/>
                <w:szCs w:val="21"/>
                <w:lang w:val="en-US" w:eastAsia="zh-CN"/>
              </w:rPr>
            </w:pPr>
            <w:r>
              <w:rPr>
                <w:rFonts w:hint="eastAsia" w:ascii="宋体" w:hAnsi="宋体" w:eastAsia="宋体" w:cs="宋体"/>
                <w:kern w:val="0"/>
                <w:sz w:val="24"/>
                <w:szCs w:val="24"/>
                <w:lang w:val="en-US" w:eastAsia="zh-CN"/>
              </w:rPr>
              <w:t>719.16</w:t>
            </w:r>
          </w:p>
        </w:tc>
        <w:tc>
          <w:tcPr>
            <w:tcW w:w="3492" w:type="dxa"/>
            <w:tcBorders>
              <w:top w:val="nil"/>
              <w:left w:val="nil"/>
              <w:bottom w:val="single" w:color="auto" w:sz="4" w:space="0"/>
              <w:right w:val="single" w:color="auto" w:sz="4" w:space="0"/>
            </w:tcBorders>
            <w:shd w:val="clear" w:color="auto" w:fill="auto"/>
            <w:vAlign w:val="center"/>
          </w:tcPr>
          <w:p w14:paraId="7DE20669">
            <w:pPr>
              <w:jc w:val="right"/>
              <w:rPr>
                <w:rFonts w:hint="default" w:ascii="Times New Roman" w:hAnsi="Times New Roman" w:eastAsia="仿宋_GB2312" w:cs="Times New Roman"/>
                <w:kern w:val="0"/>
                <w:szCs w:val="21"/>
                <w:lang w:val="en-US" w:eastAsia="zh-CN"/>
              </w:rPr>
            </w:pPr>
            <w:r>
              <w:rPr>
                <w:rFonts w:hint="eastAsia" w:ascii="宋体" w:hAnsi="宋体" w:eastAsia="宋体" w:cs="宋体"/>
                <w:kern w:val="2"/>
                <w:sz w:val="24"/>
                <w:szCs w:val="24"/>
                <w:lang w:val="en-US" w:eastAsia="zh-CN" w:bidi="ar-SA"/>
              </w:rPr>
              <w:t>719.16</w:t>
            </w:r>
          </w:p>
        </w:tc>
        <w:tc>
          <w:tcPr>
            <w:tcW w:w="3000" w:type="dxa"/>
            <w:tcBorders>
              <w:top w:val="nil"/>
              <w:left w:val="nil"/>
              <w:bottom w:val="single" w:color="auto" w:sz="4" w:space="0"/>
              <w:right w:val="single" w:color="auto" w:sz="8" w:space="0"/>
            </w:tcBorders>
            <w:shd w:val="clear" w:color="auto" w:fill="auto"/>
            <w:vAlign w:val="center"/>
          </w:tcPr>
          <w:p w14:paraId="0F90F66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4BA891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0BFF30B">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201</w:t>
            </w:r>
          </w:p>
        </w:tc>
        <w:tc>
          <w:tcPr>
            <w:tcW w:w="3527" w:type="dxa"/>
            <w:tcBorders>
              <w:top w:val="nil"/>
              <w:left w:val="nil"/>
              <w:bottom w:val="single" w:color="auto" w:sz="4" w:space="0"/>
              <w:right w:val="single" w:color="auto" w:sz="4" w:space="0"/>
            </w:tcBorders>
            <w:shd w:val="clear" w:color="000000" w:fill="FFFFFF"/>
            <w:vAlign w:val="center"/>
          </w:tcPr>
          <w:p w14:paraId="3F001531">
            <w:pPr>
              <w:rPr>
                <w:rFonts w:hint="default" w:ascii="宋体" w:hAnsi="宋体" w:cs="宋体" w:eastAsiaTheme="minorEastAsia"/>
                <w:kern w:val="2"/>
                <w:sz w:val="24"/>
                <w:szCs w:val="24"/>
                <w:lang w:val="en-US" w:eastAsia="zh-CN" w:bidi="ar-SA"/>
              </w:rPr>
            </w:pPr>
            <w:r>
              <w:rPr>
                <w:rFonts w:hint="eastAsia"/>
                <w:lang w:val="en-US" w:eastAsia="zh-CN"/>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6485B73A">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623.21</w:t>
            </w:r>
          </w:p>
        </w:tc>
        <w:tc>
          <w:tcPr>
            <w:tcW w:w="3492" w:type="dxa"/>
            <w:tcBorders>
              <w:top w:val="nil"/>
              <w:left w:val="nil"/>
              <w:bottom w:val="single" w:color="auto" w:sz="4" w:space="0"/>
              <w:right w:val="single" w:color="auto" w:sz="4" w:space="0"/>
            </w:tcBorders>
            <w:shd w:val="clear" w:color="auto" w:fill="auto"/>
            <w:vAlign w:val="center"/>
          </w:tcPr>
          <w:p w14:paraId="7B5743B0">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623.21</w:t>
            </w:r>
          </w:p>
        </w:tc>
        <w:tc>
          <w:tcPr>
            <w:tcW w:w="3000" w:type="dxa"/>
            <w:tcBorders>
              <w:top w:val="nil"/>
              <w:left w:val="nil"/>
              <w:bottom w:val="single" w:color="auto" w:sz="4" w:space="0"/>
              <w:right w:val="single" w:color="auto" w:sz="8" w:space="0"/>
            </w:tcBorders>
            <w:shd w:val="clear" w:color="auto" w:fill="auto"/>
            <w:vAlign w:val="center"/>
          </w:tcPr>
          <w:p w14:paraId="60EF70D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AAAD50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FB3F659">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20103</w:t>
            </w:r>
          </w:p>
        </w:tc>
        <w:tc>
          <w:tcPr>
            <w:tcW w:w="3527" w:type="dxa"/>
            <w:tcBorders>
              <w:top w:val="nil"/>
              <w:left w:val="nil"/>
              <w:bottom w:val="single" w:color="auto" w:sz="4" w:space="0"/>
              <w:right w:val="single" w:color="auto" w:sz="4" w:space="0"/>
            </w:tcBorders>
            <w:shd w:val="clear" w:color="000000" w:fill="FFFFFF"/>
            <w:vAlign w:val="center"/>
          </w:tcPr>
          <w:p w14:paraId="4EEEFEAD">
            <w:pPr>
              <w:rPr>
                <w:rFonts w:hint="default" w:ascii="宋体" w:hAnsi="宋体" w:cs="宋体" w:eastAsiaTheme="minorEastAsia"/>
                <w:kern w:val="2"/>
                <w:sz w:val="24"/>
                <w:szCs w:val="24"/>
                <w:lang w:val="en-US" w:eastAsia="zh-CN" w:bidi="ar-SA"/>
              </w:rPr>
            </w:pPr>
            <w:r>
              <w:rPr>
                <w:rFonts w:hint="eastAsia"/>
                <w:lang w:val="en-US" w:eastAsia="zh-CN"/>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45402962">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528.96</w:t>
            </w:r>
          </w:p>
        </w:tc>
        <w:tc>
          <w:tcPr>
            <w:tcW w:w="3492" w:type="dxa"/>
            <w:tcBorders>
              <w:top w:val="nil"/>
              <w:left w:val="nil"/>
              <w:bottom w:val="single" w:color="auto" w:sz="4" w:space="0"/>
              <w:right w:val="single" w:color="auto" w:sz="4" w:space="0"/>
            </w:tcBorders>
            <w:shd w:val="clear" w:color="auto" w:fill="auto"/>
            <w:vAlign w:val="center"/>
          </w:tcPr>
          <w:p w14:paraId="3991BD63">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528.96</w:t>
            </w:r>
          </w:p>
        </w:tc>
        <w:tc>
          <w:tcPr>
            <w:tcW w:w="3000" w:type="dxa"/>
            <w:tcBorders>
              <w:top w:val="nil"/>
              <w:left w:val="nil"/>
              <w:bottom w:val="single" w:color="auto" w:sz="4" w:space="0"/>
              <w:right w:val="single" w:color="auto" w:sz="8" w:space="0"/>
            </w:tcBorders>
            <w:shd w:val="clear" w:color="auto" w:fill="auto"/>
            <w:vAlign w:val="center"/>
          </w:tcPr>
          <w:p w14:paraId="75EFB468">
            <w:pPr>
              <w:widowControl/>
              <w:jc w:val="left"/>
              <w:rPr>
                <w:rFonts w:ascii="Times New Roman" w:hAnsi="Times New Roman" w:eastAsia="仿宋_GB2312" w:cs="Times New Roman"/>
                <w:kern w:val="0"/>
                <w:szCs w:val="21"/>
              </w:rPr>
            </w:pPr>
          </w:p>
        </w:tc>
      </w:tr>
      <w:tr w14:paraId="4D2114C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EA5BDE6">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2010301</w:t>
            </w:r>
          </w:p>
        </w:tc>
        <w:tc>
          <w:tcPr>
            <w:tcW w:w="3527" w:type="dxa"/>
            <w:tcBorders>
              <w:top w:val="nil"/>
              <w:left w:val="nil"/>
              <w:bottom w:val="single" w:color="auto" w:sz="4" w:space="0"/>
              <w:right w:val="single" w:color="auto" w:sz="4" w:space="0"/>
            </w:tcBorders>
            <w:shd w:val="clear" w:color="000000" w:fill="FFFFFF"/>
            <w:vAlign w:val="center"/>
          </w:tcPr>
          <w:p w14:paraId="26E78E95">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行政运行</w:t>
            </w:r>
          </w:p>
        </w:tc>
        <w:tc>
          <w:tcPr>
            <w:tcW w:w="3000" w:type="dxa"/>
            <w:tcBorders>
              <w:top w:val="nil"/>
              <w:left w:val="nil"/>
              <w:bottom w:val="single" w:color="auto" w:sz="4" w:space="0"/>
              <w:right w:val="single" w:color="auto" w:sz="4" w:space="0"/>
            </w:tcBorders>
            <w:shd w:val="clear" w:color="auto" w:fill="auto"/>
            <w:vAlign w:val="center"/>
          </w:tcPr>
          <w:p w14:paraId="082C932D">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257.99</w:t>
            </w:r>
          </w:p>
        </w:tc>
        <w:tc>
          <w:tcPr>
            <w:tcW w:w="3492" w:type="dxa"/>
            <w:tcBorders>
              <w:top w:val="nil"/>
              <w:left w:val="nil"/>
              <w:bottom w:val="single" w:color="auto" w:sz="4" w:space="0"/>
              <w:right w:val="single" w:color="auto" w:sz="4" w:space="0"/>
            </w:tcBorders>
            <w:shd w:val="clear" w:color="auto" w:fill="auto"/>
            <w:vAlign w:val="center"/>
          </w:tcPr>
          <w:p w14:paraId="6EB4AA6F">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257.99</w:t>
            </w:r>
          </w:p>
        </w:tc>
        <w:tc>
          <w:tcPr>
            <w:tcW w:w="3000" w:type="dxa"/>
            <w:tcBorders>
              <w:top w:val="nil"/>
              <w:left w:val="nil"/>
              <w:bottom w:val="single" w:color="auto" w:sz="4" w:space="0"/>
              <w:right w:val="single" w:color="auto" w:sz="8" w:space="0"/>
            </w:tcBorders>
            <w:shd w:val="clear" w:color="auto" w:fill="auto"/>
            <w:vAlign w:val="center"/>
          </w:tcPr>
          <w:p w14:paraId="05F54044">
            <w:pPr>
              <w:widowControl/>
              <w:jc w:val="left"/>
              <w:rPr>
                <w:rFonts w:ascii="Times New Roman" w:hAnsi="Times New Roman" w:eastAsia="仿宋_GB2312" w:cs="Times New Roman"/>
                <w:kern w:val="0"/>
                <w:szCs w:val="21"/>
              </w:rPr>
            </w:pPr>
          </w:p>
        </w:tc>
      </w:tr>
      <w:tr w14:paraId="74B1469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884352D">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2010303</w:t>
            </w:r>
          </w:p>
        </w:tc>
        <w:tc>
          <w:tcPr>
            <w:tcW w:w="3527" w:type="dxa"/>
            <w:tcBorders>
              <w:top w:val="nil"/>
              <w:left w:val="nil"/>
              <w:bottom w:val="single" w:color="auto" w:sz="4" w:space="0"/>
              <w:right w:val="single" w:color="auto" w:sz="4" w:space="0"/>
            </w:tcBorders>
            <w:shd w:val="clear" w:color="000000" w:fill="FFFFFF"/>
            <w:vAlign w:val="center"/>
          </w:tcPr>
          <w:p w14:paraId="086A97AB">
            <w:pPr>
              <w:rPr>
                <w:rFonts w:hint="default" w:ascii="宋体" w:hAnsi="宋体" w:cs="宋体" w:eastAsiaTheme="minorEastAsia"/>
                <w:kern w:val="2"/>
                <w:sz w:val="24"/>
                <w:szCs w:val="24"/>
                <w:lang w:val="en-US" w:eastAsia="zh-CN" w:bidi="ar-SA"/>
              </w:rPr>
            </w:pPr>
            <w:r>
              <w:rPr>
                <w:rFonts w:hint="eastAsia"/>
                <w:lang w:val="en-US" w:eastAsia="zh-CN"/>
              </w:rPr>
              <w:t>机关服务</w:t>
            </w:r>
          </w:p>
        </w:tc>
        <w:tc>
          <w:tcPr>
            <w:tcW w:w="3000" w:type="dxa"/>
            <w:tcBorders>
              <w:top w:val="nil"/>
              <w:left w:val="nil"/>
              <w:bottom w:val="single" w:color="auto" w:sz="4" w:space="0"/>
              <w:right w:val="single" w:color="auto" w:sz="4" w:space="0"/>
            </w:tcBorders>
            <w:shd w:val="clear" w:color="auto" w:fill="auto"/>
            <w:vAlign w:val="center"/>
          </w:tcPr>
          <w:p w14:paraId="107D03DA">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83.50</w:t>
            </w:r>
          </w:p>
        </w:tc>
        <w:tc>
          <w:tcPr>
            <w:tcW w:w="3492" w:type="dxa"/>
            <w:tcBorders>
              <w:top w:val="nil"/>
              <w:left w:val="nil"/>
              <w:bottom w:val="single" w:color="auto" w:sz="4" w:space="0"/>
              <w:right w:val="single" w:color="auto" w:sz="4" w:space="0"/>
            </w:tcBorders>
            <w:shd w:val="clear" w:color="auto" w:fill="auto"/>
            <w:vAlign w:val="center"/>
          </w:tcPr>
          <w:p w14:paraId="1C66B827">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83.50</w:t>
            </w:r>
          </w:p>
        </w:tc>
        <w:tc>
          <w:tcPr>
            <w:tcW w:w="3000" w:type="dxa"/>
            <w:tcBorders>
              <w:top w:val="nil"/>
              <w:left w:val="nil"/>
              <w:bottom w:val="single" w:color="auto" w:sz="4" w:space="0"/>
              <w:right w:val="single" w:color="auto" w:sz="8" w:space="0"/>
            </w:tcBorders>
            <w:shd w:val="clear" w:color="auto" w:fill="auto"/>
            <w:vAlign w:val="center"/>
          </w:tcPr>
          <w:p w14:paraId="30E3220B">
            <w:pPr>
              <w:widowControl/>
              <w:jc w:val="left"/>
              <w:rPr>
                <w:rFonts w:ascii="Times New Roman" w:hAnsi="Times New Roman" w:eastAsia="仿宋_GB2312" w:cs="Times New Roman"/>
                <w:kern w:val="0"/>
                <w:szCs w:val="21"/>
              </w:rPr>
            </w:pPr>
          </w:p>
        </w:tc>
      </w:tr>
      <w:tr w14:paraId="24DDD3D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FA3BC99">
            <w:pPr>
              <w:rPr>
                <w:rFonts w:hint="default" w:ascii="宋体" w:hAnsi="宋体" w:cs="宋体" w:eastAsiaTheme="minorEastAsia"/>
                <w:kern w:val="2"/>
                <w:sz w:val="24"/>
                <w:szCs w:val="24"/>
                <w:lang w:val="en-US" w:eastAsia="zh-CN" w:bidi="ar-SA"/>
              </w:rPr>
            </w:pPr>
            <w:r>
              <w:rPr>
                <w:rFonts w:hint="eastAsia"/>
                <w:lang w:val="en-US" w:eastAsia="zh-CN"/>
              </w:rPr>
              <w:t>2010350</w:t>
            </w:r>
          </w:p>
        </w:tc>
        <w:tc>
          <w:tcPr>
            <w:tcW w:w="3527" w:type="dxa"/>
            <w:tcBorders>
              <w:top w:val="nil"/>
              <w:left w:val="nil"/>
              <w:bottom w:val="single" w:color="auto" w:sz="4" w:space="0"/>
              <w:right w:val="single" w:color="auto" w:sz="4" w:space="0"/>
            </w:tcBorders>
            <w:shd w:val="clear" w:color="000000" w:fill="FFFFFF"/>
            <w:vAlign w:val="center"/>
          </w:tcPr>
          <w:p w14:paraId="186A6DEE">
            <w:pPr>
              <w:rPr>
                <w:rFonts w:ascii="宋体" w:hAnsi="宋体" w:eastAsia="宋体" w:cs="宋体"/>
                <w:kern w:val="2"/>
                <w:sz w:val="24"/>
                <w:szCs w:val="24"/>
                <w:lang w:val="en-US" w:eastAsia="zh-CN" w:bidi="ar-SA"/>
              </w:rPr>
            </w:pPr>
            <w:r>
              <w:rPr>
                <w:rFonts w:hint="eastAsia"/>
                <w:lang w:val="en-US" w:eastAsia="zh-CN"/>
              </w:rPr>
              <w:t>事业运行</w:t>
            </w:r>
          </w:p>
        </w:tc>
        <w:tc>
          <w:tcPr>
            <w:tcW w:w="3000" w:type="dxa"/>
            <w:tcBorders>
              <w:top w:val="nil"/>
              <w:left w:val="nil"/>
              <w:bottom w:val="single" w:color="auto" w:sz="4" w:space="0"/>
              <w:right w:val="single" w:color="auto" w:sz="4" w:space="0"/>
            </w:tcBorders>
            <w:shd w:val="clear" w:color="auto" w:fill="auto"/>
            <w:vAlign w:val="center"/>
          </w:tcPr>
          <w:p w14:paraId="760B06AD">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61.28</w:t>
            </w:r>
          </w:p>
        </w:tc>
        <w:tc>
          <w:tcPr>
            <w:tcW w:w="3492" w:type="dxa"/>
            <w:tcBorders>
              <w:top w:val="nil"/>
              <w:left w:val="nil"/>
              <w:bottom w:val="single" w:color="auto" w:sz="4" w:space="0"/>
              <w:right w:val="single" w:color="auto" w:sz="4" w:space="0"/>
            </w:tcBorders>
            <w:shd w:val="clear" w:color="auto" w:fill="auto"/>
            <w:vAlign w:val="center"/>
          </w:tcPr>
          <w:p w14:paraId="3C18D7F6">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61.28</w:t>
            </w:r>
          </w:p>
        </w:tc>
        <w:tc>
          <w:tcPr>
            <w:tcW w:w="3000" w:type="dxa"/>
            <w:tcBorders>
              <w:top w:val="nil"/>
              <w:left w:val="nil"/>
              <w:bottom w:val="single" w:color="auto" w:sz="4" w:space="0"/>
              <w:right w:val="single" w:color="auto" w:sz="8" w:space="0"/>
            </w:tcBorders>
            <w:shd w:val="clear" w:color="auto" w:fill="auto"/>
            <w:vAlign w:val="center"/>
          </w:tcPr>
          <w:p w14:paraId="7CDD3AB1">
            <w:pPr>
              <w:widowControl/>
              <w:jc w:val="left"/>
              <w:rPr>
                <w:rFonts w:ascii="Times New Roman" w:hAnsi="Times New Roman" w:eastAsia="仿宋_GB2312" w:cs="Times New Roman"/>
                <w:kern w:val="0"/>
                <w:szCs w:val="21"/>
              </w:rPr>
            </w:pPr>
          </w:p>
        </w:tc>
      </w:tr>
      <w:tr w14:paraId="23DB157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23DBBE44">
            <w:pPr>
              <w:rPr>
                <w:rFonts w:hint="default" w:asciiTheme="minorHAnsi" w:hAnsiTheme="minorHAnsi" w:eastAsiaTheme="minorEastAsia" w:cstheme="minorBidi"/>
                <w:kern w:val="2"/>
                <w:sz w:val="21"/>
                <w:szCs w:val="22"/>
                <w:lang w:val="en-US" w:eastAsia="zh-CN" w:bidi="ar-SA"/>
              </w:rPr>
            </w:pPr>
            <w:r>
              <w:rPr>
                <w:rFonts w:hint="eastAsia"/>
              </w:rPr>
              <w:t>　</w:t>
            </w:r>
            <w:r>
              <w:rPr>
                <w:rFonts w:hint="eastAsia"/>
                <w:lang w:val="en-US" w:eastAsia="zh-CN"/>
              </w:rPr>
              <w:t>2010399</w:t>
            </w:r>
          </w:p>
        </w:tc>
        <w:tc>
          <w:tcPr>
            <w:tcW w:w="3527" w:type="dxa"/>
            <w:tcBorders>
              <w:top w:val="nil"/>
              <w:left w:val="nil"/>
              <w:bottom w:val="single" w:color="auto" w:sz="4" w:space="0"/>
              <w:right w:val="single" w:color="auto" w:sz="4" w:space="0"/>
            </w:tcBorders>
            <w:shd w:val="clear" w:color="000000" w:fill="FFFFFF"/>
            <w:vAlign w:val="center"/>
          </w:tcPr>
          <w:p w14:paraId="741A3CE8">
            <w:pPr>
              <w:rPr>
                <w:rFonts w:hint="eastAsia" w:asciiTheme="minorHAnsi" w:hAnsiTheme="minorHAnsi" w:eastAsiaTheme="minorEastAsia" w:cstheme="minorBidi"/>
                <w:kern w:val="2"/>
                <w:sz w:val="21"/>
                <w:szCs w:val="22"/>
                <w:lang w:val="en-US" w:eastAsia="zh-CN" w:bidi="ar-SA"/>
              </w:rPr>
            </w:pPr>
            <w:r>
              <w:rPr>
                <w:rFonts w:hint="eastAsia"/>
              </w:rPr>
              <w:t>　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080C3767">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126.20</w:t>
            </w:r>
          </w:p>
        </w:tc>
        <w:tc>
          <w:tcPr>
            <w:tcW w:w="3492" w:type="dxa"/>
            <w:tcBorders>
              <w:top w:val="nil"/>
              <w:left w:val="nil"/>
              <w:bottom w:val="single" w:color="auto" w:sz="4" w:space="0"/>
              <w:right w:val="single" w:color="auto" w:sz="4" w:space="0"/>
            </w:tcBorders>
            <w:shd w:val="clear" w:color="auto" w:fill="auto"/>
            <w:vAlign w:val="center"/>
          </w:tcPr>
          <w:p w14:paraId="7B6953C6">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126.20</w:t>
            </w:r>
          </w:p>
        </w:tc>
        <w:tc>
          <w:tcPr>
            <w:tcW w:w="3000" w:type="dxa"/>
            <w:tcBorders>
              <w:top w:val="nil"/>
              <w:left w:val="nil"/>
              <w:bottom w:val="single" w:color="auto" w:sz="4" w:space="0"/>
              <w:right w:val="single" w:color="auto" w:sz="8" w:space="0"/>
            </w:tcBorders>
            <w:shd w:val="clear" w:color="auto" w:fill="auto"/>
            <w:vAlign w:val="center"/>
          </w:tcPr>
          <w:p w14:paraId="48DB12E8">
            <w:pPr>
              <w:widowControl/>
              <w:jc w:val="left"/>
              <w:rPr>
                <w:rFonts w:ascii="Times New Roman" w:hAnsi="Times New Roman" w:eastAsia="仿宋_GB2312" w:cs="Times New Roman"/>
                <w:kern w:val="0"/>
                <w:szCs w:val="21"/>
              </w:rPr>
            </w:pPr>
          </w:p>
        </w:tc>
      </w:tr>
      <w:tr w14:paraId="4914229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EE81381">
            <w:pPr>
              <w:ind w:firstLine="210" w:firstLineChars="100"/>
              <w:rPr>
                <w:rFonts w:hint="default" w:asciiTheme="minorHAnsi" w:hAnsiTheme="minorHAnsi" w:eastAsiaTheme="minorEastAsia" w:cstheme="minorBidi"/>
                <w:kern w:val="2"/>
                <w:sz w:val="21"/>
                <w:szCs w:val="22"/>
                <w:lang w:val="en-US" w:eastAsia="zh-CN" w:bidi="ar-SA"/>
              </w:rPr>
            </w:pPr>
            <w:r>
              <w:rPr>
                <w:rFonts w:hint="eastAsia"/>
                <w:lang w:val="en-US" w:eastAsia="zh-CN"/>
              </w:rPr>
              <w:t>20140</w:t>
            </w:r>
          </w:p>
        </w:tc>
        <w:tc>
          <w:tcPr>
            <w:tcW w:w="3527" w:type="dxa"/>
            <w:tcBorders>
              <w:top w:val="nil"/>
              <w:left w:val="nil"/>
              <w:bottom w:val="single" w:color="auto" w:sz="4" w:space="0"/>
              <w:right w:val="single" w:color="auto" w:sz="4" w:space="0"/>
            </w:tcBorders>
            <w:shd w:val="clear" w:color="000000" w:fill="FFFFFF"/>
            <w:vAlign w:val="center"/>
          </w:tcPr>
          <w:p w14:paraId="5F2F6641">
            <w:pPr>
              <w:rPr>
                <w:rFonts w:hint="eastAsia" w:asciiTheme="minorHAnsi" w:hAnsiTheme="minorHAnsi" w:eastAsiaTheme="minorEastAsia" w:cstheme="minorBidi"/>
                <w:kern w:val="2"/>
                <w:sz w:val="21"/>
                <w:szCs w:val="22"/>
                <w:lang w:val="en-US" w:eastAsia="zh-CN" w:bidi="ar-SA"/>
              </w:rPr>
            </w:pPr>
            <w:r>
              <w:rPr>
                <w:rFonts w:hint="eastAsia"/>
                <w:lang w:val="en-US" w:eastAsia="zh-CN"/>
              </w:rPr>
              <w:t>信访事务</w:t>
            </w:r>
          </w:p>
        </w:tc>
        <w:tc>
          <w:tcPr>
            <w:tcW w:w="3000" w:type="dxa"/>
            <w:tcBorders>
              <w:top w:val="nil"/>
              <w:left w:val="nil"/>
              <w:bottom w:val="single" w:color="auto" w:sz="4" w:space="0"/>
              <w:right w:val="single" w:color="auto" w:sz="4" w:space="0"/>
            </w:tcBorders>
            <w:shd w:val="clear" w:color="auto" w:fill="auto"/>
            <w:vAlign w:val="center"/>
          </w:tcPr>
          <w:p w14:paraId="14D91C38">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80.00</w:t>
            </w:r>
          </w:p>
        </w:tc>
        <w:tc>
          <w:tcPr>
            <w:tcW w:w="3492" w:type="dxa"/>
            <w:tcBorders>
              <w:top w:val="nil"/>
              <w:left w:val="nil"/>
              <w:bottom w:val="single" w:color="auto" w:sz="4" w:space="0"/>
              <w:right w:val="single" w:color="auto" w:sz="4" w:space="0"/>
            </w:tcBorders>
            <w:shd w:val="clear" w:color="auto" w:fill="auto"/>
            <w:vAlign w:val="center"/>
          </w:tcPr>
          <w:p w14:paraId="5F7178D5">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80.00</w:t>
            </w:r>
          </w:p>
        </w:tc>
        <w:tc>
          <w:tcPr>
            <w:tcW w:w="3000" w:type="dxa"/>
            <w:tcBorders>
              <w:top w:val="nil"/>
              <w:left w:val="nil"/>
              <w:bottom w:val="single" w:color="auto" w:sz="4" w:space="0"/>
              <w:right w:val="single" w:color="auto" w:sz="8" w:space="0"/>
            </w:tcBorders>
            <w:shd w:val="clear" w:color="auto" w:fill="auto"/>
            <w:vAlign w:val="center"/>
          </w:tcPr>
          <w:p w14:paraId="605253BD">
            <w:pPr>
              <w:widowControl/>
              <w:jc w:val="left"/>
              <w:rPr>
                <w:rFonts w:ascii="Times New Roman" w:hAnsi="Times New Roman" w:eastAsia="仿宋_GB2312" w:cs="Times New Roman"/>
                <w:kern w:val="0"/>
                <w:szCs w:val="21"/>
              </w:rPr>
            </w:pPr>
          </w:p>
        </w:tc>
      </w:tr>
      <w:tr w14:paraId="62529C7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23F2732C">
            <w:pPr>
              <w:ind w:firstLine="210" w:firstLineChars="100"/>
              <w:rPr>
                <w:rFonts w:hint="default" w:asciiTheme="minorHAnsi" w:hAnsiTheme="minorHAnsi" w:eastAsiaTheme="minorEastAsia" w:cstheme="minorBidi"/>
                <w:kern w:val="2"/>
                <w:sz w:val="21"/>
                <w:szCs w:val="22"/>
                <w:lang w:val="en-US" w:eastAsia="zh-CN" w:bidi="ar-SA"/>
              </w:rPr>
            </w:pPr>
            <w:r>
              <w:rPr>
                <w:rFonts w:hint="eastAsia"/>
                <w:lang w:val="en-US" w:eastAsia="zh-CN"/>
              </w:rPr>
              <w:t>2014099</w:t>
            </w:r>
          </w:p>
        </w:tc>
        <w:tc>
          <w:tcPr>
            <w:tcW w:w="3527" w:type="dxa"/>
            <w:tcBorders>
              <w:top w:val="nil"/>
              <w:left w:val="nil"/>
              <w:bottom w:val="single" w:color="auto" w:sz="4" w:space="0"/>
              <w:right w:val="single" w:color="auto" w:sz="4" w:space="0"/>
            </w:tcBorders>
            <w:shd w:val="clear" w:color="000000" w:fill="FFFFFF"/>
            <w:vAlign w:val="center"/>
          </w:tcPr>
          <w:p w14:paraId="1646631C">
            <w:pPr>
              <w:ind w:firstLine="210" w:firstLineChars="100"/>
              <w:rPr>
                <w:rFonts w:hint="eastAsia" w:asciiTheme="minorHAnsi" w:hAnsiTheme="minorHAnsi" w:eastAsiaTheme="minorEastAsia" w:cstheme="minorBidi"/>
                <w:kern w:val="2"/>
                <w:sz w:val="21"/>
                <w:szCs w:val="22"/>
                <w:lang w:val="en-US" w:eastAsia="zh-CN" w:bidi="ar-SA"/>
              </w:rPr>
            </w:pPr>
            <w:r>
              <w:rPr>
                <w:rFonts w:hint="eastAsia"/>
                <w:lang w:val="en-US" w:eastAsia="zh-CN"/>
              </w:rPr>
              <w:t>其他信访事务支出</w:t>
            </w:r>
          </w:p>
        </w:tc>
        <w:tc>
          <w:tcPr>
            <w:tcW w:w="3000" w:type="dxa"/>
            <w:tcBorders>
              <w:top w:val="nil"/>
              <w:left w:val="nil"/>
              <w:bottom w:val="single" w:color="auto" w:sz="4" w:space="0"/>
              <w:right w:val="single" w:color="auto" w:sz="4" w:space="0"/>
            </w:tcBorders>
            <w:shd w:val="clear" w:color="auto" w:fill="auto"/>
            <w:vAlign w:val="center"/>
          </w:tcPr>
          <w:p w14:paraId="62F63F3B">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80.00</w:t>
            </w:r>
          </w:p>
        </w:tc>
        <w:tc>
          <w:tcPr>
            <w:tcW w:w="3492" w:type="dxa"/>
            <w:tcBorders>
              <w:top w:val="nil"/>
              <w:left w:val="nil"/>
              <w:bottom w:val="single" w:color="auto" w:sz="4" w:space="0"/>
              <w:right w:val="single" w:color="auto" w:sz="4" w:space="0"/>
            </w:tcBorders>
            <w:shd w:val="clear" w:color="auto" w:fill="auto"/>
            <w:vAlign w:val="center"/>
          </w:tcPr>
          <w:p w14:paraId="50DF4E86">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80.00</w:t>
            </w:r>
          </w:p>
        </w:tc>
        <w:tc>
          <w:tcPr>
            <w:tcW w:w="3000" w:type="dxa"/>
            <w:tcBorders>
              <w:top w:val="nil"/>
              <w:left w:val="nil"/>
              <w:bottom w:val="single" w:color="auto" w:sz="4" w:space="0"/>
              <w:right w:val="single" w:color="auto" w:sz="8" w:space="0"/>
            </w:tcBorders>
            <w:shd w:val="clear" w:color="auto" w:fill="auto"/>
            <w:vAlign w:val="center"/>
          </w:tcPr>
          <w:p w14:paraId="01DCC6F8">
            <w:pPr>
              <w:widowControl/>
              <w:jc w:val="left"/>
              <w:rPr>
                <w:rFonts w:ascii="Times New Roman" w:hAnsi="Times New Roman" w:eastAsia="仿宋_GB2312" w:cs="Times New Roman"/>
                <w:kern w:val="0"/>
                <w:szCs w:val="21"/>
              </w:rPr>
            </w:pPr>
          </w:p>
        </w:tc>
      </w:tr>
      <w:tr w14:paraId="18D0D42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39E7992">
            <w:pPr>
              <w:ind w:firstLine="210" w:firstLineChars="100"/>
              <w:rPr>
                <w:rFonts w:hint="default" w:asciiTheme="minorHAnsi" w:hAnsiTheme="minorHAnsi" w:eastAsiaTheme="minorEastAsia" w:cstheme="minorBidi"/>
                <w:kern w:val="2"/>
                <w:sz w:val="21"/>
                <w:szCs w:val="22"/>
                <w:lang w:val="en-US" w:eastAsia="zh-CN" w:bidi="ar-SA"/>
              </w:rPr>
            </w:pPr>
            <w:r>
              <w:rPr>
                <w:rFonts w:hint="eastAsia"/>
                <w:lang w:val="en-US" w:eastAsia="zh-CN"/>
              </w:rPr>
              <w:t>20199</w:t>
            </w:r>
          </w:p>
        </w:tc>
        <w:tc>
          <w:tcPr>
            <w:tcW w:w="3527" w:type="dxa"/>
            <w:tcBorders>
              <w:top w:val="nil"/>
              <w:left w:val="nil"/>
              <w:bottom w:val="single" w:color="auto" w:sz="4" w:space="0"/>
              <w:right w:val="single" w:color="auto" w:sz="4" w:space="0"/>
            </w:tcBorders>
            <w:shd w:val="clear" w:color="000000" w:fill="FFFFFF"/>
            <w:vAlign w:val="center"/>
          </w:tcPr>
          <w:p w14:paraId="2A0F127B">
            <w:pPr>
              <w:rPr>
                <w:rFonts w:hint="eastAsia" w:asciiTheme="minorHAnsi" w:hAnsiTheme="minorHAnsi" w:eastAsiaTheme="minorEastAsia" w:cstheme="minorBidi"/>
                <w:kern w:val="2"/>
                <w:sz w:val="21"/>
                <w:szCs w:val="22"/>
                <w:lang w:val="en-US" w:eastAsia="zh-CN" w:bidi="ar-SA"/>
              </w:rPr>
            </w:pPr>
            <w:r>
              <w:rPr>
                <w:rFonts w:hint="eastAsia"/>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74CDE7F7">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14.25</w:t>
            </w:r>
          </w:p>
        </w:tc>
        <w:tc>
          <w:tcPr>
            <w:tcW w:w="3492" w:type="dxa"/>
            <w:tcBorders>
              <w:top w:val="nil"/>
              <w:left w:val="nil"/>
              <w:bottom w:val="single" w:color="auto" w:sz="4" w:space="0"/>
              <w:right w:val="single" w:color="auto" w:sz="4" w:space="0"/>
            </w:tcBorders>
            <w:shd w:val="clear" w:color="auto" w:fill="auto"/>
            <w:vAlign w:val="center"/>
          </w:tcPr>
          <w:p w14:paraId="0E9E6383">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14.25</w:t>
            </w:r>
          </w:p>
        </w:tc>
        <w:tc>
          <w:tcPr>
            <w:tcW w:w="3000" w:type="dxa"/>
            <w:tcBorders>
              <w:top w:val="nil"/>
              <w:left w:val="nil"/>
              <w:bottom w:val="single" w:color="auto" w:sz="4" w:space="0"/>
              <w:right w:val="single" w:color="auto" w:sz="8" w:space="0"/>
            </w:tcBorders>
            <w:shd w:val="clear" w:color="auto" w:fill="auto"/>
            <w:vAlign w:val="center"/>
          </w:tcPr>
          <w:p w14:paraId="3AF214CD">
            <w:pPr>
              <w:widowControl/>
              <w:jc w:val="left"/>
              <w:rPr>
                <w:rFonts w:ascii="Times New Roman" w:hAnsi="Times New Roman" w:eastAsia="仿宋_GB2312" w:cs="Times New Roman"/>
                <w:kern w:val="0"/>
                <w:szCs w:val="21"/>
              </w:rPr>
            </w:pPr>
          </w:p>
        </w:tc>
      </w:tr>
      <w:tr w14:paraId="1A4E968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72C52D80">
            <w:pPr>
              <w:ind w:firstLine="210" w:firstLineChars="100"/>
              <w:rPr>
                <w:rFonts w:hint="default" w:asciiTheme="minorHAnsi" w:hAnsiTheme="minorHAnsi" w:eastAsiaTheme="minorEastAsia" w:cstheme="minorBidi"/>
                <w:kern w:val="2"/>
                <w:sz w:val="21"/>
                <w:szCs w:val="22"/>
                <w:lang w:val="en-US" w:eastAsia="zh-CN" w:bidi="ar-SA"/>
              </w:rPr>
            </w:pPr>
            <w:r>
              <w:rPr>
                <w:rFonts w:hint="eastAsia"/>
                <w:lang w:val="en-US" w:eastAsia="zh-CN"/>
              </w:rPr>
              <w:t>2019999</w:t>
            </w:r>
          </w:p>
        </w:tc>
        <w:tc>
          <w:tcPr>
            <w:tcW w:w="3527" w:type="dxa"/>
            <w:tcBorders>
              <w:top w:val="nil"/>
              <w:left w:val="nil"/>
              <w:bottom w:val="single" w:color="auto" w:sz="4" w:space="0"/>
              <w:right w:val="single" w:color="auto" w:sz="4" w:space="0"/>
            </w:tcBorders>
            <w:shd w:val="clear" w:color="000000" w:fill="FFFFFF"/>
            <w:vAlign w:val="center"/>
          </w:tcPr>
          <w:p w14:paraId="2624D64F">
            <w:pPr>
              <w:rPr>
                <w:rFonts w:hint="eastAsia" w:asciiTheme="minorHAnsi" w:hAnsiTheme="minorHAnsi" w:eastAsiaTheme="minorEastAsia" w:cstheme="minorBidi"/>
                <w:kern w:val="2"/>
                <w:sz w:val="21"/>
                <w:szCs w:val="22"/>
                <w:lang w:val="en-US" w:eastAsia="zh-CN" w:bidi="ar-SA"/>
              </w:rPr>
            </w:pPr>
            <w:r>
              <w:rPr>
                <w:rFonts w:hint="eastAsia"/>
              </w:rPr>
              <w:t xml:space="preserve">  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74CB86E8">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14.25</w:t>
            </w:r>
          </w:p>
        </w:tc>
        <w:tc>
          <w:tcPr>
            <w:tcW w:w="3492" w:type="dxa"/>
            <w:tcBorders>
              <w:top w:val="nil"/>
              <w:left w:val="nil"/>
              <w:bottom w:val="single" w:color="auto" w:sz="4" w:space="0"/>
              <w:right w:val="single" w:color="auto" w:sz="4" w:space="0"/>
            </w:tcBorders>
            <w:shd w:val="clear" w:color="auto" w:fill="auto"/>
            <w:vAlign w:val="center"/>
          </w:tcPr>
          <w:p w14:paraId="4F9B359F">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14.25</w:t>
            </w:r>
          </w:p>
        </w:tc>
        <w:tc>
          <w:tcPr>
            <w:tcW w:w="3000" w:type="dxa"/>
            <w:tcBorders>
              <w:top w:val="nil"/>
              <w:left w:val="nil"/>
              <w:bottom w:val="single" w:color="auto" w:sz="4" w:space="0"/>
              <w:right w:val="single" w:color="auto" w:sz="8" w:space="0"/>
            </w:tcBorders>
            <w:shd w:val="clear" w:color="auto" w:fill="auto"/>
            <w:vAlign w:val="center"/>
          </w:tcPr>
          <w:p w14:paraId="725F64D8">
            <w:pPr>
              <w:widowControl/>
              <w:jc w:val="left"/>
              <w:rPr>
                <w:rFonts w:ascii="Times New Roman" w:hAnsi="Times New Roman" w:eastAsia="仿宋_GB2312" w:cs="Times New Roman"/>
                <w:kern w:val="0"/>
                <w:szCs w:val="21"/>
              </w:rPr>
            </w:pPr>
          </w:p>
        </w:tc>
      </w:tr>
      <w:tr w14:paraId="598D4E4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79361F0">
            <w:pPr>
              <w:ind w:firstLine="210" w:firstLineChars="100"/>
              <w:rPr>
                <w:rFonts w:hint="default" w:asciiTheme="minorHAnsi" w:hAnsiTheme="minorHAnsi" w:eastAsiaTheme="minorEastAsia" w:cstheme="minorBidi"/>
                <w:kern w:val="2"/>
                <w:sz w:val="21"/>
                <w:szCs w:val="22"/>
                <w:lang w:val="en-US" w:eastAsia="zh-CN" w:bidi="ar-SA"/>
              </w:rPr>
            </w:pPr>
            <w:r>
              <w:rPr>
                <w:rFonts w:hint="eastAsia"/>
                <w:lang w:val="en-US" w:eastAsia="zh-CN"/>
              </w:rPr>
              <w:t>208</w:t>
            </w:r>
          </w:p>
        </w:tc>
        <w:tc>
          <w:tcPr>
            <w:tcW w:w="3527" w:type="dxa"/>
            <w:tcBorders>
              <w:top w:val="nil"/>
              <w:left w:val="nil"/>
              <w:bottom w:val="single" w:color="auto" w:sz="4" w:space="0"/>
              <w:right w:val="single" w:color="auto" w:sz="4" w:space="0"/>
            </w:tcBorders>
            <w:shd w:val="clear" w:color="000000" w:fill="FFFFFF"/>
            <w:vAlign w:val="center"/>
          </w:tcPr>
          <w:p w14:paraId="21F5F7A3">
            <w:pPr>
              <w:rPr>
                <w:rFonts w:hint="eastAsia" w:asciiTheme="minorHAnsi" w:hAnsiTheme="minorHAnsi" w:eastAsiaTheme="minorEastAsia" w:cstheme="minorBidi"/>
                <w:kern w:val="2"/>
                <w:sz w:val="21"/>
                <w:szCs w:val="22"/>
                <w:lang w:val="en-US" w:eastAsia="zh-CN" w:bidi="ar-SA"/>
              </w:rPr>
            </w:pPr>
            <w:r>
              <w:rPr>
                <w:rFonts w:hint="eastAsia"/>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37226883">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61.60</w:t>
            </w:r>
          </w:p>
        </w:tc>
        <w:tc>
          <w:tcPr>
            <w:tcW w:w="3492" w:type="dxa"/>
            <w:tcBorders>
              <w:top w:val="nil"/>
              <w:left w:val="nil"/>
              <w:bottom w:val="single" w:color="auto" w:sz="4" w:space="0"/>
              <w:right w:val="single" w:color="auto" w:sz="4" w:space="0"/>
            </w:tcBorders>
            <w:shd w:val="clear" w:color="auto" w:fill="auto"/>
            <w:vAlign w:val="center"/>
          </w:tcPr>
          <w:p w14:paraId="7AE9235E">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61.60</w:t>
            </w:r>
          </w:p>
        </w:tc>
        <w:tc>
          <w:tcPr>
            <w:tcW w:w="3000" w:type="dxa"/>
            <w:tcBorders>
              <w:top w:val="nil"/>
              <w:left w:val="nil"/>
              <w:bottom w:val="single" w:color="auto" w:sz="4" w:space="0"/>
              <w:right w:val="single" w:color="auto" w:sz="8" w:space="0"/>
            </w:tcBorders>
            <w:shd w:val="clear" w:color="auto" w:fill="auto"/>
            <w:vAlign w:val="center"/>
          </w:tcPr>
          <w:p w14:paraId="4A1D9752">
            <w:pPr>
              <w:widowControl/>
              <w:jc w:val="left"/>
              <w:rPr>
                <w:rFonts w:ascii="Times New Roman" w:hAnsi="Times New Roman" w:eastAsia="仿宋_GB2312" w:cs="Times New Roman"/>
                <w:kern w:val="0"/>
                <w:szCs w:val="21"/>
              </w:rPr>
            </w:pPr>
          </w:p>
        </w:tc>
      </w:tr>
      <w:tr w14:paraId="23DD1D1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9487107">
            <w:pPr>
              <w:ind w:firstLine="210" w:firstLineChars="100"/>
              <w:rPr>
                <w:rFonts w:hint="default" w:asciiTheme="minorHAnsi" w:hAnsiTheme="minorHAnsi" w:eastAsiaTheme="minorEastAsia" w:cstheme="minorBidi"/>
                <w:kern w:val="2"/>
                <w:sz w:val="21"/>
                <w:szCs w:val="22"/>
                <w:lang w:val="en-US" w:eastAsia="zh-CN" w:bidi="ar-SA"/>
              </w:rPr>
            </w:pPr>
            <w:r>
              <w:rPr>
                <w:rFonts w:hint="eastAsia"/>
                <w:lang w:val="en-US" w:eastAsia="zh-CN"/>
              </w:rPr>
              <w:t>20805</w:t>
            </w:r>
          </w:p>
        </w:tc>
        <w:tc>
          <w:tcPr>
            <w:tcW w:w="3527" w:type="dxa"/>
            <w:tcBorders>
              <w:top w:val="nil"/>
              <w:left w:val="nil"/>
              <w:bottom w:val="single" w:color="auto" w:sz="4" w:space="0"/>
              <w:right w:val="single" w:color="auto" w:sz="4" w:space="0"/>
            </w:tcBorders>
            <w:shd w:val="clear" w:color="000000" w:fill="FFFFFF"/>
            <w:vAlign w:val="center"/>
          </w:tcPr>
          <w:p w14:paraId="37EAE6A8">
            <w:pPr>
              <w:rPr>
                <w:rFonts w:hint="eastAsia" w:asciiTheme="minorHAnsi" w:hAnsiTheme="minorHAnsi" w:eastAsiaTheme="minorEastAsia" w:cstheme="minorBidi"/>
                <w:kern w:val="2"/>
                <w:sz w:val="21"/>
                <w:szCs w:val="22"/>
                <w:lang w:val="en-US" w:eastAsia="zh-CN" w:bidi="ar-SA"/>
              </w:rPr>
            </w:pPr>
            <w:r>
              <w:rPr>
                <w:rFonts w:hint="eastAsia"/>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335123C8">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61.60</w:t>
            </w:r>
          </w:p>
        </w:tc>
        <w:tc>
          <w:tcPr>
            <w:tcW w:w="3492" w:type="dxa"/>
            <w:tcBorders>
              <w:top w:val="nil"/>
              <w:left w:val="nil"/>
              <w:bottom w:val="single" w:color="auto" w:sz="4" w:space="0"/>
              <w:right w:val="single" w:color="auto" w:sz="4" w:space="0"/>
            </w:tcBorders>
            <w:shd w:val="clear" w:color="auto" w:fill="auto"/>
            <w:vAlign w:val="center"/>
          </w:tcPr>
          <w:p w14:paraId="46C26E5A">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61.60</w:t>
            </w:r>
          </w:p>
        </w:tc>
        <w:tc>
          <w:tcPr>
            <w:tcW w:w="3000" w:type="dxa"/>
            <w:tcBorders>
              <w:top w:val="nil"/>
              <w:left w:val="nil"/>
              <w:bottom w:val="single" w:color="auto" w:sz="4" w:space="0"/>
              <w:right w:val="single" w:color="auto" w:sz="8" w:space="0"/>
            </w:tcBorders>
            <w:shd w:val="clear" w:color="auto" w:fill="auto"/>
            <w:vAlign w:val="center"/>
          </w:tcPr>
          <w:p w14:paraId="0E052F0C">
            <w:pPr>
              <w:widowControl/>
              <w:jc w:val="left"/>
              <w:rPr>
                <w:rFonts w:ascii="Times New Roman" w:hAnsi="Times New Roman" w:eastAsia="仿宋_GB2312" w:cs="Times New Roman"/>
                <w:kern w:val="0"/>
                <w:szCs w:val="21"/>
              </w:rPr>
            </w:pPr>
          </w:p>
        </w:tc>
      </w:tr>
      <w:tr w14:paraId="02C7D84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A77772B">
            <w:pPr>
              <w:ind w:firstLine="210" w:firstLineChars="100"/>
              <w:rPr>
                <w:rFonts w:hint="default" w:asciiTheme="minorHAnsi" w:hAnsiTheme="minorHAnsi" w:eastAsiaTheme="minorEastAsia" w:cstheme="minorBidi"/>
                <w:kern w:val="2"/>
                <w:sz w:val="21"/>
                <w:szCs w:val="22"/>
                <w:lang w:val="en-US" w:eastAsia="zh-CN" w:bidi="ar-SA"/>
              </w:rPr>
            </w:pPr>
            <w:r>
              <w:rPr>
                <w:rFonts w:hint="eastAsia"/>
                <w:lang w:val="en-US" w:eastAsia="zh-CN"/>
              </w:rPr>
              <w:t>2080501</w:t>
            </w:r>
          </w:p>
        </w:tc>
        <w:tc>
          <w:tcPr>
            <w:tcW w:w="3527" w:type="dxa"/>
            <w:tcBorders>
              <w:top w:val="nil"/>
              <w:left w:val="nil"/>
              <w:bottom w:val="single" w:color="auto" w:sz="4" w:space="0"/>
              <w:right w:val="single" w:color="auto" w:sz="4" w:space="0"/>
            </w:tcBorders>
            <w:shd w:val="clear" w:color="000000" w:fill="FFFFFF"/>
            <w:vAlign w:val="center"/>
          </w:tcPr>
          <w:p w14:paraId="065DFD81">
            <w:pPr>
              <w:rPr>
                <w:rFonts w:hint="eastAsia" w:asciiTheme="minorHAnsi" w:hAnsiTheme="minorHAnsi" w:eastAsiaTheme="minorEastAsia" w:cstheme="minorBidi"/>
                <w:kern w:val="2"/>
                <w:sz w:val="21"/>
                <w:szCs w:val="22"/>
                <w:lang w:val="en-US" w:eastAsia="zh-CN" w:bidi="ar-SA"/>
              </w:rPr>
            </w:pPr>
            <w:r>
              <w:rPr>
                <w:rFonts w:hint="eastAsia"/>
              </w:rPr>
              <w:t xml:space="preserve">  </w:t>
            </w:r>
            <w:r>
              <w:rPr>
                <w:rFonts w:hint="eastAsia"/>
                <w:lang w:val="en-US" w:eastAsia="zh-CN"/>
              </w:rPr>
              <w:t>行政单位离退休</w:t>
            </w:r>
          </w:p>
        </w:tc>
        <w:tc>
          <w:tcPr>
            <w:tcW w:w="3000" w:type="dxa"/>
            <w:tcBorders>
              <w:top w:val="nil"/>
              <w:left w:val="nil"/>
              <w:bottom w:val="single" w:color="auto" w:sz="4" w:space="0"/>
              <w:right w:val="single" w:color="auto" w:sz="4" w:space="0"/>
            </w:tcBorders>
            <w:shd w:val="clear" w:color="auto" w:fill="auto"/>
            <w:vAlign w:val="center"/>
          </w:tcPr>
          <w:p w14:paraId="22F41AE9">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27.61</w:t>
            </w:r>
          </w:p>
        </w:tc>
        <w:tc>
          <w:tcPr>
            <w:tcW w:w="3492" w:type="dxa"/>
            <w:tcBorders>
              <w:top w:val="nil"/>
              <w:left w:val="nil"/>
              <w:bottom w:val="single" w:color="auto" w:sz="4" w:space="0"/>
              <w:right w:val="single" w:color="auto" w:sz="4" w:space="0"/>
            </w:tcBorders>
            <w:shd w:val="clear" w:color="auto" w:fill="auto"/>
            <w:vAlign w:val="center"/>
          </w:tcPr>
          <w:p w14:paraId="49216BE9">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27.61</w:t>
            </w:r>
          </w:p>
        </w:tc>
        <w:tc>
          <w:tcPr>
            <w:tcW w:w="3000" w:type="dxa"/>
            <w:tcBorders>
              <w:top w:val="nil"/>
              <w:left w:val="nil"/>
              <w:bottom w:val="single" w:color="auto" w:sz="4" w:space="0"/>
              <w:right w:val="single" w:color="auto" w:sz="8" w:space="0"/>
            </w:tcBorders>
            <w:shd w:val="clear" w:color="auto" w:fill="auto"/>
            <w:vAlign w:val="center"/>
          </w:tcPr>
          <w:p w14:paraId="60FF0B44">
            <w:pPr>
              <w:widowControl/>
              <w:jc w:val="left"/>
              <w:rPr>
                <w:rFonts w:ascii="Times New Roman" w:hAnsi="Times New Roman" w:eastAsia="仿宋_GB2312" w:cs="Times New Roman"/>
                <w:kern w:val="0"/>
                <w:szCs w:val="21"/>
              </w:rPr>
            </w:pPr>
          </w:p>
        </w:tc>
      </w:tr>
      <w:tr w14:paraId="29551A0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2115F77D">
            <w:pPr>
              <w:ind w:firstLine="210" w:firstLineChars="100"/>
              <w:rPr>
                <w:rFonts w:hint="default" w:asciiTheme="minorHAnsi" w:hAnsiTheme="minorHAnsi" w:eastAsiaTheme="minorEastAsia" w:cstheme="minorBidi"/>
                <w:kern w:val="2"/>
                <w:sz w:val="21"/>
                <w:szCs w:val="22"/>
                <w:lang w:val="en-US" w:eastAsia="zh-CN" w:bidi="ar-SA"/>
              </w:rPr>
            </w:pPr>
            <w:r>
              <w:rPr>
                <w:rFonts w:hint="eastAsia"/>
                <w:lang w:val="en-US" w:eastAsia="zh-CN"/>
              </w:rPr>
              <w:t>2080505</w:t>
            </w:r>
          </w:p>
        </w:tc>
        <w:tc>
          <w:tcPr>
            <w:tcW w:w="3527" w:type="dxa"/>
            <w:tcBorders>
              <w:top w:val="nil"/>
              <w:left w:val="nil"/>
              <w:bottom w:val="single" w:color="auto" w:sz="4" w:space="0"/>
              <w:right w:val="single" w:color="auto" w:sz="4" w:space="0"/>
            </w:tcBorders>
            <w:shd w:val="clear" w:color="000000" w:fill="FFFFFF"/>
            <w:vAlign w:val="center"/>
          </w:tcPr>
          <w:p w14:paraId="7F28AC1E">
            <w:pPr>
              <w:rPr>
                <w:rFonts w:hint="eastAsia" w:asciiTheme="minorHAnsi" w:hAnsiTheme="minorHAnsi" w:eastAsiaTheme="minorEastAsia" w:cstheme="minorBidi"/>
                <w:kern w:val="2"/>
                <w:sz w:val="21"/>
                <w:szCs w:val="22"/>
                <w:lang w:val="en-US" w:eastAsia="zh-CN" w:bidi="ar-SA"/>
              </w:rPr>
            </w:pPr>
            <w:r>
              <w:rPr>
                <w:rFonts w:hint="eastAsia"/>
                <w:lang w:val="en-US" w:eastAsia="zh-C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242D58F2">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34.00</w:t>
            </w:r>
          </w:p>
        </w:tc>
        <w:tc>
          <w:tcPr>
            <w:tcW w:w="3492" w:type="dxa"/>
            <w:tcBorders>
              <w:top w:val="nil"/>
              <w:left w:val="nil"/>
              <w:bottom w:val="single" w:color="auto" w:sz="4" w:space="0"/>
              <w:right w:val="single" w:color="auto" w:sz="4" w:space="0"/>
            </w:tcBorders>
            <w:shd w:val="clear" w:color="auto" w:fill="auto"/>
            <w:vAlign w:val="center"/>
          </w:tcPr>
          <w:p w14:paraId="73B3D6E7">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34.00</w:t>
            </w:r>
          </w:p>
        </w:tc>
        <w:tc>
          <w:tcPr>
            <w:tcW w:w="3000" w:type="dxa"/>
            <w:tcBorders>
              <w:top w:val="nil"/>
              <w:left w:val="nil"/>
              <w:bottom w:val="single" w:color="auto" w:sz="4" w:space="0"/>
              <w:right w:val="single" w:color="auto" w:sz="8" w:space="0"/>
            </w:tcBorders>
            <w:shd w:val="clear" w:color="auto" w:fill="auto"/>
            <w:vAlign w:val="center"/>
          </w:tcPr>
          <w:p w14:paraId="36D0F83F">
            <w:pPr>
              <w:widowControl/>
              <w:jc w:val="left"/>
              <w:rPr>
                <w:rFonts w:ascii="Times New Roman" w:hAnsi="Times New Roman" w:eastAsia="仿宋_GB2312" w:cs="Times New Roman"/>
                <w:kern w:val="0"/>
                <w:szCs w:val="21"/>
              </w:rPr>
            </w:pPr>
          </w:p>
        </w:tc>
      </w:tr>
      <w:tr w14:paraId="60A2EF2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B1FD29C">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210</w:t>
            </w:r>
          </w:p>
        </w:tc>
        <w:tc>
          <w:tcPr>
            <w:tcW w:w="3527" w:type="dxa"/>
            <w:tcBorders>
              <w:top w:val="nil"/>
              <w:left w:val="nil"/>
              <w:bottom w:val="single" w:color="auto" w:sz="4" w:space="0"/>
              <w:right w:val="single" w:color="auto" w:sz="4" w:space="0"/>
            </w:tcBorders>
            <w:shd w:val="clear" w:color="000000" w:fill="FFFFFF"/>
            <w:vAlign w:val="center"/>
          </w:tcPr>
          <w:p w14:paraId="1093BF40">
            <w:pPr>
              <w:rPr>
                <w:rFonts w:ascii="宋体" w:hAnsi="宋体" w:eastAsia="宋体" w:cs="宋体"/>
                <w:kern w:val="2"/>
                <w:sz w:val="24"/>
                <w:szCs w:val="24"/>
                <w:lang w:val="en-US" w:eastAsia="zh-CN" w:bidi="ar-SA"/>
              </w:rPr>
            </w:pPr>
            <w:r>
              <w:rPr>
                <w:rFonts w:hint="eastAsia"/>
              </w:rPr>
              <w:t>卫生健康支出</w:t>
            </w:r>
          </w:p>
        </w:tc>
        <w:tc>
          <w:tcPr>
            <w:tcW w:w="3000" w:type="dxa"/>
            <w:tcBorders>
              <w:top w:val="nil"/>
              <w:left w:val="nil"/>
              <w:bottom w:val="single" w:color="auto" w:sz="4" w:space="0"/>
              <w:right w:val="single" w:color="auto" w:sz="4" w:space="0"/>
            </w:tcBorders>
            <w:shd w:val="clear" w:color="auto" w:fill="auto"/>
            <w:vAlign w:val="center"/>
          </w:tcPr>
          <w:p w14:paraId="1CFFA371">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14.35</w:t>
            </w:r>
          </w:p>
        </w:tc>
        <w:tc>
          <w:tcPr>
            <w:tcW w:w="3492" w:type="dxa"/>
            <w:tcBorders>
              <w:top w:val="nil"/>
              <w:left w:val="nil"/>
              <w:bottom w:val="single" w:color="auto" w:sz="4" w:space="0"/>
              <w:right w:val="single" w:color="auto" w:sz="4" w:space="0"/>
            </w:tcBorders>
            <w:shd w:val="clear" w:color="auto" w:fill="auto"/>
            <w:vAlign w:val="center"/>
          </w:tcPr>
          <w:p w14:paraId="4ABAF883">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14.35</w:t>
            </w:r>
          </w:p>
        </w:tc>
        <w:tc>
          <w:tcPr>
            <w:tcW w:w="3000" w:type="dxa"/>
            <w:tcBorders>
              <w:top w:val="nil"/>
              <w:left w:val="nil"/>
              <w:bottom w:val="single" w:color="auto" w:sz="4" w:space="0"/>
              <w:right w:val="single" w:color="auto" w:sz="8" w:space="0"/>
            </w:tcBorders>
            <w:shd w:val="clear" w:color="auto" w:fill="auto"/>
            <w:vAlign w:val="center"/>
          </w:tcPr>
          <w:p w14:paraId="6348CF69">
            <w:pPr>
              <w:widowControl/>
              <w:jc w:val="left"/>
              <w:rPr>
                <w:rFonts w:ascii="Times New Roman" w:hAnsi="Times New Roman" w:eastAsia="仿宋_GB2312" w:cs="Times New Roman"/>
                <w:kern w:val="0"/>
                <w:szCs w:val="21"/>
              </w:rPr>
            </w:pPr>
          </w:p>
        </w:tc>
      </w:tr>
      <w:tr w14:paraId="7F3B990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19386CC">
            <w:pPr>
              <w:ind w:firstLine="210" w:firstLineChars="100"/>
              <w:rPr>
                <w:rFonts w:hint="default" w:asciiTheme="minorHAnsi" w:hAnsiTheme="minorHAnsi" w:eastAsiaTheme="minorEastAsia" w:cstheme="minorBidi"/>
                <w:kern w:val="2"/>
                <w:sz w:val="21"/>
                <w:szCs w:val="22"/>
                <w:lang w:val="en-US" w:eastAsia="zh-CN" w:bidi="ar-SA"/>
              </w:rPr>
            </w:pPr>
            <w:r>
              <w:rPr>
                <w:rFonts w:hint="eastAsia"/>
                <w:lang w:val="en-US" w:eastAsia="zh-CN"/>
              </w:rPr>
              <w:t>21011</w:t>
            </w:r>
          </w:p>
        </w:tc>
        <w:tc>
          <w:tcPr>
            <w:tcW w:w="3527" w:type="dxa"/>
            <w:tcBorders>
              <w:top w:val="nil"/>
              <w:left w:val="nil"/>
              <w:bottom w:val="single" w:color="auto" w:sz="4" w:space="0"/>
              <w:right w:val="single" w:color="auto" w:sz="4" w:space="0"/>
            </w:tcBorders>
            <w:shd w:val="clear" w:color="000000" w:fill="FFFFFF"/>
            <w:vAlign w:val="center"/>
          </w:tcPr>
          <w:p w14:paraId="5B69C398">
            <w:pPr>
              <w:rPr>
                <w:rFonts w:hint="eastAsia" w:asciiTheme="minorHAnsi" w:hAnsiTheme="minorHAnsi" w:eastAsiaTheme="minorEastAsia" w:cstheme="minorBidi"/>
                <w:kern w:val="2"/>
                <w:sz w:val="21"/>
                <w:szCs w:val="22"/>
                <w:lang w:val="en-US" w:eastAsia="zh-CN" w:bidi="ar-SA"/>
              </w:rPr>
            </w:pPr>
            <w:r>
              <w:rPr>
                <w:rFonts w:hint="eastAsia"/>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4C24A0DC">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14.35</w:t>
            </w:r>
          </w:p>
        </w:tc>
        <w:tc>
          <w:tcPr>
            <w:tcW w:w="3492" w:type="dxa"/>
            <w:tcBorders>
              <w:top w:val="nil"/>
              <w:left w:val="nil"/>
              <w:bottom w:val="single" w:color="auto" w:sz="4" w:space="0"/>
              <w:right w:val="single" w:color="auto" w:sz="4" w:space="0"/>
            </w:tcBorders>
            <w:shd w:val="clear" w:color="auto" w:fill="auto"/>
            <w:vAlign w:val="center"/>
          </w:tcPr>
          <w:p w14:paraId="12F799E3">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14.35</w:t>
            </w:r>
          </w:p>
        </w:tc>
        <w:tc>
          <w:tcPr>
            <w:tcW w:w="3000" w:type="dxa"/>
            <w:tcBorders>
              <w:top w:val="nil"/>
              <w:left w:val="nil"/>
              <w:bottom w:val="single" w:color="auto" w:sz="4" w:space="0"/>
              <w:right w:val="single" w:color="auto" w:sz="8" w:space="0"/>
            </w:tcBorders>
            <w:shd w:val="clear" w:color="auto" w:fill="auto"/>
            <w:vAlign w:val="center"/>
          </w:tcPr>
          <w:p w14:paraId="3C692339">
            <w:pPr>
              <w:widowControl/>
              <w:jc w:val="left"/>
              <w:rPr>
                <w:rFonts w:ascii="Times New Roman" w:hAnsi="Times New Roman" w:eastAsia="仿宋_GB2312" w:cs="Times New Roman"/>
                <w:kern w:val="0"/>
                <w:szCs w:val="21"/>
              </w:rPr>
            </w:pPr>
          </w:p>
        </w:tc>
      </w:tr>
      <w:tr w14:paraId="349FDBA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2E325DDE">
            <w:pPr>
              <w:ind w:firstLine="210" w:firstLineChars="100"/>
              <w:rPr>
                <w:rFonts w:hint="default" w:asciiTheme="minorHAnsi" w:hAnsiTheme="minorHAnsi" w:eastAsiaTheme="minorEastAsia" w:cstheme="minorBidi"/>
                <w:kern w:val="2"/>
                <w:sz w:val="21"/>
                <w:szCs w:val="22"/>
                <w:lang w:val="en-US" w:eastAsia="zh-CN" w:bidi="ar-SA"/>
              </w:rPr>
            </w:pPr>
            <w:r>
              <w:rPr>
                <w:rFonts w:hint="eastAsia"/>
                <w:lang w:val="en-US" w:eastAsia="zh-CN"/>
              </w:rPr>
              <w:t>20101102</w:t>
            </w:r>
          </w:p>
        </w:tc>
        <w:tc>
          <w:tcPr>
            <w:tcW w:w="3527" w:type="dxa"/>
            <w:tcBorders>
              <w:top w:val="nil"/>
              <w:left w:val="nil"/>
              <w:bottom w:val="single" w:color="auto" w:sz="4" w:space="0"/>
              <w:right w:val="single" w:color="auto" w:sz="4" w:space="0"/>
            </w:tcBorders>
            <w:shd w:val="clear" w:color="000000" w:fill="FFFFFF"/>
            <w:vAlign w:val="center"/>
          </w:tcPr>
          <w:p w14:paraId="5EE91CAD">
            <w:pPr>
              <w:rPr>
                <w:rFonts w:hint="eastAsia" w:asciiTheme="minorHAnsi" w:hAnsiTheme="minorHAnsi" w:eastAsiaTheme="minorEastAsia" w:cstheme="minorBidi"/>
                <w:kern w:val="2"/>
                <w:sz w:val="21"/>
                <w:szCs w:val="22"/>
                <w:lang w:val="en-US" w:eastAsia="zh-CN" w:bidi="ar-SA"/>
              </w:rPr>
            </w:pPr>
            <w:r>
              <w:rPr>
                <w:rFonts w:hint="eastAsia"/>
              </w:rPr>
              <w:t xml:space="preserve">  </w:t>
            </w:r>
            <w:r>
              <w:rPr>
                <w:rFonts w:hint="eastAsia"/>
                <w:lang w:val="en-US" w:eastAsia="zh-CN"/>
              </w:rPr>
              <w:t>事业单位医疗</w:t>
            </w:r>
          </w:p>
        </w:tc>
        <w:tc>
          <w:tcPr>
            <w:tcW w:w="3000" w:type="dxa"/>
            <w:tcBorders>
              <w:top w:val="nil"/>
              <w:left w:val="nil"/>
              <w:bottom w:val="single" w:color="auto" w:sz="4" w:space="0"/>
              <w:right w:val="single" w:color="auto" w:sz="4" w:space="0"/>
            </w:tcBorders>
            <w:shd w:val="clear" w:color="auto" w:fill="auto"/>
            <w:vAlign w:val="center"/>
          </w:tcPr>
          <w:p w14:paraId="01125C5D">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14.35</w:t>
            </w:r>
          </w:p>
        </w:tc>
        <w:tc>
          <w:tcPr>
            <w:tcW w:w="3492" w:type="dxa"/>
            <w:tcBorders>
              <w:top w:val="nil"/>
              <w:left w:val="nil"/>
              <w:bottom w:val="single" w:color="auto" w:sz="4" w:space="0"/>
              <w:right w:val="single" w:color="auto" w:sz="4" w:space="0"/>
            </w:tcBorders>
            <w:shd w:val="clear" w:color="auto" w:fill="auto"/>
            <w:vAlign w:val="center"/>
          </w:tcPr>
          <w:p w14:paraId="6A5561FA">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14.35</w:t>
            </w:r>
          </w:p>
        </w:tc>
        <w:tc>
          <w:tcPr>
            <w:tcW w:w="3000" w:type="dxa"/>
            <w:tcBorders>
              <w:top w:val="nil"/>
              <w:left w:val="nil"/>
              <w:bottom w:val="single" w:color="auto" w:sz="4" w:space="0"/>
              <w:right w:val="single" w:color="auto" w:sz="8" w:space="0"/>
            </w:tcBorders>
            <w:shd w:val="clear" w:color="auto" w:fill="auto"/>
            <w:vAlign w:val="center"/>
          </w:tcPr>
          <w:p w14:paraId="3ADC07B3">
            <w:pPr>
              <w:widowControl/>
              <w:jc w:val="left"/>
              <w:rPr>
                <w:rFonts w:ascii="Times New Roman" w:hAnsi="Times New Roman" w:eastAsia="仿宋_GB2312" w:cs="Times New Roman"/>
                <w:kern w:val="0"/>
                <w:szCs w:val="21"/>
              </w:rPr>
            </w:pPr>
          </w:p>
        </w:tc>
      </w:tr>
      <w:tr w14:paraId="0063C9D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E64D031">
            <w:pPr>
              <w:ind w:firstLine="210" w:firstLineChars="100"/>
              <w:rPr>
                <w:rFonts w:hint="eastAsia" w:asciiTheme="minorHAnsi" w:hAnsiTheme="minorHAnsi" w:eastAsiaTheme="minorEastAsia" w:cstheme="minorBidi"/>
                <w:kern w:val="2"/>
                <w:sz w:val="21"/>
                <w:szCs w:val="22"/>
                <w:lang w:val="en-US" w:eastAsia="zh-CN" w:bidi="ar-SA"/>
              </w:rPr>
            </w:pPr>
            <w:r>
              <w:rPr>
                <w:rFonts w:hint="eastAsia"/>
                <w:lang w:val="en-US" w:eastAsia="zh-CN"/>
              </w:rPr>
              <w:t>214</w:t>
            </w:r>
          </w:p>
        </w:tc>
        <w:tc>
          <w:tcPr>
            <w:tcW w:w="3527" w:type="dxa"/>
            <w:tcBorders>
              <w:top w:val="nil"/>
              <w:left w:val="nil"/>
              <w:bottom w:val="single" w:color="auto" w:sz="4" w:space="0"/>
              <w:right w:val="single" w:color="auto" w:sz="4" w:space="0"/>
            </w:tcBorders>
            <w:shd w:val="clear" w:color="000000" w:fill="FFFFFF"/>
            <w:vAlign w:val="center"/>
          </w:tcPr>
          <w:p w14:paraId="2E3BC668">
            <w:pPr>
              <w:rPr>
                <w:rFonts w:hint="eastAsia" w:asciiTheme="minorHAnsi" w:hAnsiTheme="minorHAnsi" w:eastAsiaTheme="minorEastAsia" w:cstheme="minorBidi"/>
                <w:kern w:val="2"/>
                <w:sz w:val="21"/>
                <w:szCs w:val="22"/>
                <w:lang w:val="en-US" w:eastAsia="zh-CN" w:bidi="ar-SA"/>
              </w:rPr>
            </w:pPr>
            <w:r>
              <w:rPr>
                <w:rFonts w:hint="eastAsia"/>
                <w:lang w:val="en-US" w:eastAsia="zh-CN"/>
              </w:rPr>
              <w:t>交通运输支出</w:t>
            </w:r>
          </w:p>
        </w:tc>
        <w:tc>
          <w:tcPr>
            <w:tcW w:w="3000" w:type="dxa"/>
            <w:tcBorders>
              <w:top w:val="nil"/>
              <w:left w:val="nil"/>
              <w:bottom w:val="single" w:color="auto" w:sz="4" w:space="0"/>
              <w:right w:val="single" w:color="auto" w:sz="4" w:space="0"/>
            </w:tcBorders>
            <w:shd w:val="clear" w:color="auto" w:fill="auto"/>
            <w:vAlign w:val="center"/>
          </w:tcPr>
          <w:p w14:paraId="4B5B328C">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20.00</w:t>
            </w:r>
          </w:p>
        </w:tc>
        <w:tc>
          <w:tcPr>
            <w:tcW w:w="3492" w:type="dxa"/>
            <w:tcBorders>
              <w:top w:val="nil"/>
              <w:left w:val="nil"/>
              <w:bottom w:val="single" w:color="auto" w:sz="4" w:space="0"/>
              <w:right w:val="single" w:color="auto" w:sz="4" w:space="0"/>
            </w:tcBorders>
            <w:shd w:val="clear" w:color="auto" w:fill="auto"/>
            <w:vAlign w:val="center"/>
          </w:tcPr>
          <w:p w14:paraId="5A15E733">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20.00</w:t>
            </w:r>
          </w:p>
        </w:tc>
        <w:tc>
          <w:tcPr>
            <w:tcW w:w="3000" w:type="dxa"/>
            <w:tcBorders>
              <w:top w:val="nil"/>
              <w:left w:val="nil"/>
              <w:bottom w:val="single" w:color="auto" w:sz="4" w:space="0"/>
              <w:right w:val="single" w:color="auto" w:sz="8" w:space="0"/>
            </w:tcBorders>
            <w:shd w:val="clear" w:color="auto" w:fill="auto"/>
            <w:vAlign w:val="center"/>
          </w:tcPr>
          <w:p w14:paraId="542646AB">
            <w:pPr>
              <w:widowControl/>
              <w:jc w:val="left"/>
              <w:rPr>
                <w:rFonts w:ascii="Times New Roman" w:hAnsi="Times New Roman" w:eastAsia="仿宋_GB2312" w:cs="Times New Roman"/>
                <w:kern w:val="0"/>
                <w:szCs w:val="21"/>
              </w:rPr>
            </w:pPr>
          </w:p>
        </w:tc>
      </w:tr>
      <w:tr w14:paraId="6FF1A8A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76A232E1">
            <w:pPr>
              <w:ind w:firstLine="210" w:firstLineChars="100"/>
              <w:rPr>
                <w:rFonts w:hint="eastAsia" w:asciiTheme="minorHAnsi" w:hAnsiTheme="minorHAnsi" w:eastAsiaTheme="minorEastAsia" w:cstheme="minorBidi"/>
                <w:kern w:val="2"/>
                <w:sz w:val="21"/>
                <w:szCs w:val="22"/>
                <w:lang w:val="en-US" w:eastAsia="zh-CN" w:bidi="ar-SA"/>
              </w:rPr>
            </w:pPr>
            <w:r>
              <w:rPr>
                <w:rFonts w:hint="eastAsia"/>
                <w:lang w:val="en-US" w:eastAsia="zh-CN"/>
              </w:rPr>
              <w:t>21401</w:t>
            </w:r>
          </w:p>
        </w:tc>
        <w:tc>
          <w:tcPr>
            <w:tcW w:w="3527" w:type="dxa"/>
            <w:tcBorders>
              <w:top w:val="nil"/>
              <w:left w:val="nil"/>
              <w:bottom w:val="single" w:color="auto" w:sz="4" w:space="0"/>
              <w:right w:val="single" w:color="auto" w:sz="4" w:space="0"/>
            </w:tcBorders>
            <w:shd w:val="clear" w:color="000000" w:fill="FFFFFF"/>
            <w:vAlign w:val="center"/>
          </w:tcPr>
          <w:p w14:paraId="68EBB834">
            <w:pPr>
              <w:rPr>
                <w:rFonts w:hint="eastAsia" w:asciiTheme="minorHAnsi" w:hAnsiTheme="minorHAnsi" w:eastAsiaTheme="minorEastAsia" w:cstheme="minorBidi"/>
                <w:kern w:val="2"/>
                <w:sz w:val="21"/>
                <w:szCs w:val="22"/>
                <w:lang w:val="en-US" w:eastAsia="zh-CN" w:bidi="ar-SA"/>
              </w:rPr>
            </w:pPr>
            <w:r>
              <w:rPr>
                <w:rFonts w:hint="eastAsia"/>
                <w:lang w:val="en-US" w:eastAsia="zh-CN"/>
              </w:rPr>
              <w:t>公路水路运输</w:t>
            </w:r>
          </w:p>
        </w:tc>
        <w:tc>
          <w:tcPr>
            <w:tcW w:w="3000" w:type="dxa"/>
            <w:tcBorders>
              <w:top w:val="nil"/>
              <w:left w:val="nil"/>
              <w:bottom w:val="single" w:color="auto" w:sz="4" w:space="0"/>
              <w:right w:val="single" w:color="auto" w:sz="4" w:space="0"/>
            </w:tcBorders>
            <w:shd w:val="clear" w:color="auto" w:fill="auto"/>
            <w:vAlign w:val="center"/>
          </w:tcPr>
          <w:p w14:paraId="0834F8C7">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20.00</w:t>
            </w:r>
          </w:p>
        </w:tc>
        <w:tc>
          <w:tcPr>
            <w:tcW w:w="3492" w:type="dxa"/>
            <w:tcBorders>
              <w:top w:val="nil"/>
              <w:left w:val="nil"/>
              <w:bottom w:val="single" w:color="auto" w:sz="4" w:space="0"/>
              <w:right w:val="single" w:color="auto" w:sz="4" w:space="0"/>
            </w:tcBorders>
            <w:shd w:val="clear" w:color="auto" w:fill="auto"/>
            <w:vAlign w:val="center"/>
          </w:tcPr>
          <w:p w14:paraId="79D3A122">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20.00</w:t>
            </w:r>
          </w:p>
        </w:tc>
        <w:tc>
          <w:tcPr>
            <w:tcW w:w="3000" w:type="dxa"/>
            <w:tcBorders>
              <w:top w:val="nil"/>
              <w:left w:val="nil"/>
              <w:bottom w:val="single" w:color="auto" w:sz="4" w:space="0"/>
              <w:right w:val="single" w:color="auto" w:sz="8" w:space="0"/>
            </w:tcBorders>
            <w:shd w:val="clear" w:color="auto" w:fill="auto"/>
            <w:vAlign w:val="center"/>
          </w:tcPr>
          <w:p w14:paraId="7C003357">
            <w:pPr>
              <w:widowControl/>
              <w:jc w:val="left"/>
              <w:rPr>
                <w:rFonts w:ascii="Times New Roman" w:hAnsi="Times New Roman" w:eastAsia="仿宋_GB2312" w:cs="Times New Roman"/>
                <w:kern w:val="0"/>
                <w:szCs w:val="21"/>
              </w:rPr>
            </w:pPr>
          </w:p>
        </w:tc>
      </w:tr>
      <w:tr w14:paraId="4FDED77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7AB6EC75">
            <w:pPr>
              <w:ind w:firstLine="210" w:firstLineChars="100"/>
              <w:rPr>
                <w:rFonts w:hint="eastAsia" w:asciiTheme="minorHAnsi" w:hAnsiTheme="minorHAnsi" w:eastAsiaTheme="minorEastAsia" w:cstheme="minorBidi"/>
                <w:kern w:val="2"/>
                <w:sz w:val="21"/>
                <w:szCs w:val="22"/>
                <w:lang w:val="en-US" w:eastAsia="zh-CN" w:bidi="ar-SA"/>
              </w:rPr>
            </w:pPr>
            <w:r>
              <w:rPr>
                <w:rFonts w:hint="eastAsia"/>
                <w:lang w:val="en-US" w:eastAsia="zh-CN"/>
              </w:rPr>
              <w:t>2140199</w:t>
            </w:r>
          </w:p>
        </w:tc>
        <w:tc>
          <w:tcPr>
            <w:tcW w:w="3527" w:type="dxa"/>
            <w:tcBorders>
              <w:top w:val="nil"/>
              <w:left w:val="nil"/>
              <w:bottom w:val="single" w:color="auto" w:sz="4" w:space="0"/>
              <w:right w:val="single" w:color="auto" w:sz="4" w:space="0"/>
            </w:tcBorders>
            <w:shd w:val="clear" w:color="000000" w:fill="FFFFFF"/>
            <w:vAlign w:val="center"/>
          </w:tcPr>
          <w:p w14:paraId="10240167">
            <w:pPr>
              <w:rPr>
                <w:rFonts w:hint="eastAsia" w:asciiTheme="minorHAnsi" w:hAnsiTheme="minorHAnsi" w:eastAsiaTheme="minorEastAsia" w:cstheme="minorBidi"/>
                <w:kern w:val="2"/>
                <w:sz w:val="21"/>
                <w:szCs w:val="22"/>
                <w:lang w:val="en-US" w:eastAsia="zh-CN" w:bidi="ar-SA"/>
              </w:rPr>
            </w:pPr>
            <w:r>
              <w:rPr>
                <w:rFonts w:hint="eastAsia"/>
                <w:lang w:val="en-US" w:eastAsia="zh-CN"/>
              </w:rPr>
              <w:t>其他公路水路运输支出</w:t>
            </w:r>
          </w:p>
        </w:tc>
        <w:tc>
          <w:tcPr>
            <w:tcW w:w="3000" w:type="dxa"/>
            <w:tcBorders>
              <w:top w:val="nil"/>
              <w:left w:val="nil"/>
              <w:bottom w:val="single" w:color="auto" w:sz="4" w:space="0"/>
              <w:right w:val="single" w:color="auto" w:sz="4" w:space="0"/>
            </w:tcBorders>
            <w:shd w:val="clear" w:color="auto" w:fill="auto"/>
            <w:vAlign w:val="center"/>
          </w:tcPr>
          <w:p w14:paraId="60BABDDD">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20.00</w:t>
            </w:r>
          </w:p>
        </w:tc>
        <w:tc>
          <w:tcPr>
            <w:tcW w:w="3492" w:type="dxa"/>
            <w:tcBorders>
              <w:top w:val="nil"/>
              <w:left w:val="nil"/>
              <w:bottom w:val="single" w:color="auto" w:sz="4" w:space="0"/>
              <w:right w:val="single" w:color="auto" w:sz="4" w:space="0"/>
            </w:tcBorders>
            <w:shd w:val="clear" w:color="auto" w:fill="auto"/>
            <w:vAlign w:val="center"/>
          </w:tcPr>
          <w:p w14:paraId="292BEEC9">
            <w:pPr>
              <w:jc w:val="right"/>
              <w:rPr>
                <w:rFonts w:hint="default" w:ascii="Times New Roman" w:hAnsi="Times New Roman" w:eastAsia="仿宋_GB2312" w:cs="Times New Roman"/>
                <w:kern w:val="0"/>
                <w:szCs w:val="21"/>
                <w:lang w:val="en-US" w:eastAsia="zh-CN"/>
              </w:rPr>
            </w:pPr>
            <w:r>
              <w:rPr>
                <w:rFonts w:hint="eastAsia" w:ascii="宋体" w:hAnsi="宋体" w:eastAsia="宋体" w:cs="宋体"/>
                <w:sz w:val="24"/>
                <w:szCs w:val="24"/>
                <w:lang w:val="en-US" w:eastAsia="zh-CN"/>
              </w:rPr>
              <w:t>20.00</w:t>
            </w:r>
          </w:p>
        </w:tc>
        <w:tc>
          <w:tcPr>
            <w:tcW w:w="3000" w:type="dxa"/>
            <w:tcBorders>
              <w:top w:val="nil"/>
              <w:left w:val="nil"/>
              <w:bottom w:val="single" w:color="auto" w:sz="4" w:space="0"/>
              <w:right w:val="single" w:color="auto" w:sz="8" w:space="0"/>
            </w:tcBorders>
            <w:shd w:val="clear" w:color="auto" w:fill="auto"/>
            <w:vAlign w:val="center"/>
          </w:tcPr>
          <w:p w14:paraId="6A6FBA69">
            <w:pPr>
              <w:widowControl/>
              <w:jc w:val="left"/>
              <w:rPr>
                <w:rFonts w:ascii="Times New Roman" w:hAnsi="Times New Roman" w:eastAsia="仿宋_GB2312" w:cs="Times New Roman"/>
                <w:kern w:val="0"/>
                <w:szCs w:val="21"/>
              </w:rPr>
            </w:pPr>
          </w:p>
        </w:tc>
      </w:tr>
      <w:tr w14:paraId="58273544">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717E47E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41A45E49">
      <w:pPr>
        <w:widowControl/>
        <w:jc w:val="left"/>
        <w:rPr>
          <w:rFonts w:ascii="Times New Roman" w:hAnsi="Times New Roman" w:eastAsia="仿宋_GB2312" w:cs="Times New Roman"/>
          <w:bCs/>
          <w:kern w:val="0"/>
          <w:szCs w:val="21"/>
        </w:rPr>
      </w:pPr>
    </w:p>
    <w:p w14:paraId="3E658188">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fixed"/>
        <w:tblCellMar>
          <w:top w:w="0" w:type="dxa"/>
          <w:left w:w="108" w:type="dxa"/>
          <w:bottom w:w="0" w:type="dxa"/>
          <w:right w:w="108" w:type="dxa"/>
        </w:tblCellMar>
      </w:tblPr>
      <w:tblGrid>
        <w:gridCol w:w="965"/>
        <w:gridCol w:w="26"/>
        <w:gridCol w:w="240"/>
        <w:gridCol w:w="1385"/>
        <w:gridCol w:w="1716"/>
        <w:gridCol w:w="392"/>
        <w:gridCol w:w="608"/>
        <w:gridCol w:w="950"/>
        <w:gridCol w:w="714"/>
        <w:gridCol w:w="1636"/>
        <w:gridCol w:w="455"/>
        <w:gridCol w:w="445"/>
        <w:gridCol w:w="950"/>
        <w:gridCol w:w="699"/>
        <w:gridCol w:w="2091"/>
        <w:gridCol w:w="1338"/>
        <w:gridCol w:w="753"/>
        <w:gridCol w:w="251"/>
      </w:tblGrid>
      <w:tr w14:paraId="6DE8E3D4">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1B4C7319">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08CEBC89">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怀化市人民政府驻长沙办事处</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3411C30C">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28CFA4CF">
        <w:tblPrEx>
          <w:tblCellMar>
            <w:top w:w="0" w:type="dxa"/>
            <w:left w:w="108" w:type="dxa"/>
            <w:bottom w:w="0" w:type="dxa"/>
            <w:right w:w="108" w:type="dxa"/>
          </w:tblCellMar>
        </w:tblPrEx>
        <w:trPr>
          <w:trHeight w:val="113" w:hRule="atLeast"/>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741C0362">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7" w:type="dxa"/>
            <w:gridSpan w:val="4"/>
            <w:tcBorders>
              <w:top w:val="single" w:color="auto" w:sz="4" w:space="0"/>
              <w:left w:val="nil"/>
              <w:bottom w:val="single" w:color="auto" w:sz="4" w:space="0"/>
              <w:right w:val="single" w:color="auto" w:sz="4" w:space="0"/>
            </w:tcBorders>
            <w:shd w:val="clear" w:color="auto" w:fill="auto"/>
            <w:vAlign w:val="center"/>
          </w:tcPr>
          <w:p w14:paraId="00C0A9F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00" w:type="dxa"/>
            <w:gridSpan w:val="2"/>
            <w:tcBorders>
              <w:top w:val="single" w:color="auto" w:sz="4" w:space="0"/>
              <w:left w:val="nil"/>
              <w:bottom w:val="single" w:color="auto" w:sz="4" w:space="0"/>
              <w:right w:val="single" w:color="auto" w:sz="4" w:space="0"/>
            </w:tcBorders>
            <w:shd w:val="clear" w:color="auto" w:fill="auto"/>
            <w:vAlign w:val="center"/>
          </w:tcPr>
          <w:p w14:paraId="194E62B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50" w:type="dxa"/>
            <w:tcBorders>
              <w:top w:val="single" w:color="auto" w:sz="4" w:space="0"/>
              <w:left w:val="nil"/>
              <w:bottom w:val="single" w:color="auto" w:sz="4" w:space="0"/>
              <w:right w:val="single" w:color="auto" w:sz="4" w:space="0"/>
            </w:tcBorders>
            <w:shd w:val="clear" w:color="auto" w:fill="auto"/>
            <w:vAlign w:val="center"/>
          </w:tcPr>
          <w:p w14:paraId="1BB1583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50" w:type="dxa"/>
            <w:gridSpan w:val="2"/>
            <w:tcBorders>
              <w:top w:val="single" w:color="auto" w:sz="4" w:space="0"/>
              <w:left w:val="nil"/>
              <w:bottom w:val="single" w:color="auto" w:sz="4" w:space="0"/>
              <w:right w:val="single" w:color="auto" w:sz="4" w:space="0"/>
            </w:tcBorders>
            <w:shd w:val="clear" w:color="auto" w:fill="auto"/>
            <w:vAlign w:val="center"/>
          </w:tcPr>
          <w:p w14:paraId="793D58C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14:paraId="552D46D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50" w:type="dxa"/>
            <w:tcBorders>
              <w:top w:val="single" w:color="auto" w:sz="4" w:space="0"/>
              <w:left w:val="nil"/>
              <w:bottom w:val="single" w:color="auto" w:sz="4" w:space="0"/>
              <w:right w:val="single" w:color="auto" w:sz="4" w:space="0"/>
            </w:tcBorders>
            <w:shd w:val="clear" w:color="auto" w:fill="auto"/>
            <w:vAlign w:val="center"/>
          </w:tcPr>
          <w:p w14:paraId="7D242DE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128" w:type="dxa"/>
            <w:gridSpan w:val="3"/>
            <w:tcBorders>
              <w:top w:val="single" w:color="auto" w:sz="4" w:space="0"/>
              <w:left w:val="nil"/>
              <w:bottom w:val="single" w:color="auto" w:sz="4" w:space="0"/>
              <w:right w:val="single" w:color="auto" w:sz="4" w:space="0"/>
            </w:tcBorders>
            <w:shd w:val="clear" w:color="auto" w:fill="auto"/>
            <w:vAlign w:val="center"/>
          </w:tcPr>
          <w:p w14:paraId="49B9423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04" w:type="dxa"/>
            <w:gridSpan w:val="2"/>
            <w:tcBorders>
              <w:top w:val="single" w:color="auto" w:sz="4" w:space="0"/>
              <w:left w:val="nil"/>
              <w:bottom w:val="single" w:color="auto" w:sz="4" w:space="0"/>
              <w:right w:val="single" w:color="auto" w:sz="4" w:space="0"/>
            </w:tcBorders>
            <w:shd w:val="clear" w:color="auto" w:fill="auto"/>
            <w:vAlign w:val="center"/>
          </w:tcPr>
          <w:p w14:paraId="1F45B76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44A4BD4B">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C82A5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7" w:type="dxa"/>
            <w:gridSpan w:val="4"/>
            <w:tcBorders>
              <w:top w:val="nil"/>
              <w:left w:val="nil"/>
              <w:bottom w:val="single" w:color="auto" w:sz="4" w:space="0"/>
              <w:right w:val="single" w:color="auto" w:sz="4" w:space="0"/>
            </w:tcBorders>
            <w:shd w:val="clear" w:color="auto" w:fill="auto"/>
            <w:noWrap/>
            <w:vAlign w:val="center"/>
          </w:tcPr>
          <w:p w14:paraId="680410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00" w:type="dxa"/>
            <w:gridSpan w:val="2"/>
            <w:tcBorders>
              <w:top w:val="nil"/>
              <w:left w:val="nil"/>
              <w:bottom w:val="single" w:color="auto" w:sz="4" w:space="0"/>
              <w:right w:val="single" w:color="auto" w:sz="4" w:space="0"/>
            </w:tcBorders>
            <w:shd w:val="clear" w:color="auto" w:fill="auto"/>
            <w:noWrap/>
            <w:vAlign w:val="center"/>
          </w:tcPr>
          <w:p w14:paraId="671957D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385.20</w:t>
            </w:r>
          </w:p>
        </w:tc>
        <w:tc>
          <w:tcPr>
            <w:tcW w:w="950" w:type="dxa"/>
            <w:tcBorders>
              <w:top w:val="nil"/>
              <w:left w:val="nil"/>
              <w:bottom w:val="single" w:color="auto" w:sz="4" w:space="0"/>
              <w:right w:val="single" w:color="auto" w:sz="4" w:space="0"/>
            </w:tcBorders>
            <w:shd w:val="clear" w:color="auto" w:fill="auto"/>
            <w:noWrap/>
            <w:vAlign w:val="center"/>
          </w:tcPr>
          <w:p w14:paraId="7D7DBB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50" w:type="dxa"/>
            <w:gridSpan w:val="2"/>
            <w:tcBorders>
              <w:top w:val="nil"/>
              <w:left w:val="nil"/>
              <w:bottom w:val="single" w:color="auto" w:sz="4" w:space="0"/>
              <w:right w:val="single" w:color="auto" w:sz="4" w:space="0"/>
            </w:tcBorders>
            <w:shd w:val="clear" w:color="auto" w:fill="auto"/>
            <w:noWrap/>
            <w:vAlign w:val="center"/>
          </w:tcPr>
          <w:p w14:paraId="6CF2E3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00" w:type="dxa"/>
            <w:gridSpan w:val="2"/>
            <w:tcBorders>
              <w:top w:val="nil"/>
              <w:left w:val="nil"/>
              <w:bottom w:val="single" w:color="auto" w:sz="4" w:space="0"/>
              <w:right w:val="single" w:color="auto" w:sz="4" w:space="0"/>
            </w:tcBorders>
            <w:shd w:val="clear" w:color="auto" w:fill="auto"/>
            <w:noWrap/>
            <w:vAlign w:val="center"/>
          </w:tcPr>
          <w:p w14:paraId="048CDC7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285.54</w:t>
            </w:r>
          </w:p>
        </w:tc>
        <w:tc>
          <w:tcPr>
            <w:tcW w:w="950" w:type="dxa"/>
            <w:tcBorders>
              <w:top w:val="nil"/>
              <w:left w:val="nil"/>
              <w:bottom w:val="single" w:color="auto" w:sz="4" w:space="0"/>
              <w:right w:val="single" w:color="auto" w:sz="4" w:space="0"/>
            </w:tcBorders>
            <w:shd w:val="clear" w:color="auto" w:fill="auto"/>
            <w:noWrap/>
            <w:vAlign w:val="center"/>
          </w:tcPr>
          <w:p w14:paraId="18BC97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128" w:type="dxa"/>
            <w:gridSpan w:val="3"/>
            <w:tcBorders>
              <w:top w:val="nil"/>
              <w:left w:val="nil"/>
              <w:bottom w:val="single" w:color="auto" w:sz="4" w:space="0"/>
              <w:right w:val="single" w:color="auto" w:sz="4" w:space="0"/>
            </w:tcBorders>
            <w:shd w:val="clear" w:color="auto" w:fill="auto"/>
            <w:noWrap/>
            <w:vAlign w:val="center"/>
          </w:tcPr>
          <w:p w14:paraId="7BE37E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04" w:type="dxa"/>
            <w:gridSpan w:val="2"/>
            <w:tcBorders>
              <w:top w:val="nil"/>
              <w:left w:val="nil"/>
              <w:bottom w:val="single" w:color="auto" w:sz="4" w:space="0"/>
              <w:right w:val="single" w:color="auto" w:sz="4" w:space="0"/>
            </w:tcBorders>
            <w:shd w:val="clear" w:color="auto" w:fill="auto"/>
            <w:noWrap/>
            <w:vAlign w:val="center"/>
          </w:tcPr>
          <w:p w14:paraId="531350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C62C94E">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73E4F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7" w:type="dxa"/>
            <w:gridSpan w:val="4"/>
            <w:tcBorders>
              <w:top w:val="nil"/>
              <w:left w:val="nil"/>
              <w:bottom w:val="single" w:color="auto" w:sz="4" w:space="0"/>
              <w:right w:val="single" w:color="auto" w:sz="4" w:space="0"/>
            </w:tcBorders>
            <w:shd w:val="clear" w:color="auto" w:fill="auto"/>
            <w:noWrap/>
            <w:vAlign w:val="center"/>
          </w:tcPr>
          <w:p w14:paraId="4AA356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00" w:type="dxa"/>
            <w:gridSpan w:val="2"/>
            <w:tcBorders>
              <w:top w:val="nil"/>
              <w:left w:val="nil"/>
              <w:bottom w:val="single" w:color="auto" w:sz="4" w:space="0"/>
              <w:right w:val="single" w:color="auto" w:sz="4" w:space="0"/>
            </w:tcBorders>
            <w:shd w:val="clear" w:color="auto" w:fill="auto"/>
            <w:noWrap/>
            <w:vAlign w:val="center"/>
          </w:tcPr>
          <w:p w14:paraId="296AB74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114.14</w:t>
            </w:r>
          </w:p>
        </w:tc>
        <w:tc>
          <w:tcPr>
            <w:tcW w:w="950" w:type="dxa"/>
            <w:tcBorders>
              <w:top w:val="nil"/>
              <w:left w:val="nil"/>
              <w:bottom w:val="single" w:color="auto" w:sz="4" w:space="0"/>
              <w:right w:val="single" w:color="auto" w:sz="4" w:space="0"/>
            </w:tcBorders>
            <w:shd w:val="clear" w:color="auto" w:fill="auto"/>
            <w:noWrap/>
            <w:vAlign w:val="center"/>
          </w:tcPr>
          <w:p w14:paraId="569D47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50" w:type="dxa"/>
            <w:gridSpan w:val="2"/>
            <w:tcBorders>
              <w:top w:val="nil"/>
              <w:left w:val="nil"/>
              <w:bottom w:val="single" w:color="auto" w:sz="4" w:space="0"/>
              <w:right w:val="single" w:color="auto" w:sz="4" w:space="0"/>
            </w:tcBorders>
            <w:shd w:val="clear" w:color="auto" w:fill="auto"/>
            <w:noWrap/>
            <w:vAlign w:val="center"/>
          </w:tcPr>
          <w:p w14:paraId="79E462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00" w:type="dxa"/>
            <w:gridSpan w:val="2"/>
            <w:tcBorders>
              <w:top w:val="nil"/>
              <w:left w:val="nil"/>
              <w:bottom w:val="single" w:color="auto" w:sz="4" w:space="0"/>
              <w:right w:val="single" w:color="auto" w:sz="4" w:space="0"/>
            </w:tcBorders>
            <w:shd w:val="clear" w:color="auto" w:fill="auto"/>
            <w:noWrap/>
            <w:vAlign w:val="center"/>
          </w:tcPr>
          <w:p w14:paraId="01E7F0A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54.95</w:t>
            </w:r>
          </w:p>
        </w:tc>
        <w:tc>
          <w:tcPr>
            <w:tcW w:w="950" w:type="dxa"/>
            <w:tcBorders>
              <w:top w:val="nil"/>
              <w:left w:val="nil"/>
              <w:bottom w:val="single" w:color="auto" w:sz="4" w:space="0"/>
              <w:right w:val="single" w:color="auto" w:sz="4" w:space="0"/>
            </w:tcBorders>
            <w:shd w:val="clear" w:color="auto" w:fill="auto"/>
            <w:noWrap/>
            <w:vAlign w:val="center"/>
          </w:tcPr>
          <w:p w14:paraId="5E191D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128" w:type="dxa"/>
            <w:gridSpan w:val="3"/>
            <w:tcBorders>
              <w:top w:val="nil"/>
              <w:left w:val="nil"/>
              <w:bottom w:val="single" w:color="auto" w:sz="4" w:space="0"/>
              <w:right w:val="single" w:color="auto" w:sz="4" w:space="0"/>
            </w:tcBorders>
            <w:shd w:val="clear" w:color="auto" w:fill="auto"/>
            <w:noWrap/>
            <w:vAlign w:val="center"/>
          </w:tcPr>
          <w:p w14:paraId="389EBB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004" w:type="dxa"/>
            <w:gridSpan w:val="2"/>
            <w:tcBorders>
              <w:top w:val="nil"/>
              <w:left w:val="nil"/>
              <w:bottom w:val="single" w:color="auto" w:sz="4" w:space="0"/>
              <w:right w:val="single" w:color="auto" w:sz="4" w:space="0"/>
            </w:tcBorders>
            <w:shd w:val="clear" w:color="auto" w:fill="auto"/>
            <w:noWrap/>
            <w:vAlign w:val="center"/>
          </w:tcPr>
          <w:p w14:paraId="284B05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10AEAC">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852BB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7" w:type="dxa"/>
            <w:gridSpan w:val="4"/>
            <w:tcBorders>
              <w:top w:val="nil"/>
              <w:left w:val="nil"/>
              <w:bottom w:val="single" w:color="auto" w:sz="4" w:space="0"/>
              <w:right w:val="single" w:color="auto" w:sz="4" w:space="0"/>
            </w:tcBorders>
            <w:shd w:val="clear" w:color="auto" w:fill="auto"/>
            <w:noWrap/>
            <w:vAlign w:val="center"/>
          </w:tcPr>
          <w:p w14:paraId="7A0509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00" w:type="dxa"/>
            <w:gridSpan w:val="2"/>
            <w:tcBorders>
              <w:top w:val="nil"/>
              <w:left w:val="nil"/>
              <w:bottom w:val="single" w:color="auto" w:sz="4" w:space="0"/>
              <w:right w:val="single" w:color="auto" w:sz="4" w:space="0"/>
            </w:tcBorders>
            <w:shd w:val="clear" w:color="auto" w:fill="auto"/>
            <w:noWrap/>
            <w:vAlign w:val="center"/>
          </w:tcPr>
          <w:p w14:paraId="27F1EE7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61.28</w:t>
            </w:r>
          </w:p>
        </w:tc>
        <w:tc>
          <w:tcPr>
            <w:tcW w:w="950" w:type="dxa"/>
            <w:tcBorders>
              <w:top w:val="nil"/>
              <w:left w:val="nil"/>
              <w:bottom w:val="single" w:color="auto" w:sz="4" w:space="0"/>
              <w:right w:val="single" w:color="auto" w:sz="4" w:space="0"/>
            </w:tcBorders>
            <w:shd w:val="clear" w:color="auto" w:fill="auto"/>
            <w:noWrap/>
            <w:vAlign w:val="center"/>
          </w:tcPr>
          <w:p w14:paraId="72FC79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50" w:type="dxa"/>
            <w:gridSpan w:val="2"/>
            <w:tcBorders>
              <w:top w:val="nil"/>
              <w:left w:val="nil"/>
              <w:bottom w:val="single" w:color="auto" w:sz="4" w:space="0"/>
              <w:right w:val="single" w:color="auto" w:sz="4" w:space="0"/>
            </w:tcBorders>
            <w:shd w:val="clear" w:color="auto" w:fill="auto"/>
            <w:noWrap/>
            <w:vAlign w:val="center"/>
          </w:tcPr>
          <w:p w14:paraId="52DAA6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00" w:type="dxa"/>
            <w:gridSpan w:val="2"/>
            <w:tcBorders>
              <w:top w:val="nil"/>
              <w:left w:val="nil"/>
              <w:bottom w:val="single" w:color="auto" w:sz="4" w:space="0"/>
              <w:right w:val="single" w:color="auto" w:sz="4" w:space="0"/>
            </w:tcBorders>
            <w:shd w:val="clear" w:color="auto" w:fill="auto"/>
            <w:noWrap/>
            <w:vAlign w:val="center"/>
          </w:tcPr>
          <w:p w14:paraId="3562CD18">
            <w:pPr>
              <w:widowControl/>
              <w:jc w:val="left"/>
              <w:rPr>
                <w:rFonts w:hint="eastAsia" w:ascii="宋体" w:hAnsi="宋体" w:eastAsia="宋体" w:cs="宋体"/>
                <w:color w:val="000000"/>
                <w:kern w:val="0"/>
                <w:szCs w:val="20"/>
                <w:lang w:val="en-US" w:eastAsia="zh-CN"/>
              </w:rPr>
            </w:pPr>
          </w:p>
        </w:tc>
        <w:tc>
          <w:tcPr>
            <w:tcW w:w="950" w:type="dxa"/>
            <w:tcBorders>
              <w:top w:val="nil"/>
              <w:left w:val="nil"/>
              <w:bottom w:val="single" w:color="auto" w:sz="4" w:space="0"/>
              <w:right w:val="single" w:color="auto" w:sz="4" w:space="0"/>
            </w:tcBorders>
            <w:shd w:val="clear" w:color="auto" w:fill="auto"/>
            <w:noWrap/>
            <w:vAlign w:val="center"/>
          </w:tcPr>
          <w:p w14:paraId="5A0A17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128" w:type="dxa"/>
            <w:gridSpan w:val="3"/>
            <w:tcBorders>
              <w:top w:val="nil"/>
              <w:left w:val="nil"/>
              <w:bottom w:val="single" w:color="auto" w:sz="4" w:space="0"/>
              <w:right w:val="single" w:color="auto" w:sz="4" w:space="0"/>
            </w:tcBorders>
            <w:shd w:val="clear" w:color="auto" w:fill="auto"/>
            <w:noWrap/>
            <w:vAlign w:val="center"/>
          </w:tcPr>
          <w:p w14:paraId="0A936E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004" w:type="dxa"/>
            <w:gridSpan w:val="2"/>
            <w:tcBorders>
              <w:top w:val="nil"/>
              <w:left w:val="nil"/>
              <w:bottom w:val="single" w:color="auto" w:sz="4" w:space="0"/>
              <w:right w:val="single" w:color="auto" w:sz="4" w:space="0"/>
            </w:tcBorders>
            <w:shd w:val="clear" w:color="auto" w:fill="auto"/>
            <w:noWrap/>
            <w:vAlign w:val="center"/>
          </w:tcPr>
          <w:p w14:paraId="7BE3D3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A7BE862">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5934B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7" w:type="dxa"/>
            <w:gridSpan w:val="4"/>
            <w:tcBorders>
              <w:top w:val="nil"/>
              <w:left w:val="nil"/>
              <w:bottom w:val="single" w:color="auto" w:sz="4" w:space="0"/>
              <w:right w:val="single" w:color="auto" w:sz="4" w:space="0"/>
            </w:tcBorders>
            <w:shd w:val="clear" w:color="auto" w:fill="auto"/>
            <w:noWrap/>
            <w:vAlign w:val="center"/>
          </w:tcPr>
          <w:p w14:paraId="78437C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00" w:type="dxa"/>
            <w:gridSpan w:val="2"/>
            <w:tcBorders>
              <w:top w:val="nil"/>
              <w:left w:val="nil"/>
              <w:bottom w:val="single" w:color="auto" w:sz="4" w:space="0"/>
              <w:right w:val="single" w:color="auto" w:sz="4" w:space="0"/>
            </w:tcBorders>
            <w:shd w:val="clear" w:color="auto" w:fill="auto"/>
            <w:noWrap/>
            <w:vAlign w:val="center"/>
          </w:tcPr>
          <w:p w14:paraId="7A57E032">
            <w:pPr>
              <w:widowControl/>
              <w:jc w:val="left"/>
              <w:rPr>
                <w:rFonts w:hint="default" w:ascii="宋体" w:hAnsi="宋体" w:eastAsia="宋体" w:cs="宋体"/>
                <w:color w:val="000000"/>
                <w:kern w:val="0"/>
                <w:szCs w:val="20"/>
                <w:lang w:val="en-US" w:eastAsia="zh-CN"/>
              </w:rPr>
            </w:pPr>
          </w:p>
        </w:tc>
        <w:tc>
          <w:tcPr>
            <w:tcW w:w="950" w:type="dxa"/>
            <w:tcBorders>
              <w:top w:val="nil"/>
              <w:left w:val="nil"/>
              <w:bottom w:val="single" w:color="auto" w:sz="4" w:space="0"/>
              <w:right w:val="single" w:color="auto" w:sz="4" w:space="0"/>
            </w:tcBorders>
            <w:shd w:val="clear" w:color="auto" w:fill="auto"/>
            <w:noWrap/>
            <w:vAlign w:val="center"/>
          </w:tcPr>
          <w:p w14:paraId="4C71E1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50" w:type="dxa"/>
            <w:gridSpan w:val="2"/>
            <w:tcBorders>
              <w:top w:val="nil"/>
              <w:left w:val="nil"/>
              <w:bottom w:val="single" w:color="auto" w:sz="4" w:space="0"/>
              <w:right w:val="single" w:color="auto" w:sz="4" w:space="0"/>
            </w:tcBorders>
            <w:shd w:val="clear" w:color="auto" w:fill="auto"/>
            <w:noWrap/>
            <w:vAlign w:val="center"/>
          </w:tcPr>
          <w:p w14:paraId="346D27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00" w:type="dxa"/>
            <w:gridSpan w:val="2"/>
            <w:tcBorders>
              <w:top w:val="nil"/>
              <w:left w:val="nil"/>
              <w:bottom w:val="single" w:color="auto" w:sz="4" w:space="0"/>
              <w:right w:val="single" w:color="auto" w:sz="4" w:space="0"/>
            </w:tcBorders>
            <w:shd w:val="clear" w:color="auto" w:fill="auto"/>
            <w:noWrap/>
            <w:vAlign w:val="center"/>
          </w:tcPr>
          <w:p w14:paraId="2E67589B">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w:t>
            </w:r>
          </w:p>
        </w:tc>
        <w:tc>
          <w:tcPr>
            <w:tcW w:w="950" w:type="dxa"/>
            <w:tcBorders>
              <w:top w:val="nil"/>
              <w:left w:val="nil"/>
              <w:bottom w:val="single" w:color="auto" w:sz="4" w:space="0"/>
              <w:right w:val="single" w:color="auto" w:sz="4" w:space="0"/>
            </w:tcBorders>
            <w:shd w:val="clear" w:color="auto" w:fill="auto"/>
            <w:noWrap/>
            <w:vAlign w:val="center"/>
          </w:tcPr>
          <w:p w14:paraId="547041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128" w:type="dxa"/>
            <w:gridSpan w:val="3"/>
            <w:tcBorders>
              <w:top w:val="nil"/>
              <w:left w:val="nil"/>
              <w:bottom w:val="single" w:color="auto" w:sz="4" w:space="0"/>
              <w:right w:val="single" w:color="auto" w:sz="4" w:space="0"/>
            </w:tcBorders>
            <w:shd w:val="clear" w:color="auto" w:fill="auto"/>
            <w:noWrap/>
            <w:vAlign w:val="center"/>
          </w:tcPr>
          <w:p w14:paraId="44E00B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04" w:type="dxa"/>
            <w:gridSpan w:val="2"/>
            <w:tcBorders>
              <w:top w:val="nil"/>
              <w:left w:val="nil"/>
              <w:bottom w:val="single" w:color="auto" w:sz="4" w:space="0"/>
              <w:right w:val="single" w:color="auto" w:sz="4" w:space="0"/>
            </w:tcBorders>
            <w:shd w:val="clear" w:color="auto" w:fill="auto"/>
            <w:noWrap/>
            <w:vAlign w:val="center"/>
          </w:tcPr>
          <w:p w14:paraId="45E54AF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20.81</w:t>
            </w: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20.8120.81</w:t>
            </w:r>
          </w:p>
        </w:tc>
      </w:tr>
      <w:tr w14:paraId="72AB4597">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768AB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7" w:type="dxa"/>
            <w:gridSpan w:val="4"/>
            <w:tcBorders>
              <w:top w:val="nil"/>
              <w:left w:val="nil"/>
              <w:bottom w:val="single" w:color="auto" w:sz="4" w:space="0"/>
              <w:right w:val="single" w:color="auto" w:sz="4" w:space="0"/>
            </w:tcBorders>
            <w:shd w:val="clear" w:color="auto" w:fill="auto"/>
            <w:noWrap/>
            <w:vAlign w:val="center"/>
          </w:tcPr>
          <w:p w14:paraId="1E4E50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00" w:type="dxa"/>
            <w:gridSpan w:val="2"/>
            <w:tcBorders>
              <w:top w:val="nil"/>
              <w:left w:val="nil"/>
              <w:bottom w:val="single" w:color="auto" w:sz="4" w:space="0"/>
              <w:right w:val="single" w:color="auto" w:sz="4" w:space="0"/>
            </w:tcBorders>
            <w:shd w:val="clear" w:color="auto" w:fill="auto"/>
            <w:noWrap/>
            <w:vAlign w:val="center"/>
          </w:tcPr>
          <w:p w14:paraId="2A73C84C">
            <w:pPr>
              <w:widowControl/>
              <w:jc w:val="left"/>
              <w:rPr>
                <w:rFonts w:hint="eastAsia" w:ascii="宋体" w:hAnsi="宋体" w:eastAsia="宋体" w:cs="宋体"/>
                <w:color w:val="000000"/>
                <w:kern w:val="0"/>
                <w:szCs w:val="20"/>
                <w:lang w:val="en-US" w:eastAsia="zh-CN"/>
              </w:rPr>
            </w:pPr>
          </w:p>
        </w:tc>
        <w:tc>
          <w:tcPr>
            <w:tcW w:w="950" w:type="dxa"/>
            <w:tcBorders>
              <w:top w:val="nil"/>
              <w:left w:val="nil"/>
              <w:bottom w:val="single" w:color="auto" w:sz="4" w:space="0"/>
              <w:right w:val="single" w:color="auto" w:sz="4" w:space="0"/>
            </w:tcBorders>
            <w:shd w:val="clear" w:color="auto" w:fill="auto"/>
            <w:noWrap/>
            <w:vAlign w:val="center"/>
          </w:tcPr>
          <w:p w14:paraId="457E3D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50" w:type="dxa"/>
            <w:gridSpan w:val="2"/>
            <w:tcBorders>
              <w:top w:val="nil"/>
              <w:left w:val="nil"/>
              <w:bottom w:val="single" w:color="auto" w:sz="4" w:space="0"/>
              <w:right w:val="single" w:color="auto" w:sz="4" w:space="0"/>
            </w:tcBorders>
            <w:shd w:val="clear" w:color="auto" w:fill="auto"/>
            <w:noWrap/>
            <w:vAlign w:val="center"/>
          </w:tcPr>
          <w:p w14:paraId="65703C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00" w:type="dxa"/>
            <w:gridSpan w:val="2"/>
            <w:tcBorders>
              <w:top w:val="nil"/>
              <w:left w:val="nil"/>
              <w:bottom w:val="single" w:color="auto" w:sz="4" w:space="0"/>
              <w:right w:val="single" w:color="auto" w:sz="4" w:space="0"/>
            </w:tcBorders>
            <w:shd w:val="clear" w:color="auto" w:fill="auto"/>
            <w:noWrap/>
            <w:vAlign w:val="center"/>
          </w:tcPr>
          <w:p w14:paraId="6D01139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0.65</w:t>
            </w:r>
          </w:p>
        </w:tc>
        <w:tc>
          <w:tcPr>
            <w:tcW w:w="950" w:type="dxa"/>
            <w:tcBorders>
              <w:top w:val="nil"/>
              <w:left w:val="nil"/>
              <w:bottom w:val="single" w:color="auto" w:sz="4" w:space="0"/>
              <w:right w:val="single" w:color="auto" w:sz="4" w:space="0"/>
            </w:tcBorders>
            <w:shd w:val="clear" w:color="auto" w:fill="auto"/>
            <w:noWrap/>
            <w:vAlign w:val="center"/>
          </w:tcPr>
          <w:p w14:paraId="59DB41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128" w:type="dxa"/>
            <w:gridSpan w:val="3"/>
            <w:tcBorders>
              <w:top w:val="nil"/>
              <w:left w:val="nil"/>
              <w:bottom w:val="single" w:color="auto" w:sz="4" w:space="0"/>
              <w:right w:val="single" w:color="auto" w:sz="4" w:space="0"/>
            </w:tcBorders>
            <w:shd w:val="clear" w:color="auto" w:fill="auto"/>
            <w:noWrap/>
            <w:vAlign w:val="center"/>
          </w:tcPr>
          <w:p w14:paraId="1247B9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004" w:type="dxa"/>
            <w:gridSpan w:val="2"/>
            <w:tcBorders>
              <w:top w:val="nil"/>
              <w:left w:val="nil"/>
              <w:bottom w:val="single" w:color="auto" w:sz="4" w:space="0"/>
              <w:right w:val="single" w:color="auto" w:sz="4" w:space="0"/>
            </w:tcBorders>
            <w:shd w:val="clear" w:color="auto" w:fill="auto"/>
            <w:noWrap/>
            <w:vAlign w:val="center"/>
          </w:tcPr>
          <w:p w14:paraId="4B79EA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73AC63D">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CC568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7" w:type="dxa"/>
            <w:gridSpan w:val="4"/>
            <w:tcBorders>
              <w:top w:val="nil"/>
              <w:left w:val="nil"/>
              <w:bottom w:val="single" w:color="auto" w:sz="4" w:space="0"/>
              <w:right w:val="single" w:color="auto" w:sz="4" w:space="0"/>
            </w:tcBorders>
            <w:shd w:val="clear" w:color="auto" w:fill="auto"/>
            <w:noWrap/>
            <w:vAlign w:val="center"/>
          </w:tcPr>
          <w:p w14:paraId="09E651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00" w:type="dxa"/>
            <w:gridSpan w:val="2"/>
            <w:tcBorders>
              <w:top w:val="nil"/>
              <w:left w:val="nil"/>
              <w:bottom w:val="single" w:color="auto" w:sz="4" w:space="0"/>
              <w:right w:val="single" w:color="auto" w:sz="4" w:space="0"/>
            </w:tcBorders>
            <w:shd w:val="clear" w:color="auto" w:fill="auto"/>
            <w:noWrap/>
            <w:vAlign w:val="center"/>
          </w:tcPr>
          <w:p w14:paraId="159F99A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61.82</w:t>
            </w:r>
          </w:p>
        </w:tc>
        <w:tc>
          <w:tcPr>
            <w:tcW w:w="950" w:type="dxa"/>
            <w:tcBorders>
              <w:top w:val="nil"/>
              <w:left w:val="nil"/>
              <w:bottom w:val="single" w:color="auto" w:sz="4" w:space="0"/>
              <w:right w:val="single" w:color="auto" w:sz="4" w:space="0"/>
            </w:tcBorders>
            <w:shd w:val="clear" w:color="auto" w:fill="auto"/>
            <w:noWrap/>
            <w:vAlign w:val="center"/>
          </w:tcPr>
          <w:p w14:paraId="21487D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50" w:type="dxa"/>
            <w:gridSpan w:val="2"/>
            <w:tcBorders>
              <w:top w:val="nil"/>
              <w:left w:val="nil"/>
              <w:bottom w:val="single" w:color="auto" w:sz="4" w:space="0"/>
              <w:right w:val="single" w:color="auto" w:sz="4" w:space="0"/>
            </w:tcBorders>
            <w:shd w:val="clear" w:color="auto" w:fill="auto"/>
            <w:noWrap/>
            <w:vAlign w:val="center"/>
          </w:tcPr>
          <w:p w14:paraId="2737E3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00" w:type="dxa"/>
            <w:gridSpan w:val="2"/>
            <w:tcBorders>
              <w:top w:val="nil"/>
              <w:left w:val="nil"/>
              <w:bottom w:val="single" w:color="auto" w:sz="4" w:space="0"/>
              <w:right w:val="single" w:color="auto" w:sz="4" w:space="0"/>
            </w:tcBorders>
            <w:shd w:val="clear" w:color="auto" w:fill="auto"/>
            <w:noWrap/>
            <w:vAlign w:val="center"/>
          </w:tcPr>
          <w:p w14:paraId="5472B3B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0.19</w:t>
            </w:r>
          </w:p>
        </w:tc>
        <w:tc>
          <w:tcPr>
            <w:tcW w:w="950" w:type="dxa"/>
            <w:tcBorders>
              <w:top w:val="nil"/>
              <w:left w:val="nil"/>
              <w:bottom w:val="single" w:color="auto" w:sz="4" w:space="0"/>
              <w:right w:val="single" w:color="auto" w:sz="4" w:space="0"/>
            </w:tcBorders>
            <w:shd w:val="clear" w:color="auto" w:fill="auto"/>
            <w:noWrap/>
            <w:vAlign w:val="center"/>
          </w:tcPr>
          <w:p w14:paraId="4C61AB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128" w:type="dxa"/>
            <w:gridSpan w:val="3"/>
            <w:tcBorders>
              <w:top w:val="nil"/>
              <w:left w:val="nil"/>
              <w:bottom w:val="single" w:color="auto" w:sz="4" w:space="0"/>
              <w:right w:val="single" w:color="auto" w:sz="4" w:space="0"/>
            </w:tcBorders>
            <w:shd w:val="clear" w:color="auto" w:fill="auto"/>
            <w:noWrap/>
            <w:vAlign w:val="center"/>
          </w:tcPr>
          <w:p w14:paraId="4F4D64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004" w:type="dxa"/>
            <w:gridSpan w:val="2"/>
            <w:tcBorders>
              <w:top w:val="nil"/>
              <w:left w:val="nil"/>
              <w:bottom w:val="single" w:color="auto" w:sz="4" w:space="0"/>
              <w:right w:val="single" w:color="auto" w:sz="4" w:space="0"/>
            </w:tcBorders>
            <w:shd w:val="clear" w:color="auto" w:fill="auto"/>
            <w:noWrap/>
            <w:vAlign w:val="center"/>
          </w:tcPr>
          <w:p w14:paraId="0174708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20.81</w:t>
            </w:r>
          </w:p>
        </w:tc>
      </w:tr>
      <w:tr w14:paraId="18B6F500">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FF3F8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7" w:type="dxa"/>
            <w:gridSpan w:val="4"/>
            <w:tcBorders>
              <w:top w:val="nil"/>
              <w:left w:val="nil"/>
              <w:bottom w:val="single" w:color="auto" w:sz="4" w:space="0"/>
              <w:right w:val="single" w:color="auto" w:sz="4" w:space="0"/>
            </w:tcBorders>
            <w:shd w:val="clear" w:color="auto" w:fill="auto"/>
            <w:noWrap/>
            <w:vAlign w:val="center"/>
          </w:tcPr>
          <w:p w14:paraId="6EA85C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000" w:type="dxa"/>
            <w:gridSpan w:val="2"/>
            <w:tcBorders>
              <w:top w:val="nil"/>
              <w:left w:val="nil"/>
              <w:bottom w:val="single" w:color="auto" w:sz="4" w:space="0"/>
              <w:right w:val="single" w:color="auto" w:sz="4" w:space="0"/>
            </w:tcBorders>
            <w:shd w:val="clear" w:color="auto" w:fill="auto"/>
            <w:noWrap/>
            <w:vAlign w:val="center"/>
          </w:tcPr>
          <w:p w14:paraId="4396F0D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46.97</w:t>
            </w:r>
          </w:p>
        </w:tc>
        <w:tc>
          <w:tcPr>
            <w:tcW w:w="950" w:type="dxa"/>
            <w:tcBorders>
              <w:top w:val="nil"/>
              <w:left w:val="nil"/>
              <w:bottom w:val="single" w:color="auto" w:sz="4" w:space="0"/>
              <w:right w:val="single" w:color="auto" w:sz="4" w:space="0"/>
            </w:tcBorders>
            <w:shd w:val="clear" w:color="auto" w:fill="auto"/>
            <w:noWrap/>
            <w:vAlign w:val="center"/>
          </w:tcPr>
          <w:p w14:paraId="153429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50" w:type="dxa"/>
            <w:gridSpan w:val="2"/>
            <w:tcBorders>
              <w:top w:val="nil"/>
              <w:left w:val="nil"/>
              <w:bottom w:val="single" w:color="auto" w:sz="4" w:space="0"/>
              <w:right w:val="single" w:color="auto" w:sz="4" w:space="0"/>
            </w:tcBorders>
            <w:shd w:val="clear" w:color="auto" w:fill="auto"/>
            <w:noWrap/>
            <w:vAlign w:val="center"/>
          </w:tcPr>
          <w:p w14:paraId="41D267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00" w:type="dxa"/>
            <w:gridSpan w:val="2"/>
            <w:tcBorders>
              <w:top w:val="nil"/>
              <w:left w:val="nil"/>
              <w:bottom w:val="single" w:color="auto" w:sz="4" w:space="0"/>
              <w:right w:val="single" w:color="auto" w:sz="4" w:space="0"/>
            </w:tcBorders>
            <w:shd w:val="clear" w:color="auto" w:fill="auto"/>
            <w:noWrap/>
            <w:vAlign w:val="center"/>
          </w:tcPr>
          <w:p w14:paraId="6A4B347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3.29</w:t>
            </w:r>
          </w:p>
        </w:tc>
        <w:tc>
          <w:tcPr>
            <w:tcW w:w="950" w:type="dxa"/>
            <w:tcBorders>
              <w:top w:val="nil"/>
              <w:left w:val="nil"/>
              <w:bottom w:val="single" w:color="auto" w:sz="4" w:space="0"/>
              <w:right w:val="single" w:color="auto" w:sz="4" w:space="0"/>
            </w:tcBorders>
            <w:shd w:val="clear" w:color="auto" w:fill="auto"/>
            <w:noWrap/>
            <w:vAlign w:val="center"/>
          </w:tcPr>
          <w:p w14:paraId="7BF771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128" w:type="dxa"/>
            <w:gridSpan w:val="3"/>
            <w:tcBorders>
              <w:top w:val="nil"/>
              <w:left w:val="nil"/>
              <w:bottom w:val="single" w:color="auto" w:sz="4" w:space="0"/>
              <w:right w:val="single" w:color="auto" w:sz="4" w:space="0"/>
            </w:tcBorders>
            <w:shd w:val="clear" w:color="auto" w:fill="auto"/>
            <w:noWrap/>
            <w:vAlign w:val="center"/>
          </w:tcPr>
          <w:p w14:paraId="2FC990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004" w:type="dxa"/>
            <w:gridSpan w:val="2"/>
            <w:tcBorders>
              <w:top w:val="nil"/>
              <w:left w:val="nil"/>
              <w:bottom w:val="single" w:color="auto" w:sz="4" w:space="0"/>
              <w:right w:val="single" w:color="auto" w:sz="4" w:space="0"/>
            </w:tcBorders>
            <w:shd w:val="clear" w:color="auto" w:fill="auto"/>
            <w:noWrap/>
            <w:vAlign w:val="center"/>
          </w:tcPr>
          <w:p w14:paraId="157DD5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1D06FFD">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5E404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7" w:type="dxa"/>
            <w:gridSpan w:val="4"/>
            <w:tcBorders>
              <w:top w:val="nil"/>
              <w:left w:val="nil"/>
              <w:bottom w:val="single" w:color="auto" w:sz="4" w:space="0"/>
              <w:right w:val="single" w:color="auto" w:sz="4" w:space="0"/>
            </w:tcBorders>
            <w:shd w:val="clear" w:color="auto" w:fill="auto"/>
            <w:noWrap/>
            <w:vAlign w:val="center"/>
          </w:tcPr>
          <w:p w14:paraId="159A90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00" w:type="dxa"/>
            <w:gridSpan w:val="2"/>
            <w:tcBorders>
              <w:top w:val="nil"/>
              <w:left w:val="nil"/>
              <w:bottom w:val="single" w:color="auto" w:sz="4" w:space="0"/>
              <w:right w:val="single" w:color="auto" w:sz="4" w:space="0"/>
            </w:tcBorders>
            <w:shd w:val="clear" w:color="auto" w:fill="auto"/>
            <w:noWrap/>
            <w:vAlign w:val="center"/>
          </w:tcPr>
          <w:p w14:paraId="791FF82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7.83</w:t>
            </w:r>
          </w:p>
        </w:tc>
        <w:tc>
          <w:tcPr>
            <w:tcW w:w="950" w:type="dxa"/>
            <w:tcBorders>
              <w:top w:val="nil"/>
              <w:left w:val="nil"/>
              <w:bottom w:val="single" w:color="auto" w:sz="4" w:space="0"/>
              <w:right w:val="single" w:color="auto" w:sz="4" w:space="0"/>
            </w:tcBorders>
            <w:shd w:val="clear" w:color="auto" w:fill="auto"/>
            <w:noWrap/>
            <w:vAlign w:val="center"/>
          </w:tcPr>
          <w:p w14:paraId="1DCFEE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50" w:type="dxa"/>
            <w:gridSpan w:val="2"/>
            <w:tcBorders>
              <w:top w:val="nil"/>
              <w:left w:val="nil"/>
              <w:bottom w:val="single" w:color="auto" w:sz="4" w:space="0"/>
              <w:right w:val="single" w:color="auto" w:sz="4" w:space="0"/>
            </w:tcBorders>
            <w:shd w:val="clear" w:color="auto" w:fill="auto"/>
            <w:noWrap/>
            <w:vAlign w:val="center"/>
          </w:tcPr>
          <w:p w14:paraId="13A116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00" w:type="dxa"/>
            <w:gridSpan w:val="2"/>
            <w:tcBorders>
              <w:top w:val="nil"/>
              <w:left w:val="nil"/>
              <w:bottom w:val="single" w:color="auto" w:sz="4" w:space="0"/>
              <w:right w:val="single" w:color="auto" w:sz="4" w:space="0"/>
            </w:tcBorders>
            <w:shd w:val="clear" w:color="auto" w:fill="auto"/>
            <w:noWrap/>
            <w:vAlign w:val="center"/>
          </w:tcPr>
          <w:p w14:paraId="36B1DEC8">
            <w:pPr>
              <w:widowControl/>
              <w:jc w:val="left"/>
              <w:rPr>
                <w:rFonts w:ascii="宋体" w:hAnsi="宋体" w:eastAsia="宋体" w:cs="宋体"/>
                <w:color w:val="000000"/>
                <w:kern w:val="0"/>
                <w:szCs w:val="20"/>
              </w:rPr>
            </w:pPr>
          </w:p>
        </w:tc>
        <w:tc>
          <w:tcPr>
            <w:tcW w:w="950" w:type="dxa"/>
            <w:tcBorders>
              <w:top w:val="nil"/>
              <w:left w:val="nil"/>
              <w:bottom w:val="single" w:color="auto" w:sz="4" w:space="0"/>
              <w:right w:val="single" w:color="auto" w:sz="4" w:space="0"/>
            </w:tcBorders>
            <w:shd w:val="clear" w:color="auto" w:fill="auto"/>
            <w:noWrap/>
            <w:vAlign w:val="center"/>
          </w:tcPr>
          <w:p w14:paraId="4ED67F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128" w:type="dxa"/>
            <w:gridSpan w:val="3"/>
            <w:tcBorders>
              <w:top w:val="nil"/>
              <w:left w:val="nil"/>
              <w:bottom w:val="single" w:color="auto" w:sz="4" w:space="0"/>
              <w:right w:val="single" w:color="auto" w:sz="4" w:space="0"/>
            </w:tcBorders>
            <w:shd w:val="clear" w:color="auto" w:fill="auto"/>
            <w:noWrap/>
            <w:vAlign w:val="center"/>
          </w:tcPr>
          <w:p w14:paraId="0CF057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004" w:type="dxa"/>
            <w:gridSpan w:val="2"/>
            <w:tcBorders>
              <w:top w:val="nil"/>
              <w:left w:val="nil"/>
              <w:bottom w:val="single" w:color="auto" w:sz="4" w:space="0"/>
              <w:right w:val="single" w:color="auto" w:sz="4" w:space="0"/>
            </w:tcBorders>
            <w:shd w:val="clear" w:color="auto" w:fill="auto"/>
            <w:noWrap/>
            <w:vAlign w:val="center"/>
          </w:tcPr>
          <w:p w14:paraId="43B977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EEA4CB5">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E3F50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7" w:type="dxa"/>
            <w:gridSpan w:val="4"/>
            <w:tcBorders>
              <w:top w:val="nil"/>
              <w:left w:val="nil"/>
              <w:bottom w:val="single" w:color="auto" w:sz="4" w:space="0"/>
              <w:right w:val="single" w:color="auto" w:sz="4" w:space="0"/>
            </w:tcBorders>
            <w:shd w:val="clear" w:color="auto" w:fill="auto"/>
            <w:noWrap/>
            <w:vAlign w:val="center"/>
          </w:tcPr>
          <w:p w14:paraId="0DEA54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00" w:type="dxa"/>
            <w:gridSpan w:val="2"/>
            <w:tcBorders>
              <w:top w:val="nil"/>
              <w:left w:val="nil"/>
              <w:bottom w:val="single" w:color="auto" w:sz="4" w:space="0"/>
              <w:right w:val="single" w:color="auto" w:sz="4" w:space="0"/>
            </w:tcBorders>
            <w:shd w:val="clear" w:color="auto" w:fill="auto"/>
            <w:noWrap/>
            <w:vAlign w:val="center"/>
          </w:tcPr>
          <w:p w14:paraId="692E039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28.92</w:t>
            </w:r>
          </w:p>
        </w:tc>
        <w:tc>
          <w:tcPr>
            <w:tcW w:w="950" w:type="dxa"/>
            <w:tcBorders>
              <w:top w:val="nil"/>
              <w:left w:val="nil"/>
              <w:bottom w:val="single" w:color="auto" w:sz="4" w:space="0"/>
              <w:right w:val="single" w:color="auto" w:sz="4" w:space="0"/>
            </w:tcBorders>
            <w:shd w:val="clear" w:color="auto" w:fill="auto"/>
            <w:noWrap/>
            <w:vAlign w:val="center"/>
          </w:tcPr>
          <w:p w14:paraId="6DEB42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50" w:type="dxa"/>
            <w:gridSpan w:val="2"/>
            <w:tcBorders>
              <w:top w:val="nil"/>
              <w:left w:val="nil"/>
              <w:bottom w:val="single" w:color="auto" w:sz="4" w:space="0"/>
              <w:right w:val="single" w:color="auto" w:sz="4" w:space="0"/>
            </w:tcBorders>
            <w:shd w:val="clear" w:color="auto" w:fill="auto"/>
            <w:noWrap/>
            <w:vAlign w:val="center"/>
          </w:tcPr>
          <w:p w14:paraId="2D904C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00" w:type="dxa"/>
            <w:gridSpan w:val="2"/>
            <w:tcBorders>
              <w:top w:val="nil"/>
              <w:left w:val="nil"/>
              <w:bottom w:val="single" w:color="auto" w:sz="4" w:space="0"/>
              <w:right w:val="single" w:color="auto" w:sz="4" w:space="0"/>
            </w:tcBorders>
            <w:shd w:val="clear" w:color="auto" w:fill="auto"/>
            <w:noWrap/>
            <w:vAlign w:val="center"/>
          </w:tcPr>
          <w:p w14:paraId="014CD707">
            <w:pPr>
              <w:widowControl/>
              <w:jc w:val="left"/>
              <w:rPr>
                <w:rFonts w:ascii="宋体" w:hAnsi="宋体" w:eastAsia="宋体" w:cs="宋体"/>
                <w:color w:val="000000"/>
                <w:kern w:val="0"/>
                <w:szCs w:val="20"/>
              </w:rPr>
            </w:pPr>
          </w:p>
        </w:tc>
        <w:tc>
          <w:tcPr>
            <w:tcW w:w="950" w:type="dxa"/>
            <w:tcBorders>
              <w:top w:val="nil"/>
              <w:left w:val="nil"/>
              <w:bottom w:val="single" w:color="auto" w:sz="4" w:space="0"/>
              <w:right w:val="single" w:color="auto" w:sz="4" w:space="0"/>
            </w:tcBorders>
            <w:shd w:val="clear" w:color="auto" w:fill="auto"/>
            <w:noWrap/>
            <w:vAlign w:val="center"/>
          </w:tcPr>
          <w:p w14:paraId="1676DA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128" w:type="dxa"/>
            <w:gridSpan w:val="3"/>
            <w:tcBorders>
              <w:top w:val="nil"/>
              <w:left w:val="nil"/>
              <w:bottom w:val="single" w:color="auto" w:sz="4" w:space="0"/>
              <w:right w:val="single" w:color="auto" w:sz="4" w:space="0"/>
            </w:tcBorders>
            <w:shd w:val="clear" w:color="auto" w:fill="auto"/>
            <w:noWrap/>
            <w:vAlign w:val="center"/>
          </w:tcPr>
          <w:p w14:paraId="2568EA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004" w:type="dxa"/>
            <w:gridSpan w:val="2"/>
            <w:tcBorders>
              <w:top w:val="nil"/>
              <w:left w:val="nil"/>
              <w:bottom w:val="single" w:color="auto" w:sz="4" w:space="0"/>
              <w:right w:val="single" w:color="auto" w:sz="4" w:space="0"/>
            </w:tcBorders>
            <w:shd w:val="clear" w:color="auto" w:fill="auto"/>
            <w:noWrap/>
            <w:vAlign w:val="center"/>
          </w:tcPr>
          <w:p w14:paraId="6855B0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2E81870">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701D1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7" w:type="dxa"/>
            <w:gridSpan w:val="4"/>
            <w:tcBorders>
              <w:top w:val="nil"/>
              <w:left w:val="nil"/>
              <w:bottom w:val="single" w:color="auto" w:sz="4" w:space="0"/>
              <w:right w:val="single" w:color="auto" w:sz="4" w:space="0"/>
            </w:tcBorders>
            <w:shd w:val="clear" w:color="auto" w:fill="auto"/>
            <w:noWrap/>
            <w:vAlign w:val="center"/>
          </w:tcPr>
          <w:p w14:paraId="794AA4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00" w:type="dxa"/>
            <w:gridSpan w:val="2"/>
            <w:tcBorders>
              <w:top w:val="nil"/>
              <w:left w:val="nil"/>
              <w:bottom w:val="single" w:color="auto" w:sz="4" w:space="0"/>
              <w:right w:val="single" w:color="auto" w:sz="4" w:space="0"/>
            </w:tcBorders>
            <w:shd w:val="clear" w:color="auto" w:fill="auto"/>
            <w:noWrap/>
            <w:vAlign w:val="center"/>
          </w:tcPr>
          <w:p w14:paraId="2FF0051E">
            <w:pPr>
              <w:widowControl/>
              <w:jc w:val="left"/>
              <w:rPr>
                <w:rFonts w:hint="eastAsia" w:ascii="宋体" w:hAnsi="宋体" w:eastAsia="宋体" w:cs="宋体"/>
                <w:color w:val="000000"/>
                <w:kern w:val="0"/>
                <w:szCs w:val="20"/>
                <w:lang w:val="en-US" w:eastAsia="zh-CN"/>
              </w:rPr>
            </w:pPr>
          </w:p>
        </w:tc>
        <w:tc>
          <w:tcPr>
            <w:tcW w:w="950" w:type="dxa"/>
            <w:tcBorders>
              <w:top w:val="nil"/>
              <w:left w:val="nil"/>
              <w:bottom w:val="single" w:color="auto" w:sz="4" w:space="0"/>
              <w:right w:val="single" w:color="auto" w:sz="4" w:space="0"/>
            </w:tcBorders>
            <w:shd w:val="clear" w:color="auto" w:fill="auto"/>
            <w:noWrap/>
            <w:vAlign w:val="center"/>
          </w:tcPr>
          <w:p w14:paraId="2DCE70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50" w:type="dxa"/>
            <w:gridSpan w:val="2"/>
            <w:tcBorders>
              <w:top w:val="nil"/>
              <w:left w:val="nil"/>
              <w:bottom w:val="single" w:color="auto" w:sz="4" w:space="0"/>
              <w:right w:val="single" w:color="auto" w:sz="4" w:space="0"/>
            </w:tcBorders>
            <w:shd w:val="clear" w:color="auto" w:fill="auto"/>
            <w:noWrap/>
            <w:vAlign w:val="center"/>
          </w:tcPr>
          <w:p w14:paraId="32F90C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00" w:type="dxa"/>
            <w:gridSpan w:val="2"/>
            <w:tcBorders>
              <w:top w:val="nil"/>
              <w:left w:val="nil"/>
              <w:bottom w:val="single" w:color="auto" w:sz="4" w:space="0"/>
              <w:right w:val="single" w:color="auto" w:sz="4" w:space="0"/>
            </w:tcBorders>
            <w:shd w:val="clear" w:color="auto" w:fill="auto"/>
            <w:noWrap/>
            <w:vAlign w:val="center"/>
          </w:tcPr>
          <w:p w14:paraId="09E7AF3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0.96</w:t>
            </w:r>
          </w:p>
        </w:tc>
        <w:tc>
          <w:tcPr>
            <w:tcW w:w="950" w:type="dxa"/>
            <w:tcBorders>
              <w:top w:val="nil"/>
              <w:left w:val="nil"/>
              <w:bottom w:val="single" w:color="auto" w:sz="4" w:space="0"/>
              <w:right w:val="single" w:color="auto" w:sz="4" w:space="0"/>
            </w:tcBorders>
            <w:shd w:val="clear" w:color="auto" w:fill="auto"/>
            <w:noWrap/>
            <w:vAlign w:val="center"/>
          </w:tcPr>
          <w:p w14:paraId="4C24CC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128" w:type="dxa"/>
            <w:gridSpan w:val="3"/>
            <w:tcBorders>
              <w:top w:val="nil"/>
              <w:left w:val="nil"/>
              <w:bottom w:val="single" w:color="auto" w:sz="4" w:space="0"/>
              <w:right w:val="single" w:color="auto" w:sz="4" w:space="0"/>
            </w:tcBorders>
            <w:shd w:val="clear" w:color="auto" w:fill="auto"/>
            <w:noWrap/>
            <w:vAlign w:val="center"/>
          </w:tcPr>
          <w:p w14:paraId="11BD72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004" w:type="dxa"/>
            <w:gridSpan w:val="2"/>
            <w:tcBorders>
              <w:top w:val="nil"/>
              <w:left w:val="nil"/>
              <w:bottom w:val="single" w:color="auto" w:sz="4" w:space="0"/>
              <w:right w:val="single" w:color="auto" w:sz="4" w:space="0"/>
            </w:tcBorders>
            <w:shd w:val="clear" w:color="auto" w:fill="auto"/>
            <w:noWrap/>
            <w:vAlign w:val="center"/>
          </w:tcPr>
          <w:p w14:paraId="37ABA8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BE0C85D">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C5A70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7" w:type="dxa"/>
            <w:gridSpan w:val="4"/>
            <w:tcBorders>
              <w:top w:val="nil"/>
              <w:left w:val="nil"/>
              <w:bottom w:val="single" w:color="auto" w:sz="4" w:space="0"/>
              <w:right w:val="single" w:color="auto" w:sz="4" w:space="0"/>
            </w:tcBorders>
            <w:shd w:val="clear" w:color="auto" w:fill="auto"/>
            <w:noWrap/>
            <w:vAlign w:val="center"/>
          </w:tcPr>
          <w:p w14:paraId="36B9A4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00" w:type="dxa"/>
            <w:gridSpan w:val="2"/>
            <w:tcBorders>
              <w:top w:val="nil"/>
              <w:left w:val="nil"/>
              <w:bottom w:val="single" w:color="auto" w:sz="4" w:space="0"/>
              <w:right w:val="single" w:color="auto" w:sz="4" w:space="0"/>
            </w:tcBorders>
            <w:shd w:val="clear" w:color="auto" w:fill="auto"/>
            <w:noWrap/>
            <w:vAlign w:val="center"/>
          </w:tcPr>
          <w:p w14:paraId="34B5C72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2.27</w:t>
            </w:r>
          </w:p>
        </w:tc>
        <w:tc>
          <w:tcPr>
            <w:tcW w:w="950" w:type="dxa"/>
            <w:tcBorders>
              <w:top w:val="nil"/>
              <w:left w:val="nil"/>
              <w:bottom w:val="single" w:color="auto" w:sz="4" w:space="0"/>
              <w:right w:val="single" w:color="auto" w:sz="4" w:space="0"/>
            </w:tcBorders>
            <w:shd w:val="clear" w:color="auto" w:fill="auto"/>
            <w:noWrap/>
            <w:vAlign w:val="center"/>
          </w:tcPr>
          <w:p w14:paraId="3D1064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50" w:type="dxa"/>
            <w:gridSpan w:val="2"/>
            <w:tcBorders>
              <w:top w:val="nil"/>
              <w:left w:val="nil"/>
              <w:bottom w:val="single" w:color="auto" w:sz="4" w:space="0"/>
              <w:right w:val="single" w:color="auto" w:sz="4" w:space="0"/>
            </w:tcBorders>
            <w:shd w:val="clear" w:color="auto" w:fill="auto"/>
            <w:noWrap/>
            <w:vAlign w:val="center"/>
          </w:tcPr>
          <w:p w14:paraId="171F67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00" w:type="dxa"/>
            <w:gridSpan w:val="2"/>
            <w:tcBorders>
              <w:top w:val="nil"/>
              <w:left w:val="nil"/>
              <w:bottom w:val="single" w:color="auto" w:sz="4" w:space="0"/>
              <w:right w:val="single" w:color="auto" w:sz="4" w:space="0"/>
            </w:tcBorders>
            <w:shd w:val="clear" w:color="auto" w:fill="auto"/>
            <w:noWrap/>
            <w:vAlign w:val="center"/>
          </w:tcPr>
          <w:p w14:paraId="520CF7B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20.66</w:t>
            </w:r>
          </w:p>
        </w:tc>
        <w:tc>
          <w:tcPr>
            <w:tcW w:w="950" w:type="dxa"/>
            <w:tcBorders>
              <w:top w:val="nil"/>
              <w:left w:val="nil"/>
              <w:bottom w:val="single" w:color="auto" w:sz="4" w:space="0"/>
              <w:right w:val="single" w:color="auto" w:sz="4" w:space="0"/>
            </w:tcBorders>
            <w:shd w:val="clear" w:color="auto" w:fill="auto"/>
            <w:noWrap/>
            <w:vAlign w:val="center"/>
          </w:tcPr>
          <w:p w14:paraId="5B0399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128" w:type="dxa"/>
            <w:gridSpan w:val="3"/>
            <w:tcBorders>
              <w:top w:val="nil"/>
              <w:left w:val="nil"/>
              <w:bottom w:val="single" w:color="auto" w:sz="4" w:space="0"/>
              <w:right w:val="single" w:color="auto" w:sz="4" w:space="0"/>
            </w:tcBorders>
            <w:shd w:val="clear" w:color="auto" w:fill="auto"/>
            <w:noWrap/>
            <w:vAlign w:val="center"/>
          </w:tcPr>
          <w:p w14:paraId="0E0F5F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004" w:type="dxa"/>
            <w:gridSpan w:val="2"/>
            <w:tcBorders>
              <w:top w:val="nil"/>
              <w:left w:val="nil"/>
              <w:bottom w:val="single" w:color="auto" w:sz="4" w:space="0"/>
              <w:right w:val="single" w:color="auto" w:sz="4" w:space="0"/>
            </w:tcBorders>
            <w:shd w:val="clear" w:color="auto" w:fill="auto"/>
            <w:noWrap/>
            <w:vAlign w:val="center"/>
          </w:tcPr>
          <w:p w14:paraId="452724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78775EE">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C936E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7" w:type="dxa"/>
            <w:gridSpan w:val="4"/>
            <w:tcBorders>
              <w:top w:val="nil"/>
              <w:left w:val="nil"/>
              <w:bottom w:val="single" w:color="auto" w:sz="4" w:space="0"/>
              <w:right w:val="single" w:color="auto" w:sz="4" w:space="0"/>
            </w:tcBorders>
            <w:shd w:val="clear" w:color="auto" w:fill="auto"/>
            <w:noWrap/>
            <w:vAlign w:val="center"/>
          </w:tcPr>
          <w:p w14:paraId="0B03AA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00" w:type="dxa"/>
            <w:gridSpan w:val="2"/>
            <w:tcBorders>
              <w:top w:val="nil"/>
              <w:left w:val="nil"/>
              <w:bottom w:val="single" w:color="auto" w:sz="4" w:space="0"/>
              <w:right w:val="single" w:color="auto" w:sz="4" w:space="0"/>
            </w:tcBorders>
            <w:shd w:val="clear" w:color="auto" w:fill="auto"/>
            <w:noWrap/>
            <w:vAlign w:val="center"/>
          </w:tcPr>
          <w:p w14:paraId="7F25A52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42.51</w:t>
            </w:r>
          </w:p>
        </w:tc>
        <w:tc>
          <w:tcPr>
            <w:tcW w:w="950" w:type="dxa"/>
            <w:tcBorders>
              <w:top w:val="nil"/>
              <w:left w:val="nil"/>
              <w:bottom w:val="single" w:color="auto" w:sz="4" w:space="0"/>
              <w:right w:val="single" w:color="auto" w:sz="4" w:space="0"/>
            </w:tcBorders>
            <w:shd w:val="clear" w:color="auto" w:fill="auto"/>
            <w:noWrap/>
            <w:vAlign w:val="center"/>
          </w:tcPr>
          <w:p w14:paraId="22B5FA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50" w:type="dxa"/>
            <w:gridSpan w:val="2"/>
            <w:tcBorders>
              <w:top w:val="nil"/>
              <w:left w:val="nil"/>
              <w:bottom w:val="single" w:color="auto" w:sz="4" w:space="0"/>
              <w:right w:val="single" w:color="auto" w:sz="4" w:space="0"/>
            </w:tcBorders>
            <w:shd w:val="clear" w:color="auto" w:fill="auto"/>
            <w:noWrap/>
            <w:vAlign w:val="center"/>
          </w:tcPr>
          <w:p w14:paraId="749077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00" w:type="dxa"/>
            <w:gridSpan w:val="2"/>
            <w:tcBorders>
              <w:top w:val="nil"/>
              <w:left w:val="nil"/>
              <w:bottom w:val="single" w:color="auto" w:sz="4" w:space="0"/>
              <w:right w:val="single" w:color="auto" w:sz="4" w:space="0"/>
            </w:tcBorders>
            <w:shd w:val="clear" w:color="auto" w:fill="auto"/>
            <w:noWrap/>
            <w:vAlign w:val="center"/>
          </w:tcPr>
          <w:p w14:paraId="07D53F19">
            <w:pPr>
              <w:widowControl/>
              <w:jc w:val="left"/>
              <w:rPr>
                <w:rFonts w:ascii="宋体" w:hAnsi="宋体" w:eastAsia="宋体" w:cs="宋体"/>
                <w:color w:val="000000"/>
                <w:kern w:val="0"/>
                <w:szCs w:val="20"/>
              </w:rPr>
            </w:pPr>
          </w:p>
        </w:tc>
        <w:tc>
          <w:tcPr>
            <w:tcW w:w="950" w:type="dxa"/>
            <w:tcBorders>
              <w:top w:val="nil"/>
              <w:left w:val="nil"/>
              <w:bottom w:val="single" w:color="auto" w:sz="4" w:space="0"/>
              <w:right w:val="single" w:color="auto" w:sz="4" w:space="0"/>
            </w:tcBorders>
            <w:shd w:val="clear" w:color="auto" w:fill="auto"/>
            <w:noWrap/>
            <w:vAlign w:val="center"/>
          </w:tcPr>
          <w:p w14:paraId="1DFE77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128" w:type="dxa"/>
            <w:gridSpan w:val="3"/>
            <w:tcBorders>
              <w:top w:val="nil"/>
              <w:left w:val="nil"/>
              <w:bottom w:val="single" w:color="auto" w:sz="4" w:space="0"/>
              <w:right w:val="single" w:color="auto" w:sz="4" w:space="0"/>
            </w:tcBorders>
            <w:shd w:val="clear" w:color="auto" w:fill="auto"/>
            <w:noWrap/>
            <w:vAlign w:val="center"/>
          </w:tcPr>
          <w:p w14:paraId="3030C5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004" w:type="dxa"/>
            <w:gridSpan w:val="2"/>
            <w:tcBorders>
              <w:top w:val="nil"/>
              <w:left w:val="nil"/>
              <w:bottom w:val="single" w:color="auto" w:sz="4" w:space="0"/>
              <w:right w:val="single" w:color="auto" w:sz="4" w:space="0"/>
            </w:tcBorders>
            <w:shd w:val="clear" w:color="auto" w:fill="auto"/>
            <w:noWrap/>
            <w:vAlign w:val="center"/>
          </w:tcPr>
          <w:p w14:paraId="1CE7B4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CC41780">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3EF1C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7" w:type="dxa"/>
            <w:gridSpan w:val="4"/>
            <w:tcBorders>
              <w:top w:val="nil"/>
              <w:left w:val="nil"/>
              <w:bottom w:val="single" w:color="auto" w:sz="4" w:space="0"/>
              <w:right w:val="single" w:color="auto" w:sz="4" w:space="0"/>
            </w:tcBorders>
            <w:shd w:val="clear" w:color="auto" w:fill="auto"/>
            <w:noWrap/>
            <w:vAlign w:val="center"/>
          </w:tcPr>
          <w:p w14:paraId="133707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00" w:type="dxa"/>
            <w:gridSpan w:val="2"/>
            <w:tcBorders>
              <w:top w:val="nil"/>
              <w:left w:val="nil"/>
              <w:bottom w:val="single" w:color="auto" w:sz="4" w:space="0"/>
              <w:right w:val="single" w:color="auto" w:sz="4" w:space="0"/>
            </w:tcBorders>
            <w:shd w:val="clear" w:color="auto" w:fill="auto"/>
            <w:noWrap/>
            <w:vAlign w:val="center"/>
          </w:tcPr>
          <w:p w14:paraId="48FD6B61">
            <w:pPr>
              <w:widowControl/>
              <w:jc w:val="left"/>
              <w:rPr>
                <w:rFonts w:hint="eastAsia" w:ascii="宋体" w:hAnsi="宋体" w:eastAsia="宋体" w:cs="宋体"/>
                <w:color w:val="000000"/>
                <w:kern w:val="0"/>
                <w:szCs w:val="20"/>
                <w:lang w:val="en-US" w:eastAsia="zh-CN"/>
              </w:rPr>
            </w:pPr>
          </w:p>
        </w:tc>
        <w:tc>
          <w:tcPr>
            <w:tcW w:w="950" w:type="dxa"/>
            <w:tcBorders>
              <w:top w:val="nil"/>
              <w:left w:val="nil"/>
              <w:bottom w:val="single" w:color="auto" w:sz="4" w:space="0"/>
              <w:right w:val="single" w:color="auto" w:sz="4" w:space="0"/>
            </w:tcBorders>
            <w:shd w:val="clear" w:color="auto" w:fill="auto"/>
            <w:noWrap/>
            <w:vAlign w:val="center"/>
          </w:tcPr>
          <w:p w14:paraId="6C2AC1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50" w:type="dxa"/>
            <w:gridSpan w:val="2"/>
            <w:tcBorders>
              <w:top w:val="nil"/>
              <w:left w:val="nil"/>
              <w:bottom w:val="single" w:color="auto" w:sz="4" w:space="0"/>
              <w:right w:val="single" w:color="auto" w:sz="4" w:space="0"/>
            </w:tcBorders>
            <w:shd w:val="clear" w:color="auto" w:fill="auto"/>
            <w:noWrap/>
            <w:vAlign w:val="center"/>
          </w:tcPr>
          <w:p w14:paraId="04F4D8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00" w:type="dxa"/>
            <w:gridSpan w:val="2"/>
            <w:tcBorders>
              <w:top w:val="nil"/>
              <w:left w:val="nil"/>
              <w:bottom w:val="single" w:color="auto" w:sz="4" w:space="0"/>
              <w:right w:val="single" w:color="auto" w:sz="4" w:space="0"/>
            </w:tcBorders>
            <w:shd w:val="clear" w:color="auto" w:fill="auto"/>
            <w:noWrap/>
            <w:vAlign w:val="center"/>
          </w:tcPr>
          <w:p w14:paraId="35C26C6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3.42</w:t>
            </w:r>
          </w:p>
        </w:tc>
        <w:tc>
          <w:tcPr>
            <w:tcW w:w="950" w:type="dxa"/>
            <w:tcBorders>
              <w:top w:val="nil"/>
              <w:left w:val="nil"/>
              <w:bottom w:val="single" w:color="auto" w:sz="4" w:space="0"/>
              <w:right w:val="single" w:color="auto" w:sz="4" w:space="0"/>
            </w:tcBorders>
            <w:shd w:val="clear" w:color="auto" w:fill="auto"/>
            <w:noWrap/>
            <w:vAlign w:val="center"/>
          </w:tcPr>
          <w:p w14:paraId="513114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128" w:type="dxa"/>
            <w:gridSpan w:val="3"/>
            <w:tcBorders>
              <w:top w:val="nil"/>
              <w:left w:val="nil"/>
              <w:bottom w:val="single" w:color="auto" w:sz="4" w:space="0"/>
              <w:right w:val="single" w:color="auto" w:sz="4" w:space="0"/>
            </w:tcBorders>
            <w:shd w:val="clear" w:color="auto" w:fill="auto"/>
            <w:noWrap/>
            <w:vAlign w:val="center"/>
          </w:tcPr>
          <w:p w14:paraId="32EADE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004" w:type="dxa"/>
            <w:gridSpan w:val="2"/>
            <w:tcBorders>
              <w:top w:val="nil"/>
              <w:left w:val="nil"/>
              <w:bottom w:val="single" w:color="auto" w:sz="4" w:space="0"/>
              <w:right w:val="single" w:color="auto" w:sz="4" w:space="0"/>
            </w:tcBorders>
            <w:shd w:val="clear" w:color="auto" w:fill="auto"/>
            <w:noWrap/>
            <w:vAlign w:val="center"/>
          </w:tcPr>
          <w:p w14:paraId="248FD9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E78EF76">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451B9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7" w:type="dxa"/>
            <w:gridSpan w:val="4"/>
            <w:tcBorders>
              <w:top w:val="nil"/>
              <w:left w:val="nil"/>
              <w:bottom w:val="single" w:color="auto" w:sz="4" w:space="0"/>
              <w:right w:val="single" w:color="auto" w:sz="4" w:space="0"/>
            </w:tcBorders>
            <w:shd w:val="clear" w:color="auto" w:fill="auto"/>
            <w:noWrap/>
            <w:vAlign w:val="center"/>
          </w:tcPr>
          <w:p w14:paraId="099D37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00" w:type="dxa"/>
            <w:gridSpan w:val="2"/>
            <w:tcBorders>
              <w:top w:val="nil"/>
              <w:left w:val="nil"/>
              <w:bottom w:val="single" w:color="auto" w:sz="4" w:space="0"/>
              <w:right w:val="single" w:color="auto" w:sz="4" w:space="0"/>
            </w:tcBorders>
            <w:shd w:val="clear" w:color="auto" w:fill="auto"/>
            <w:noWrap/>
            <w:vAlign w:val="center"/>
          </w:tcPr>
          <w:p w14:paraId="03479D1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19.46</w:t>
            </w:r>
          </w:p>
        </w:tc>
        <w:tc>
          <w:tcPr>
            <w:tcW w:w="950" w:type="dxa"/>
            <w:tcBorders>
              <w:top w:val="nil"/>
              <w:left w:val="nil"/>
              <w:bottom w:val="single" w:color="auto" w:sz="4" w:space="0"/>
              <w:right w:val="single" w:color="auto" w:sz="4" w:space="0"/>
            </w:tcBorders>
            <w:shd w:val="clear" w:color="auto" w:fill="auto"/>
            <w:noWrap/>
            <w:vAlign w:val="center"/>
          </w:tcPr>
          <w:p w14:paraId="4D0229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50" w:type="dxa"/>
            <w:gridSpan w:val="2"/>
            <w:tcBorders>
              <w:top w:val="nil"/>
              <w:left w:val="nil"/>
              <w:bottom w:val="single" w:color="auto" w:sz="4" w:space="0"/>
              <w:right w:val="single" w:color="auto" w:sz="4" w:space="0"/>
            </w:tcBorders>
            <w:shd w:val="clear" w:color="auto" w:fill="auto"/>
            <w:noWrap/>
            <w:vAlign w:val="center"/>
          </w:tcPr>
          <w:p w14:paraId="704B77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00" w:type="dxa"/>
            <w:gridSpan w:val="2"/>
            <w:tcBorders>
              <w:top w:val="nil"/>
              <w:left w:val="nil"/>
              <w:bottom w:val="single" w:color="auto" w:sz="4" w:space="0"/>
              <w:right w:val="single" w:color="auto" w:sz="4" w:space="0"/>
            </w:tcBorders>
            <w:shd w:val="clear" w:color="auto" w:fill="auto"/>
            <w:noWrap/>
            <w:vAlign w:val="center"/>
          </w:tcPr>
          <w:p w14:paraId="1ABC8CD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24.22</w:t>
            </w:r>
          </w:p>
        </w:tc>
        <w:tc>
          <w:tcPr>
            <w:tcW w:w="950" w:type="dxa"/>
            <w:tcBorders>
              <w:top w:val="nil"/>
              <w:left w:val="nil"/>
              <w:bottom w:val="single" w:color="auto" w:sz="4" w:space="0"/>
              <w:right w:val="single" w:color="auto" w:sz="4" w:space="0"/>
            </w:tcBorders>
            <w:shd w:val="clear" w:color="auto" w:fill="auto"/>
            <w:noWrap/>
            <w:vAlign w:val="center"/>
          </w:tcPr>
          <w:p w14:paraId="036DAF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128" w:type="dxa"/>
            <w:gridSpan w:val="3"/>
            <w:tcBorders>
              <w:top w:val="nil"/>
              <w:left w:val="nil"/>
              <w:bottom w:val="single" w:color="auto" w:sz="4" w:space="0"/>
              <w:right w:val="single" w:color="auto" w:sz="4" w:space="0"/>
            </w:tcBorders>
            <w:shd w:val="clear" w:color="auto" w:fill="auto"/>
            <w:noWrap/>
            <w:vAlign w:val="center"/>
          </w:tcPr>
          <w:p w14:paraId="41FD26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004" w:type="dxa"/>
            <w:gridSpan w:val="2"/>
            <w:tcBorders>
              <w:top w:val="nil"/>
              <w:left w:val="nil"/>
              <w:bottom w:val="single" w:color="auto" w:sz="4" w:space="0"/>
              <w:right w:val="single" w:color="auto" w:sz="4" w:space="0"/>
            </w:tcBorders>
            <w:shd w:val="clear" w:color="auto" w:fill="auto"/>
            <w:noWrap/>
            <w:vAlign w:val="center"/>
          </w:tcPr>
          <w:p w14:paraId="569C5D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9F18A86">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20158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7" w:type="dxa"/>
            <w:gridSpan w:val="4"/>
            <w:tcBorders>
              <w:top w:val="nil"/>
              <w:left w:val="nil"/>
              <w:bottom w:val="single" w:color="auto" w:sz="4" w:space="0"/>
              <w:right w:val="single" w:color="auto" w:sz="4" w:space="0"/>
            </w:tcBorders>
            <w:shd w:val="clear" w:color="auto" w:fill="auto"/>
            <w:noWrap/>
            <w:vAlign w:val="center"/>
          </w:tcPr>
          <w:p w14:paraId="1C32AC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00" w:type="dxa"/>
            <w:gridSpan w:val="2"/>
            <w:tcBorders>
              <w:top w:val="nil"/>
              <w:left w:val="nil"/>
              <w:bottom w:val="single" w:color="auto" w:sz="4" w:space="0"/>
              <w:right w:val="single" w:color="auto" w:sz="4" w:space="0"/>
            </w:tcBorders>
            <w:shd w:val="clear" w:color="auto" w:fill="auto"/>
            <w:noWrap/>
            <w:vAlign w:val="center"/>
          </w:tcPr>
          <w:p w14:paraId="770BDE6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27.61</w:t>
            </w:r>
          </w:p>
        </w:tc>
        <w:tc>
          <w:tcPr>
            <w:tcW w:w="950" w:type="dxa"/>
            <w:tcBorders>
              <w:top w:val="nil"/>
              <w:left w:val="nil"/>
              <w:bottom w:val="single" w:color="auto" w:sz="4" w:space="0"/>
              <w:right w:val="single" w:color="auto" w:sz="4" w:space="0"/>
            </w:tcBorders>
            <w:shd w:val="clear" w:color="auto" w:fill="auto"/>
            <w:noWrap/>
            <w:vAlign w:val="center"/>
          </w:tcPr>
          <w:p w14:paraId="37DDA0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50" w:type="dxa"/>
            <w:gridSpan w:val="2"/>
            <w:tcBorders>
              <w:top w:val="nil"/>
              <w:left w:val="nil"/>
              <w:bottom w:val="single" w:color="auto" w:sz="4" w:space="0"/>
              <w:right w:val="single" w:color="auto" w:sz="4" w:space="0"/>
            </w:tcBorders>
            <w:shd w:val="clear" w:color="auto" w:fill="auto"/>
            <w:noWrap/>
            <w:vAlign w:val="center"/>
          </w:tcPr>
          <w:p w14:paraId="21F379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00" w:type="dxa"/>
            <w:gridSpan w:val="2"/>
            <w:tcBorders>
              <w:top w:val="nil"/>
              <w:left w:val="nil"/>
              <w:bottom w:val="single" w:color="auto" w:sz="4" w:space="0"/>
              <w:right w:val="single" w:color="auto" w:sz="4" w:space="0"/>
            </w:tcBorders>
            <w:shd w:val="clear" w:color="auto" w:fill="auto"/>
            <w:noWrap/>
            <w:vAlign w:val="center"/>
          </w:tcPr>
          <w:p w14:paraId="722AC182">
            <w:pPr>
              <w:widowControl/>
              <w:jc w:val="left"/>
              <w:rPr>
                <w:rFonts w:ascii="宋体" w:hAnsi="宋体" w:eastAsia="宋体" w:cs="宋体"/>
                <w:color w:val="000000"/>
                <w:kern w:val="0"/>
                <w:szCs w:val="20"/>
              </w:rPr>
            </w:pPr>
          </w:p>
        </w:tc>
        <w:tc>
          <w:tcPr>
            <w:tcW w:w="950" w:type="dxa"/>
            <w:tcBorders>
              <w:top w:val="nil"/>
              <w:left w:val="nil"/>
              <w:bottom w:val="single" w:color="auto" w:sz="4" w:space="0"/>
              <w:right w:val="single" w:color="auto" w:sz="4" w:space="0"/>
            </w:tcBorders>
            <w:shd w:val="clear" w:color="auto" w:fill="auto"/>
            <w:noWrap/>
            <w:vAlign w:val="center"/>
          </w:tcPr>
          <w:p w14:paraId="447699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128" w:type="dxa"/>
            <w:gridSpan w:val="3"/>
            <w:tcBorders>
              <w:top w:val="nil"/>
              <w:left w:val="nil"/>
              <w:bottom w:val="single" w:color="auto" w:sz="4" w:space="0"/>
              <w:right w:val="single" w:color="auto" w:sz="4" w:space="0"/>
            </w:tcBorders>
            <w:shd w:val="clear" w:color="auto" w:fill="auto"/>
            <w:noWrap/>
            <w:vAlign w:val="center"/>
          </w:tcPr>
          <w:p w14:paraId="754CC8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004" w:type="dxa"/>
            <w:gridSpan w:val="2"/>
            <w:tcBorders>
              <w:top w:val="nil"/>
              <w:left w:val="nil"/>
              <w:bottom w:val="single" w:color="auto" w:sz="4" w:space="0"/>
              <w:right w:val="single" w:color="auto" w:sz="4" w:space="0"/>
            </w:tcBorders>
            <w:shd w:val="clear" w:color="auto" w:fill="auto"/>
            <w:noWrap/>
            <w:vAlign w:val="center"/>
          </w:tcPr>
          <w:p w14:paraId="0AE347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F554264">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C3D09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7" w:type="dxa"/>
            <w:gridSpan w:val="4"/>
            <w:tcBorders>
              <w:top w:val="nil"/>
              <w:left w:val="nil"/>
              <w:bottom w:val="single" w:color="auto" w:sz="4" w:space="0"/>
              <w:right w:val="single" w:color="auto" w:sz="4" w:space="0"/>
            </w:tcBorders>
            <w:shd w:val="clear" w:color="auto" w:fill="auto"/>
            <w:noWrap/>
            <w:vAlign w:val="center"/>
          </w:tcPr>
          <w:p w14:paraId="55F31F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00" w:type="dxa"/>
            <w:gridSpan w:val="2"/>
            <w:tcBorders>
              <w:top w:val="nil"/>
              <w:left w:val="nil"/>
              <w:bottom w:val="single" w:color="auto" w:sz="4" w:space="0"/>
              <w:right w:val="single" w:color="auto" w:sz="4" w:space="0"/>
            </w:tcBorders>
            <w:shd w:val="clear" w:color="auto" w:fill="auto"/>
            <w:noWrap/>
            <w:vAlign w:val="center"/>
          </w:tcPr>
          <w:p w14:paraId="25E187F8">
            <w:pPr>
              <w:widowControl/>
              <w:jc w:val="left"/>
              <w:rPr>
                <w:rFonts w:hint="eastAsia" w:ascii="宋体" w:hAnsi="宋体" w:eastAsia="宋体" w:cs="宋体"/>
                <w:color w:val="000000"/>
                <w:kern w:val="0"/>
                <w:szCs w:val="20"/>
                <w:lang w:val="en-US" w:eastAsia="zh-CN"/>
              </w:rPr>
            </w:pPr>
          </w:p>
          <w:p w14:paraId="0491DB0D">
            <w:pPr>
              <w:widowControl/>
              <w:jc w:val="left"/>
              <w:rPr>
                <w:rFonts w:hint="eastAsia" w:ascii="宋体" w:hAnsi="宋体" w:eastAsia="宋体" w:cs="宋体"/>
                <w:color w:val="000000"/>
                <w:kern w:val="0"/>
                <w:szCs w:val="20"/>
                <w:lang w:val="en-US" w:eastAsia="zh-CN"/>
              </w:rPr>
            </w:pPr>
          </w:p>
        </w:tc>
        <w:tc>
          <w:tcPr>
            <w:tcW w:w="950" w:type="dxa"/>
            <w:tcBorders>
              <w:top w:val="nil"/>
              <w:left w:val="nil"/>
              <w:bottom w:val="single" w:color="auto" w:sz="4" w:space="0"/>
              <w:right w:val="single" w:color="auto" w:sz="4" w:space="0"/>
            </w:tcBorders>
            <w:shd w:val="clear" w:color="auto" w:fill="auto"/>
            <w:noWrap/>
            <w:vAlign w:val="center"/>
          </w:tcPr>
          <w:p w14:paraId="78F982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50" w:type="dxa"/>
            <w:gridSpan w:val="2"/>
            <w:tcBorders>
              <w:top w:val="nil"/>
              <w:left w:val="nil"/>
              <w:bottom w:val="single" w:color="auto" w:sz="4" w:space="0"/>
              <w:right w:val="single" w:color="auto" w:sz="4" w:space="0"/>
            </w:tcBorders>
            <w:shd w:val="clear" w:color="auto" w:fill="auto"/>
            <w:noWrap/>
            <w:vAlign w:val="center"/>
          </w:tcPr>
          <w:p w14:paraId="586B3E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00" w:type="dxa"/>
            <w:gridSpan w:val="2"/>
            <w:tcBorders>
              <w:top w:val="nil"/>
              <w:left w:val="nil"/>
              <w:bottom w:val="single" w:color="auto" w:sz="4" w:space="0"/>
              <w:right w:val="single" w:color="auto" w:sz="4" w:space="0"/>
            </w:tcBorders>
            <w:shd w:val="clear" w:color="auto" w:fill="auto"/>
            <w:noWrap/>
            <w:vAlign w:val="center"/>
          </w:tcPr>
          <w:p w14:paraId="60DD7857">
            <w:pPr>
              <w:widowControl/>
              <w:jc w:val="left"/>
              <w:rPr>
                <w:rFonts w:hint="default" w:ascii="宋体" w:hAnsi="宋体" w:eastAsia="宋体" w:cs="宋体"/>
                <w:color w:val="000000"/>
                <w:kern w:val="0"/>
                <w:szCs w:val="20"/>
                <w:lang w:val="en-US" w:eastAsia="zh-CN"/>
              </w:rPr>
            </w:pPr>
          </w:p>
        </w:tc>
        <w:tc>
          <w:tcPr>
            <w:tcW w:w="950" w:type="dxa"/>
            <w:tcBorders>
              <w:top w:val="nil"/>
              <w:left w:val="nil"/>
              <w:bottom w:val="single" w:color="auto" w:sz="4" w:space="0"/>
              <w:right w:val="single" w:color="auto" w:sz="4" w:space="0"/>
            </w:tcBorders>
            <w:shd w:val="clear" w:color="auto" w:fill="auto"/>
            <w:noWrap/>
            <w:vAlign w:val="center"/>
          </w:tcPr>
          <w:p w14:paraId="045DFD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128" w:type="dxa"/>
            <w:gridSpan w:val="3"/>
            <w:tcBorders>
              <w:top w:val="nil"/>
              <w:left w:val="nil"/>
              <w:bottom w:val="single" w:color="auto" w:sz="4" w:space="0"/>
              <w:right w:val="single" w:color="auto" w:sz="4" w:space="0"/>
            </w:tcBorders>
            <w:shd w:val="clear" w:color="auto" w:fill="auto"/>
            <w:noWrap/>
            <w:vAlign w:val="center"/>
          </w:tcPr>
          <w:p w14:paraId="797804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004" w:type="dxa"/>
            <w:gridSpan w:val="2"/>
            <w:tcBorders>
              <w:top w:val="nil"/>
              <w:left w:val="nil"/>
              <w:bottom w:val="single" w:color="auto" w:sz="4" w:space="0"/>
              <w:right w:val="single" w:color="auto" w:sz="4" w:space="0"/>
            </w:tcBorders>
            <w:shd w:val="clear" w:color="auto" w:fill="auto"/>
            <w:noWrap/>
            <w:vAlign w:val="center"/>
          </w:tcPr>
          <w:p w14:paraId="4F438C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F0DCE9A">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885DF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7" w:type="dxa"/>
            <w:gridSpan w:val="4"/>
            <w:tcBorders>
              <w:top w:val="nil"/>
              <w:left w:val="nil"/>
              <w:bottom w:val="single" w:color="auto" w:sz="4" w:space="0"/>
              <w:right w:val="single" w:color="auto" w:sz="4" w:space="0"/>
            </w:tcBorders>
            <w:shd w:val="clear" w:color="auto" w:fill="auto"/>
            <w:noWrap/>
            <w:vAlign w:val="center"/>
          </w:tcPr>
          <w:p w14:paraId="704447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00" w:type="dxa"/>
            <w:gridSpan w:val="2"/>
            <w:tcBorders>
              <w:top w:val="nil"/>
              <w:left w:val="nil"/>
              <w:bottom w:val="single" w:color="auto" w:sz="4" w:space="0"/>
              <w:right w:val="single" w:color="auto" w:sz="4" w:space="0"/>
            </w:tcBorders>
            <w:shd w:val="clear" w:color="auto" w:fill="auto"/>
            <w:noWrap/>
            <w:vAlign w:val="center"/>
          </w:tcPr>
          <w:p w14:paraId="6D76BE5C">
            <w:pPr>
              <w:widowControl/>
              <w:jc w:val="left"/>
              <w:rPr>
                <w:rFonts w:hint="default" w:ascii="宋体" w:hAnsi="宋体" w:eastAsia="宋体" w:cs="宋体"/>
                <w:color w:val="000000"/>
                <w:kern w:val="0"/>
                <w:szCs w:val="20"/>
                <w:lang w:val="en-US" w:eastAsia="zh-CN"/>
              </w:rPr>
            </w:pPr>
          </w:p>
        </w:tc>
        <w:tc>
          <w:tcPr>
            <w:tcW w:w="950" w:type="dxa"/>
            <w:tcBorders>
              <w:top w:val="nil"/>
              <w:left w:val="nil"/>
              <w:bottom w:val="single" w:color="auto" w:sz="4" w:space="0"/>
              <w:right w:val="single" w:color="auto" w:sz="4" w:space="0"/>
            </w:tcBorders>
            <w:shd w:val="clear" w:color="auto" w:fill="auto"/>
            <w:noWrap/>
            <w:vAlign w:val="center"/>
          </w:tcPr>
          <w:p w14:paraId="30E322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50" w:type="dxa"/>
            <w:gridSpan w:val="2"/>
            <w:tcBorders>
              <w:top w:val="nil"/>
              <w:left w:val="nil"/>
              <w:bottom w:val="single" w:color="auto" w:sz="4" w:space="0"/>
              <w:right w:val="single" w:color="auto" w:sz="4" w:space="0"/>
            </w:tcBorders>
            <w:shd w:val="clear" w:color="auto" w:fill="auto"/>
            <w:noWrap/>
            <w:vAlign w:val="center"/>
          </w:tcPr>
          <w:p w14:paraId="37A779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00" w:type="dxa"/>
            <w:gridSpan w:val="2"/>
            <w:tcBorders>
              <w:top w:val="nil"/>
              <w:left w:val="nil"/>
              <w:bottom w:val="single" w:color="auto" w:sz="4" w:space="0"/>
              <w:right w:val="single" w:color="auto" w:sz="4" w:space="0"/>
            </w:tcBorders>
            <w:shd w:val="clear" w:color="auto" w:fill="auto"/>
            <w:noWrap/>
            <w:vAlign w:val="center"/>
          </w:tcPr>
          <w:p w14:paraId="743084B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12.34</w:t>
            </w:r>
          </w:p>
        </w:tc>
        <w:tc>
          <w:tcPr>
            <w:tcW w:w="950" w:type="dxa"/>
            <w:tcBorders>
              <w:top w:val="nil"/>
              <w:left w:val="nil"/>
              <w:bottom w:val="single" w:color="auto" w:sz="4" w:space="0"/>
              <w:right w:val="single" w:color="auto" w:sz="4" w:space="0"/>
            </w:tcBorders>
            <w:shd w:val="clear" w:color="auto" w:fill="auto"/>
            <w:noWrap/>
            <w:vAlign w:val="center"/>
          </w:tcPr>
          <w:p w14:paraId="196CEE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128" w:type="dxa"/>
            <w:gridSpan w:val="3"/>
            <w:tcBorders>
              <w:top w:val="nil"/>
              <w:left w:val="nil"/>
              <w:bottom w:val="single" w:color="auto" w:sz="4" w:space="0"/>
              <w:right w:val="single" w:color="auto" w:sz="4" w:space="0"/>
            </w:tcBorders>
            <w:shd w:val="clear" w:color="auto" w:fill="auto"/>
            <w:noWrap/>
            <w:vAlign w:val="center"/>
          </w:tcPr>
          <w:p w14:paraId="03CDC8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004" w:type="dxa"/>
            <w:gridSpan w:val="2"/>
            <w:tcBorders>
              <w:top w:val="nil"/>
              <w:left w:val="nil"/>
              <w:bottom w:val="single" w:color="auto" w:sz="4" w:space="0"/>
              <w:right w:val="single" w:color="auto" w:sz="4" w:space="0"/>
            </w:tcBorders>
            <w:shd w:val="clear" w:color="auto" w:fill="auto"/>
            <w:noWrap/>
            <w:vAlign w:val="center"/>
          </w:tcPr>
          <w:p w14:paraId="65D258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4D635AC">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5EEE9F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7" w:type="dxa"/>
            <w:gridSpan w:val="4"/>
            <w:tcBorders>
              <w:top w:val="nil"/>
              <w:left w:val="nil"/>
              <w:bottom w:val="single" w:color="auto" w:sz="4" w:space="0"/>
              <w:right w:val="single" w:color="auto" w:sz="4" w:space="0"/>
            </w:tcBorders>
            <w:shd w:val="clear" w:color="auto" w:fill="auto"/>
            <w:noWrap/>
            <w:vAlign w:val="center"/>
          </w:tcPr>
          <w:p w14:paraId="754932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00" w:type="dxa"/>
            <w:gridSpan w:val="2"/>
            <w:tcBorders>
              <w:top w:val="nil"/>
              <w:left w:val="nil"/>
              <w:bottom w:val="single" w:color="auto" w:sz="4" w:space="0"/>
              <w:right w:val="single" w:color="auto" w:sz="4" w:space="0"/>
            </w:tcBorders>
            <w:shd w:val="clear" w:color="auto" w:fill="auto"/>
            <w:noWrap/>
            <w:vAlign w:val="center"/>
          </w:tcPr>
          <w:p w14:paraId="5D73F13E">
            <w:pPr>
              <w:widowControl/>
              <w:jc w:val="left"/>
              <w:rPr>
                <w:rFonts w:hint="eastAsia" w:ascii="宋体" w:hAnsi="宋体" w:eastAsia="宋体" w:cs="宋体"/>
                <w:color w:val="000000"/>
                <w:kern w:val="0"/>
                <w:szCs w:val="20"/>
                <w:lang w:val="en-US" w:eastAsia="zh-CN"/>
              </w:rPr>
            </w:pPr>
          </w:p>
        </w:tc>
        <w:tc>
          <w:tcPr>
            <w:tcW w:w="950" w:type="dxa"/>
            <w:tcBorders>
              <w:top w:val="nil"/>
              <w:left w:val="nil"/>
              <w:bottom w:val="single" w:color="auto" w:sz="4" w:space="0"/>
              <w:right w:val="single" w:color="auto" w:sz="4" w:space="0"/>
            </w:tcBorders>
            <w:shd w:val="clear" w:color="auto" w:fill="auto"/>
            <w:noWrap/>
            <w:vAlign w:val="center"/>
          </w:tcPr>
          <w:p w14:paraId="2D81F9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50" w:type="dxa"/>
            <w:gridSpan w:val="2"/>
            <w:tcBorders>
              <w:top w:val="nil"/>
              <w:left w:val="nil"/>
              <w:bottom w:val="single" w:color="auto" w:sz="4" w:space="0"/>
              <w:right w:val="single" w:color="auto" w:sz="4" w:space="0"/>
            </w:tcBorders>
            <w:shd w:val="clear" w:color="auto" w:fill="auto"/>
            <w:noWrap/>
            <w:vAlign w:val="center"/>
          </w:tcPr>
          <w:p w14:paraId="376D84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00" w:type="dxa"/>
            <w:gridSpan w:val="2"/>
            <w:tcBorders>
              <w:top w:val="nil"/>
              <w:left w:val="nil"/>
              <w:bottom w:val="single" w:color="auto" w:sz="4" w:space="0"/>
              <w:right w:val="single" w:color="auto" w:sz="4" w:space="0"/>
            </w:tcBorders>
            <w:shd w:val="clear" w:color="auto" w:fill="auto"/>
            <w:noWrap/>
            <w:vAlign w:val="center"/>
          </w:tcPr>
          <w:p w14:paraId="77D3280A">
            <w:pPr>
              <w:widowControl/>
              <w:jc w:val="left"/>
              <w:rPr>
                <w:rFonts w:ascii="宋体" w:hAnsi="宋体" w:eastAsia="宋体" w:cs="宋体"/>
                <w:color w:val="000000"/>
                <w:kern w:val="0"/>
                <w:szCs w:val="20"/>
              </w:rPr>
            </w:pPr>
          </w:p>
        </w:tc>
        <w:tc>
          <w:tcPr>
            <w:tcW w:w="950" w:type="dxa"/>
            <w:tcBorders>
              <w:top w:val="nil"/>
              <w:left w:val="nil"/>
              <w:bottom w:val="single" w:color="auto" w:sz="4" w:space="0"/>
              <w:right w:val="single" w:color="auto" w:sz="4" w:space="0"/>
            </w:tcBorders>
            <w:shd w:val="clear" w:color="auto" w:fill="auto"/>
            <w:noWrap/>
            <w:vAlign w:val="center"/>
          </w:tcPr>
          <w:p w14:paraId="7984A8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128" w:type="dxa"/>
            <w:gridSpan w:val="3"/>
            <w:tcBorders>
              <w:top w:val="nil"/>
              <w:left w:val="nil"/>
              <w:bottom w:val="single" w:color="auto" w:sz="4" w:space="0"/>
              <w:right w:val="single" w:color="auto" w:sz="4" w:space="0"/>
            </w:tcBorders>
            <w:shd w:val="clear" w:color="auto" w:fill="auto"/>
            <w:noWrap/>
            <w:vAlign w:val="center"/>
          </w:tcPr>
          <w:p w14:paraId="4032CF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004" w:type="dxa"/>
            <w:gridSpan w:val="2"/>
            <w:tcBorders>
              <w:top w:val="nil"/>
              <w:left w:val="nil"/>
              <w:bottom w:val="single" w:color="auto" w:sz="4" w:space="0"/>
              <w:right w:val="single" w:color="auto" w:sz="4" w:space="0"/>
            </w:tcBorders>
            <w:shd w:val="clear" w:color="auto" w:fill="auto"/>
            <w:noWrap/>
            <w:vAlign w:val="center"/>
          </w:tcPr>
          <w:p w14:paraId="75DAA7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8F2CF0F">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D31AF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7" w:type="dxa"/>
            <w:gridSpan w:val="4"/>
            <w:tcBorders>
              <w:top w:val="nil"/>
              <w:left w:val="nil"/>
              <w:bottom w:val="single" w:color="auto" w:sz="4" w:space="0"/>
              <w:right w:val="single" w:color="auto" w:sz="4" w:space="0"/>
            </w:tcBorders>
            <w:shd w:val="clear" w:color="auto" w:fill="auto"/>
            <w:noWrap/>
            <w:vAlign w:val="center"/>
          </w:tcPr>
          <w:p w14:paraId="4E794A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00" w:type="dxa"/>
            <w:gridSpan w:val="2"/>
            <w:tcBorders>
              <w:top w:val="nil"/>
              <w:left w:val="nil"/>
              <w:bottom w:val="single" w:color="auto" w:sz="4" w:space="0"/>
              <w:right w:val="single" w:color="auto" w:sz="4" w:space="0"/>
            </w:tcBorders>
            <w:shd w:val="clear" w:color="auto" w:fill="auto"/>
            <w:noWrap/>
            <w:vAlign w:val="center"/>
          </w:tcPr>
          <w:p w14:paraId="6016C56E">
            <w:pPr>
              <w:widowControl/>
              <w:jc w:val="left"/>
              <w:rPr>
                <w:rFonts w:hint="eastAsia" w:ascii="宋体" w:hAnsi="宋体" w:eastAsia="宋体" w:cs="宋体"/>
                <w:color w:val="000000"/>
                <w:kern w:val="0"/>
                <w:szCs w:val="20"/>
                <w:lang w:val="en-US" w:eastAsia="zh-CN"/>
              </w:rPr>
            </w:pPr>
          </w:p>
        </w:tc>
        <w:tc>
          <w:tcPr>
            <w:tcW w:w="950" w:type="dxa"/>
            <w:tcBorders>
              <w:top w:val="nil"/>
              <w:left w:val="nil"/>
              <w:bottom w:val="single" w:color="auto" w:sz="4" w:space="0"/>
              <w:right w:val="single" w:color="auto" w:sz="4" w:space="0"/>
            </w:tcBorders>
            <w:shd w:val="clear" w:color="auto" w:fill="auto"/>
            <w:noWrap/>
            <w:vAlign w:val="center"/>
          </w:tcPr>
          <w:p w14:paraId="0D456C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50" w:type="dxa"/>
            <w:gridSpan w:val="2"/>
            <w:tcBorders>
              <w:top w:val="nil"/>
              <w:left w:val="nil"/>
              <w:bottom w:val="single" w:color="auto" w:sz="4" w:space="0"/>
              <w:right w:val="single" w:color="auto" w:sz="4" w:space="0"/>
            </w:tcBorders>
            <w:shd w:val="clear" w:color="auto" w:fill="auto"/>
            <w:noWrap/>
            <w:vAlign w:val="center"/>
          </w:tcPr>
          <w:p w14:paraId="22F152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00" w:type="dxa"/>
            <w:gridSpan w:val="2"/>
            <w:tcBorders>
              <w:top w:val="nil"/>
              <w:left w:val="nil"/>
              <w:bottom w:val="single" w:color="auto" w:sz="4" w:space="0"/>
              <w:right w:val="single" w:color="auto" w:sz="4" w:space="0"/>
            </w:tcBorders>
            <w:shd w:val="clear" w:color="auto" w:fill="auto"/>
            <w:noWrap/>
            <w:vAlign w:val="center"/>
          </w:tcPr>
          <w:p w14:paraId="3415C646">
            <w:pPr>
              <w:widowControl/>
              <w:jc w:val="left"/>
              <w:rPr>
                <w:rFonts w:ascii="宋体" w:hAnsi="宋体" w:eastAsia="宋体" w:cs="宋体"/>
                <w:color w:val="000000"/>
                <w:kern w:val="0"/>
                <w:szCs w:val="20"/>
              </w:rPr>
            </w:pPr>
          </w:p>
        </w:tc>
        <w:tc>
          <w:tcPr>
            <w:tcW w:w="950" w:type="dxa"/>
            <w:tcBorders>
              <w:top w:val="nil"/>
              <w:left w:val="nil"/>
              <w:bottom w:val="single" w:color="auto" w:sz="4" w:space="0"/>
              <w:right w:val="single" w:color="auto" w:sz="4" w:space="0"/>
            </w:tcBorders>
            <w:shd w:val="clear" w:color="auto" w:fill="auto"/>
            <w:noWrap/>
            <w:vAlign w:val="center"/>
          </w:tcPr>
          <w:p w14:paraId="087868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128" w:type="dxa"/>
            <w:gridSpan w:val="3"/>
            <w:tcBorders>
              <w:top w:val="nil"/>
              <w:left w:val="nil"/>
              <w:bottom w:val="single" w:color="auto" w:sz="4" w:space="0"/>
              <w:right w:val="single" w:color="auto" w:sz="4" w:space="0"/>
            </w:tcBorders>
            <w:shd w:val="clear" w:color="auto" w:fill="auto"/>
            <w:noWrap/>
            <w:vAlign w:val="center"/>
          </w:tcPr>
          <w:p w14:paraId="04601B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004" w:type="dxa"/>
            <w:gridSpan w:val="2"/>
            <w:tcBorders>
              <w:top w:val="nil"/>
              <w:left w:val="nil"/>
              <w:bottom w:val="single" w:color="auto" w:sz="4" w:space="0"/>
              <w:right w:val="single" w:color="auto" w:sz="4" w:space="0"/>
            </w:tcBorders>
            <w:shd w:val="clear" w:color="auto" w:fill="auto"/>
            <w:noWrap/>
            <w:vAlign w:val="center"/>
          </w:tcPr>
          <w:p w14:paraId="63F61F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38BCBCF">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ABC9B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7" w:type="dxa"/>
            <w:gridSpan w:val="4"/>
            <w:tcBorders>
              <w:top w:val="nil"/>
              <w:left w:val="nil"/>
              <w:bottom w:val="single" w:color="auto" w:sz="4" w:space="0"/>
              <w:right w:val="single" w:color="auto" w:sz="4" w:space="0"/>
            </w:tcBorders>
            <w:shd w:val="clear" w:color="auto" w:fill="auto"/>
            <w:noWrap/>
            <w:vAlign w:val="center"/>
          </w:tcPr>
          <w:p w14:paraId="208802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00" w:type="dxa"/>
            <w:gridSpan w:val="2"/>
            <w:tcBorders>
              <w:top w:val="nil"/>
              <w:left w:val="nil"/>
              <w:bottom w:val="single" w:color="auto" w:sz="4" w:space="0"/>
              <w:right w:val="single" w:color="auto" w:sz="4" w:space="0"/>
            </w:tcBorders>
            <w:shd w:val="clear" w:color="auto" w:fill="auto"/>
            <w:noWrap/>
            <w:vAlign w:val="center"/>
          </w:tcPr>
          <w:p w14:paraId="2EE10A9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23.81</w:t>
            </w:r>
          </w:p>
        </w:tc>
        <w:tc>
          <w:tcPr>
            <w:tcW w:w="950" w:type="dxa"/>
            <w:tcBorders>
              <w:top w:val="nil"/>
              <w:left w:val="nil"/>
              <w:bottom w:val="single" w:color="auto" w:sz="4" w:space="0"/>
              <w:right w:val="single" w:color="auto" w:sz="4" w:space="0"/>
            </w:tcBorders>
            <w:shd w:val="clear" w:color="auto" w:fill="auto"/>
            <w:noWrap/>
            <w:vAlign w:val="center"/>
          </w:tcPr>
          <w:p w14:paraId="30839A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50" w:type="dxa"/>
            <w:gridSpan w:val="2"/>
            <w:tcBorders>
              <w:top w:val="nil"/>
              <w:left w:val="nil"/>
              <w:bottom w:val="single" w:color="auto" w:sz="4" w:space="0"/>
              <w:right w:val="single" w:color="auto" w:sz="4" w:space="0"/>
            </w:tcBorders>
            <w:shd w:val="clear" w:color="auto" w:fill="auto"/>
            <w:noWrap/>
            <w:vAlign w:val="center"/>
          </w:tcPr>
          <w:p w14:paraId="1FAA6D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00" w:type="dxa"/>
            <w:gridSpan w:val="2"/>
            <w:tcBorders>
              <w:top w:val="nil"/>
              <w:left w:val="nil"/>
              <w:bottom w:val="single" w:color="auto" w:sz="4" w:space="0"/>
              <w:right w:val="single" w:color="auto" w:sz="4" w:space="0"/>
            </w:tcBorders>
            <w:shd w:val="clear" w:color="auto" w:fill="auto"/>
            <w:noWrap/>
            <w:vAlign w:val="center"/>
          </w:tcPr>
          <w:p w14:paraId="24D1E164">
            <w:pPr>
              <w:widowControl/>
              <w:jc w:val="left"/>
              <w:rPr>
                <w:rFonts w:ascii="宋体" w:hAnsi="宋体" w:eastAsia="宋体" w:cs="宋体"/>
                <w:color w:val="000000"/>
                <w:kern w:val="0"/>
                <w:szCs w:val="20"/>
              </w:rPr>
            </w:pPr>
          </w:p>
        </w:tc>
        <w:tc>
          <w:tcPr>
            <w:tcW w:w="950" w:type="dxa"/>
            <w:tcBorders>
              <w:top w:val="nil"/>
              <w:left w:val="nil"/>
              <w:bottom w:val="single" w:color="auto" w:sz="4" w:space="0"/>
              <w:right w:val="single" w:color="auto" w:sz="4" w:space="0"/>
            </w:tcBorders>
            <w:shd w:val="clear" w:color="auto" w:fill="auto"/>
            <w:noWrap/>
            <w:vAlign w:val="center"/>
          </w:tcPr>
          <w:p w14:paraId="550E71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128" w:type="dxa"/>
            <w:gridSpan w:val="3"/>
            <w:tcBorders>
              <w:top w:val="nil"/>
              <w:left w:val="nil"/>
              <w:bottom w:val="single" w:color="auto" w:sz="4" w:space="0"/>
              <w:right w:val="single" w:color="auto" w:sz="4" w:space="0"/>
            </w:tcBorders>
            <w:shd w:val="clear" w:color="auto" w:fill="auto"/>
            <w:noWrap/>
            <w:vAlign w:val="center"/>
          </w:tcPr>
          <w:p w14:paraId="3404DF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004" w:type="dxa"/>
            <w:gridSpan w:val="2"/>
            <w:tcBorders>
              <w:top w:val="nil"/>
              <w:left w:val="nil"/>
              <w:bottom w:val="single" w:color="auto" w:sz="4" w:space="0"/>
              <w:right w:val="single" w:color="auto" w:sz="4" w:space="0"/>
            </w:tcBorders>
            <w:shd w:val="clear" w:color="auto" w:fill="auto"/>
            <w:noWrap/>
            <w:vAlign w:val="center"/>
          </w:tcPr>
          <w:p w14:paraId="60E151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B61AE5">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77502F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7" w:type="dxa"/>
            <w:gridSpan w:val="4"/>
            <w:tcBorders>
              <w:top w:val="nil"/>
              <w:left w:val="nil"/>
              <w:bottom w:val="single" w:color="auto" w:sz="4" w:space="0"/>
              <w:right w:val="single" w:color="auto" w:sz="4" w:space="0"/>
            </w:tcBorders>
            <w:shd w:val="clear" w:color="auto" w:fill="auto"/>
            <w:noWrap/>
            <w:vAlign w:val="center"/>
          </w:tcPr>
          <w:p w14:paraId="6A9097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00" w:type="dxa"/>
            <w:gridSpan w:val="2"/>
            <w:tcBorders>
              <w:top w:val="nil"/>
              <w:left w:val="nil"/>
              <w:bottom w:val="single" w:color="auto" w:sz="4" w:space="0"/>
              <w:right w:val="single" w:color="auto" w:sz="4" w:space="0"/>
            </w:tcBorders>
            <w:shd w:val="clear" w:color="auto" w:fill="auto"/>
            <w:noWrap/>
            <w:vAlign w:val="center"/>
          </w:tcPr>
          <w:p w14:paraId="6507CECC">
            <w:pPr>
              <w:widowControl/>
              <w:jc w:val="left"/>
              <w:rPr>
                <w:rFonts w:hint="eastAsia" w:ascii="宋体" w:hAnsi="宋体" w:eastAsia="宋体" w:cs="宋体"/>
                <w:color w:val="000000"/>
                <w:kern w:val="0"/>
                <w:szCs w:val="20"/>
                <w:lang w:val="en-US" w:eastAsia="zh-CN"/>
              </w:rPr>
            </w:pPr>
          </w:p>
        </w:tc>
        <w:tc>
          <w:tcPr>
            <w:tcW w:w="950" w:type="dxa"/>
            <w:tcBorders>
              <w:top w:val="nil"/>
              <w:left w:val="nil"/>
              <w:bottom w:val="single" w:color="auto" w:sz="4" w:space="0"/>
              <w:right w:val="single" w:color="auto" w:sz="4" w:space="0"/>
            </w:tcBorders>
            <w:shd w:val="clear" w:color="auto" w:fill="auto"/>
            <w:noWrap/>
            <w:vAlign w:val="center"/>
          </w:tcPr>
          <w:p w14:paraId="429D87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50" w:type="dxa"/>
            <w:gridSpan w:val="2"/>
            <w:tcBorders>
              <w:top w:val="nil"/>
              <w:left w:val="nil"/>
              <w:bottom w:val="single" w:color="auto" w:sz="4" w:space="0"/>
              <w:right w:val="single" w:color="auto" w:sz="4" w:space="0"/>
            </w:tcBorders>
            <w:shd w:val="clear" w:color="auto" w:fill="auto"/>
            <w:noWrap/>
            <w:vAlign w:val="center"/>
          </w:tcPr>
          <w:p w14:paraId="1E08EC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00" w:type="dxa"/>
            <w:gridSpan w:val="2"/>
            <w:tcBorders>
              <w:top w:val="nil"/>
              <w:left w:val="nil"/>
              <w:bottom w:val="single" w:color="auto" w:sz="4" w:space="0"/>
              <w:right w:val="single" w:color="auto" w:sz="4" w:space="0"/>
            </w:tcBorders>
            <w:shd w:val="clear" w:color="auto" w:fill="auto"/>
            <w:noWrap/>
            <w:vAlign w:val="center"/>
          </w:tcPr>
          <w:p w14:paraId="6DF03119">
            <w:pPr>
              <w:widowControl/>
              <w:jc w:val="left"/>
              <w:rPr>
                <w:rFonts w:hint="default" w:ascii="宋体" w:hAnsi="宋体" w:eastAsia="宋体" w:cs="宋体"/>
                <w:color w:val="000000"/>
                <w:kern w:val="0"/>
                <w:szCs w:val="20"/>
                <w:lang w:val="en-US" w:eastAsia="zh-CN"/>
              </w:rPr>
            </w:pPr>
          </w:p>
        </w:tc>
        <w:tc>
          <w:tcPr>
            <w:tcW w:w="950" w:type="dxa"/>
            <w:tcBorders>
              <w:top w:val="nil"/>
              <w:left w:val="nil"/>
              <w:bottom w:val="single" w:color="auto" w:sz="4" w:space="0"/>
              <w:right w:val="single" w:color="auto" w:sz="4" w:space="0"/>
            </w:tcBorders>
            <w:shd w:val="clear" w:color="auto" w:fill="auto"/>
            <w:noWrap/>
            <w:vAlign w:val="center"/>
          </w:tcPr>
          <w:p w14:paraId="3F3E54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128" w:type="dxa"/>
            <w:gridSpan w:val="3"/>
            <w:tcBorders>
              <w:top w:val="nil"/>
              <w:left w:val="nil"/>
              <w:bottom w:val="single" w:color="auto" w:sz="4" w:space="0"/>
              <w:right w:val="single" w:color="auto" w:sz="4" w:space="0"/>
            </w:tcBorders>
            <w:shd w:val="clear" w:color="auto" w:fill="auto"/>
            <w:noWrap/>
            <w:vAlign w:val="center"/>
          </w:tcPr>
          <w:p w14:paraId="5861B9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04" w:type="dxa"/>
            <w:gridSpan w:val="2"/>
            <w:tcBorders>
              <w:top w:val="nil"/>
              <w:left w:val="nil"/>
              <w:bottom w:val="single" w:color="auto" w:sz="4" w:space="0"/>
              <w:right w:val="single" w:color="auto" w:sz="4" w:space="0"/>
            </w:tcBorders>
            <w:shd w:val="clear" w:color="auto" w:fill="auto"/>
            <w:noWrap/>
            <w:vAlign w:val="center"/>
          </w:tcPr>
          <w:p w14:paraId="1360FD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85AF6D1">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30F9D7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7" w:type="dxa"/>
            <w:gridSpan w:val="4"/>
            <w:tcBorders>
              <w:top w:val="nil"/>
              <w:left w:val="nil"/>
              <w:bottom w:val="single" w:color="auto" w:sz="4" w:space="0"/>
              <w:right w:val="single" w:color="auto" w:sz="4" w:space="0"/>
            </w:tcBorders>
            <w:shd w:val="clear" w:color="auto" w:fill="auto"/>
            <w:noWrap/>
            <w:vAlign w:val="center"/>
          </w:tcPr>
          <w:p w14:paraId="694B12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00" w:type="dxa"/>
            <w:gridSpan w:val="2"/>
            <w:tcBorders>
              <w:top w:val="nil"/>
              <w:left w:val="nil"/>
              <w:bottom w:val="single" w:color="auto" w:sz="4" w:space="0"/>
              <w:right w:val="single" w:color="auto" w:sz="4" w:space="0"/>
            </w:tcBorders>
            <w:shd w:val="clear" w:color="auto" w:fill="auto"/>
            <w:noWrap/>
            <w:vAlign w:val="center"/>
          </w:tcPr>
          <w:p w14:paraId="7414FFB3">
            <w:pPr>
              <w:widowControl/>
              <w:jc w:val="left"/>
              <w:rPr>
                <w:rFonts w:ascii="宋体" w:hAnsi="宋体" w:eastAsia="宋体" w:cs="宋体"/>
                <w:color w:val="000000"/>
                <w:kern w:val="0"/>
                <w:szCs w:val="20"/>
              </w:rPr>
            </w:pPr>
          </w:p>
        </w:tc>
        <w:tc>
          <w:tcPr>
            <w:tcW w:w="950" w:type="dxa"/>
            <w:tcBorders>
              <w:top w:val="nil"/>
              <w:left w:val="nil"/>
              <w:bottom w:val="single" w:color="auto" w:sz="4" w:space="0"/>
              <w:right w:val="single" w:color="auto" w:sz="4" w:space="0"/>
            </w:tcBorders>
            <w:shd w:val="clear" w:color="auto" w:fill="auto"/>
            <w:noWrap/>
            <w:vAlign w:val="center"/>
          </w:tcPr>
          <w:p w14:paraId="0D425A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50" w:type="dxa"/>
            <w:gridSpan w:val="2"/>
            <w:tcBorders>
              <w:top w:val="nil"/>
              <w:left w:val="nil"/>
              <w:bottom w:val="single" w:color="auto" w:sz="4" w:space="0"/>
              <w:right w:val="single" w:color="auto" w:sz="4" w:space="0"/>
            </w:tcBorders>
            <w:shd w:val="clear" w:color="auto" w:fill="auto"/>
            <w:noWrap/>
            <w:vAlign w:val="center"/>
          </w:tcPr>
          <w:p w14:paraId="1616AD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00" w:type="dxa"/>
            <w:gridSpan w:val="2"/>
            <w:tcBorders>
              <w:top w:val="nil"/>
              <w:left w:val="nil"/>
              <w:bottom w:val="single" w:color="auto" w:sz="4" w:space="0"/>
              <w:right w:val="single" w:color="auto" w:sz="4" w:space="0"/>
            </w:tcBorders>
            <w:shd w:val="clear" w:color="auto" w:fill="auto"/>
            <w:noWrap/>
            <w:vAlign w:val="center"/>
          </w:tcPr>
          <w:p w14:paraId="56EA9A5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20.66</w:t>
            </w:r>
          </w:p>
        </w:tc>
        <w:tc>
          <w:tcPr>
            <w:tcW w:w="950" w:type="dxa"/>
            <w:tcBorders>
              <w:top w:val="nil"/>
              <w:left w:val="nil"/>
              <w:bottom w:val="single" w:color="auto" w:sz="4" w:space="0"/>
              <w:right w:val="single" w:color="auto" w:sz="4" w:space="0"/>
            </w:tcBorders>
            <w:shd w:val="clear" w:color="auto" w:fill="auto"/>
            <w:noWrap/>
            <w:vAlign w:val="center"/>
          </w:tcPr>
          <w:p w14:paraId="4DECFC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128" w:type="dxa"/>
            <w:gridSpan w:val="3"/>
            <w:tcBorders>
              <w:top w:val="nil"/>
              <w:left w:val="nil"/>
              <w:bottom w:val="single" w:color="auto" w:sz="4" w:space="0"/>
              <w:right w:val="single" w:color="auto" w:sz="4" w:space="0"/>
            </w:tcBorders>
            <w:shd w:val="clear" w:color="auto" w:fill="auto"/>
            <w:noWrap/>
            <w:vAlign w:val="center"/>
          </w:tcPr>
          <w:p w14:paraId="44D535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004" w:type="dxa"/>
            <w:gridSpan w:val="2"/>
            <w:tcBorders>
              <w:top w:val="nil"/>
              <w:left w:val="nil"/>
              <w:bottom w:val="single" w:color="auto" w:sz="4" w:space="0"/>
              <w:right w:val="single" w:color="auto" w:sz="4" w:space="0"/>
            </w:tcBorders>
            <w:shd w:val="clear" w:color="auto" w:fill="auto"/>
            <w:noWrap/>
            <w:vAlign w:val="center"/>
          </w:tcPr>
          <w:p w14:paraId="3BA50B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87E5375">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CB4F9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7" w:type="dxa"/>
            <w:gridSpan w:val="4"/>
            <w:tcBorders>
              <w:top w:val="nil"/>
              <w:left w:val="nil"/>
              <w:bottom w:val="single" w:color="auto" w:sz="4" w:space="0"/>
              <w:right w:val="single" w:color="auto" w:sz="4" w:space="0"/>
            </w:tcBorders>
            <w:shd w:val="clear" w:color="auto" w:fill="auto"/>
            <w:noWrap/>
            <w:vAlign w:val="center"/>
          </w:tcPr>
          <w:p w14:paraId="126AB8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00" w:type="dxa"/>
            <w:gridSpan w:val="2"/>
            <w:tcBorders>
              <w:top w:val="nil"/>
              <w:left w:val="nil"/>
              <w:bottom w:val="single" w:color="auto" w:sz="4" w:space="0"/>
              <w:right w:val="single" w:color="auto" w:sz="4" w:space="0"/>
            </w:tcBorders>
            <w:shd w:val="clear" w:color="auto" w:fill="auto"/>
            <w:noWrap/>
            <w:vAlign w:val="center"/>
          </w:tcPr>
          <w:p w14:paraId="3CFD41F6">
            <w:pPr>
              <w:widowControl/>
              <w:jc w:val="left"/>
              <w:rPr>
                <w:rFonts w:ascii="宋体" w:hAnsi="宋体" w:eastAsia="宋体" w:cs="宋体"/>
                <w:color w:val="000000"/>
                <w:kern w:val="0"/>
                <w:szCs w:val="20"/>
              </w:rPr>
            </w:pPr>
          </w:p>
        </w:tc>
        <w:tc>
          <w:tcPr>
            <w:tcW w:w="950" w:type="dxa"/>
            <w:tcBorders>
              <w:top w:val="nil"/>
              <w:left w:val="nil"/>
              <w:bottom w:val="single" w:color="auto" w:sz="4" w:space="0"/>
              <w:right w:val="single" w:color="auto" w:sz="4" w:space="0"/>
            </w:tcBorders>
            <w:shd w:val="clear" w:color="auto" w:fill="auto"/>
            <w:noWrap/>
            <w:vAlign w:val="center"/>
          </w:tcPr>
          <w:p w14:paraId="6C2627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50" w:type="dxa"/>
            <w:gridSpan w:val="2"/>
            <w:tcBorders>
              <w:top w:val="nil"/>
              <w:left w:val="nil"/>
              <w:bottom w:val="single" w:color="auto" w:sz="4" w:space="0"/>
              <w:right w:val="single" w:color="auto" w:sz="4" w:space="0"/>
            </w:tcBorders>
            <w:shd w:val="clear" w:color="auto" w:fill="auto"/>
            <w:noWrap/>
            <w:vAlign w:val="center"/>
          </w:tcPr>
          <w:p w14:paraId="025124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00" w:type="dxa"/>
            <w:gridSpan w:val="2"/>
            <w:tcBorders>
              <w:top w:val="nil"/>
              <w:left w:val="nil"/>
              <w:bottom w:val="single" w:color="auto" w:sz="4" w:space="0"/>
              <w:right w:val="single" w:color="auto" w:sz="4" w:space="0"/>
            </w:tcBorders>
            <w:shd w:val="clear" w:color="auto" w:fill="auto"/>
            <w:noWrap/>
            <w:vAlign w:val="center"/>
          </w:tcPr>
          <w:p w14:paraId="463BD3E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15.25</w:t>
            </w:r>
          </w:p>
        </w:tc>
        <w:tc>
          <w:tcPr>
            <w:tcW w:w="950" w:type="dxa"/>
            <w:tcBorders>
              <w:top w:val="nil"/>
              <w:left w:val="nil"/>
              <w:bottom w:val="single" w:color="auto" w:sz="4" w:space="0"/>
              <w:right w:val="single" w:color="auto" w:sz="4" w:space="0"/>
            </w:tcBorders>
            <w:shd w:val="clear" w:color="auto" w:fill="auto"/>
            <w:noWrap/>
            <w:vAlign w:val="center"/>
          </w:tcPr>
          <w:p w14:paraId="60F0CC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128" w:type="dxa"/>
            <w:gridSpan w:val="3"/>
            <w:tcBorders>
              <w:top w:val="nil"/>
              <w:left w:val="nil"/>
              <w:bottom w:val="single" w:color="auto" w:sz="4" w:space="0"/>
              <w:right w:val="single" w:color="auto" w:sz="4" w:space="0"/>
            </w:tcBorders>
            <w:shd w:val="clear" w:color="auto" w:fill="auto"/>
            <w:noWrap/>
            <w:vAlign w:val="center"/>
          </w:tcPr>
          <w:p w14:paraId="1740F1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004" w:type="dxa"/>
            <w:gridSpan w:val="2"/>
            <w:tcBorders>
              <w:top w:val="nil"/>
              <w:left w:val="nil"/>
              <w:bottom w:val="single" w:color="auto" w:sz="4" w:space="0"/>
              <w:right w:val="single" w:color="auto" w:sz="4" w:space="0"/>
            </w:tcBorders>
            <w:shd w:val="clear" w:color="auto" w:fill="auto"/>
            <w:noWrap/>
            <w:vAlign w:val="center"/>
          </w:tcPr>
          <w:p w14:paraId="7A41A1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16F0822">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3C9D4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7" w:type="dxa"/>
            <w:gridSpan w:val="4"/>
            <w:tcBorders>
              <w:top w:val="nil"/>
              <w:left w:val="nil"/>
              <w:bottom w:val="single" w:color="auto" w:sz="4" w:space="0"/>
              <w:right w:val="single" w:color="auto" w:sz="4" w:space="0"/>
            </w:tcBorders>
            <w:shd w:val="clear" w:color="auto" w:fill="auto"/>
            <w:noWrap/>
            <w:vAlign w:val="center"/>
          </w:tcPr>
          <w:p w14:paraId="1CC2B3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00" w:type="dxa"/>
            <w:gridSpan w:val="2"/>
            <w:tcBorders>
              <w:top w:val="nil"/>
              <w:left w:val="nil"/>
              <w:bottom w:val="single" w:color="auto" w:sz="4" w:space="0"/>
              <w:right w:val="single" w:color="auto" w:sz="4" w:space="0"/>
            </w:tcBorders>
            <w:shd w:val="clear" w:color="auto" w:fill="auto"/>
            <w:noWrap/>
            <w:vAlign w:val="center"/>
          </w:tcPr>
          <w:p w14:paraId="54632C29">
            <w:pPr>
              <w:widowControl/>
              <w:jc w:val="left"/>
              <w:rPr>
                <w:rFonts w:ascii="宋体" w:hAnsi="宋体" w:eastAsia="宋体" w:cs="宋体"/>
                <w:color w:val="000000"/>
                <w:kern w:val="0"/>
                <w:szCs w:val="20"/>
              </w:rPr>
            </w:pPr>
          </w:p>
        </w:tc>
        <w:tc>
          <w:tcPr>
            <w:tcW w:w="950" w:type="dxa"/>
            <w:tcBorders>
              <w:top w:val="nil"/>
              <w:left w:val="nil"/>
              <w:bottom w:val="single" w:color="auto" w:sz="4" w:space="0"/>
              <w:right w:val="single" w:color="auto" w:sz="4" w:space="0"/>
            </w:tcBorders>
            <w:shd w:val="clear" w:color="auto" w:fill="auto"/>
            <w:noWrap/>
            <w:vAlign w:val="center"/>
          </w:tcPr>
          <w:p w14:paraId="6916F8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50" w:type="dxa"/>
            <w:gridSpan w:val="2"/>
            <w:tcBorders>
              <w:top w:val="nil"/>
              <w:left w:val="nil"/>
              <w:bottom w:val="single" w:color="auto" w:sz="4" w:space="0"/>
              <w:right w:val="single" w:color="auto" w:sz="4" w:space="0"/>
            </w:tcBorders>
            <w:shd w:val="clear" w:color="auto" w:fill="auto"/>
            <w:noWrap/>
            <w:vAlign w:val="center"/>
          </w:tcPr>
          <w:p w14:paraId="37A7C1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00" w:type="dxa"/>
            <w:gridSpan w:val="2"/>
            <w:tcBorders>
              <w:top w:val="nil"/>
              <w:left w:val="nil"/>
              <w:bottom w:val="single" w:color="auto" w:sz="4" w:space="0"/>
              <w:right w:val="single" w:color="auto" w:sz="4" w:space="0"/>
            </w:tcBorders>
            <w:shd w:val="clear" w:color="auto" w:fill="auto"/>
            <w:noWrap/>
            <w:vAlign w:val="center"/>
          </w:tcPr>
          <w:p w14:paraId="3610417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13.47</w:t>
            </w:r>
          </w:p>
        </w:tc>
        <w:tc>
          <w:tcPr>
            <w:tcW w:w="950" w:type="dxa"/>
            <w:tcBorders>
              <w:top w:val="nil"/>
              <w:left w:val="nil"/>
              <w:bottom w:val="single" w:color="auto" w:sz="4" w:space="0"/>
              <w:right w:val="single" w:color="auto" w:sz="4" w:space="0"/>
            </w:tcBorders>
            <w:shd w:val="clear" w:color="auto" w:fill="auto"/>
            <w:noWrap/>
            <w:vAlign w:val="center"/>
          </w:tcPr>
          <w:p w14:paraId="45188D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39909</w:t>
            </w:r>
          </w:p>
        </w:tc>
        <w:tc>
          <w:tcPr>
            <w:tcW w:w="4128" w:type="dxa"/>
            <w:gridSpan w:val="3"/>
            <w:tcBorders>
              <w:top w:val="nil"/>
              <w:left w:val="nil"/>
              <w:bottom w:val="single" w:color="auto" w:sz="4" w:space="0"/>
              <w:right w:val="single" w:color="auto" w:sz="4" w:space="0"/>
            </w:tcBorders>
            <w:shd w:val="clear" w:color="auto" w:fill="auto"/>
            <w:noWrap/>
            <w:vAlign w:val="center"/>
          </w:tcPr>
          <w:p w14:paraId="289283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23F3A8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57637D94">
            <w:pPr>
              <w:widowControl/>
              <w:jc w:val="left"/>
              <w:rPr>
                <w:rFonts w:ascii="宋体" w:hAnsi="宋体" w:eastAsia="宋体" w:cs="宋体"/>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27"/>
            </w:tblGrid>
            <w:tr w14:paraId="306D3FE5">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F00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经常性赠与</w:t>
                  </w:r>
                </w:p>
              </w:tc>
            </w:tr>
            <w:tr w14:paraId="67D401F0">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2BD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资本性赠与</w:t>
                  </w:r>
                </w:p>
              </w:tc>
            </w:tr>
          </w:tbl>
          <w:p w14:paraId="7146E47E">
            <w:pPr>
              <w:widowControl/>
              <w:jc w:val="left"/>
              <w:rPr>
                <w:rFonts w:ascii="宋体" w:hAnsi="宋体" w:eastAsia="宋体" w:cs="宋体"/>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27"/>
            </w:tblGrid>
            <w:tr w14:paraId="74B7E358">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D9E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经常性赠与</w:t>
                  </w:r>
                </w:p>
              </w:tc>
            </w:tr>
            <w:tr w14:paraId="18ACD5B4">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C6B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资本性赠与</w:t>
                  </w:r>
                </w:p>
              </w:tc>
            </w:tr>
          </w:tbl>
          <w:p w14:paraId="70827623">
            <w:pPr>
              <w:widowControl/>
              <w:jc w:val="left"/>
              <w:rPr>
                <w:rFonts w:ascii="宋体" w:hAnsi="宋体" w:eastAsia="宋体" w:cs="宋体"/>
                <w:color w:val="000000"/>
                <w:kern w:val="0"/>
                <w:szCs w:val="20"/>
              </w:rPr>
            </w:pPr>
          </w:p>
        </w:tc>
        <w:tc>
          <w:tcPr>
            <w:tcW w:w="1004" w:type="dxa"/>
            <w:gridSpan w:val="2"/>
            <w:tcBorders>
              <w:top w:val="nil"/>
              <w:left w:val="nil"/>
              <w:bottom w:val="single" w:color="auto" w:sz="4" w:space="0"/>
              <w:right w:val="single" w:color="auto" w:sz="4" w:space="0"/>
            </w:tcBorders>
            <w:shd w:val="clear" w:color="auto" w:fill="auto"/>
            <w:noWrap/>
            <w:vAlign w:val="center"/>
          </w:tcPr>
          <w:p w14:paraId="0E9561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31047B8">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15C681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7" w:type="dxa"/>
            <w:gridSpan w:val="4"/>
            <w:tcBorders>
              <w:top w:val="nil"/>
              <w:left w:val="nil"/>
              <w:bottom w:val="single" w:color="auto" w:sz="4" w:space="0"/>
              <w:right w:val="single" w:color="auto" w:sz="4" w:space="0"/>
            </w:tcBorders>
            <w:shd w:val="clear" w:color="auto" w:fill="auto"/>
            <w:noWrap/>
            <w:vAlign w:val="center"/>
          </w:tcPr>
          <w:p w14:paraId="0A19BA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00" w:type="dxa"/>
            <w:gridSpan w:val="2"/>
            <w:tcBorders>
              <w:top w:val="nil"/>
              <w:left w:val="nil"/>
              <w:bottom w:val="single" w:color="auto" w:sz="4" w:space="0"/>
              <w:right w:val="single" w:color="auto" w:sz="4" w:space="0"/>
            </w:tcBorders>
            <w:shd w:val="clear" w:color="auto" w:fill="auto"/>
            <w:noWrap/>
            <w:vAlign w:val="center"/>
          </w:tcPr>
          <w:p w14:paraId="1C0424B6">
            <w:pPr>
              <w:widowControl/>
              <w:jc w:val="left"/>
              <w:rPr>
                <w:rFonts w:ascii="宋体" w:hAnsi="宋体" w:eastAsia="宋体" w:cs="宋体"/>
                <w:color w:val="000000"/>
                <w:kern w:val="0"/>
                <w:szCs w:val="20"/>
              </w:rPr>
            </w:pPr>
          </w:p>
        </w:tc>
        <w:tc>
          <w:tcPr>
            <w:tcW w:w="950" w:type="dxa"/>
            <w:tcBorders>
              <w:top w:val="nil"/>
              <w:left w:val="nil"/>
              <w:bottom w:val="single" w:color="auto" w:sz="4" w:space="0"/>
              <w:right w:val="single" w:color="auto" w:sz="4" w:space="0"/>
            </w:tcBorders>
            <w:shd w:val="clear" w:color="auto" w:fill="auto"/>
            <w:noWrap/>
            <w:vAlign w:val="center"/>
          </w:tcPr>
          <w:p w14:paraId="3808B6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50" w:type="dxa"/>
            <w:gridSpan w:val="2"/>
            <w:tcBorders>
              <w:top w:val="nil"/>
              <w:left w:val="nil"/>
              <w:bottom w:val="single" w:color="auto" w:sz="4" w:space="0"/>
              <w:right w:val="single" w:color="auto" w:sz="4" w:space="0"/>
            </w:tcBorders>
            <w:shd w:val="clear" w:color="auto" w:fill="auto"/>
            <w:noWrap/>
            <w:vAlign w:val="center"/>
          </w:tcPr>
          <w:p w14:paraId="5BED89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00" w:type="dxa"/>
            <w:gridSpan w:val="2"/>
            <w:tcBorders>
              <w:top w:val="nil"/>
              <w:left w:val="nil"/>
              <w:bottom w:val="single" w:color="auto" w:sz="4" w:space="0"/>
              <w:right w:val="single" w:color="auto" w:sz="4" w:space="0"/>
            </w:tcBorders>
            <w:shd w:val="clear" w:color="auto" w:fill="auto"/>
            <w:noWrap/>
            <w:vAlign w:val="center"/>
          </w:tcPr>
          <w:p w14:paraId="49A76E0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36.68</w:t>
            </w:r>
          </w:p>
        </w:tc>
        <w:tc>
          <w:tcPr>
            <w:tcW w:w="950" w:type="dxa"/>
            <w:tcBorders>
              <w:top w:val="nil"/>
              <w:left w:val="nil"/>
              <w:bottom w:val="single" w:color="auto" w:sz="4" w:space="0"/>
              <w:right w:val="single" w:color="auto" w:sz="4" w:space="0"/>
            </w:tcBorders>
            <w:shd w:val="clear" w:color="auto" w:fill="auto"/>
            <w:noWrap/>
            <w:vAlign w:val="center"/>
          </w:tcPr>
          <w:p w14:paraId="1ABC24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39910</w:t>
            </w:r>
          </w:p>
        </w:tc>
        <w:tc>
          <w:tcPr>
            <w:tcW w:w="4128" w:type="dxa"/>
            <w:gridSpan w:val="3"/>
            <w:tcBorders>
              <w:top w:val="nil"/>
              <w:left w:val="nil"/>
              <w:bottom w:val="single" w:color="auto" w:sz="4" w:space="0"/>
              <w:right w:val="single" w:color="auto" w:sz="4" w:space="0"/>
            </w:tcBorders>
            <w:shd w:val="clear" w:color="auto" w:fill="auto"/>
            <w:noWrap/>
            <w:vAlign w:val="center"/>
          </w:tcPr>
          <w:p w14:paraId="4FCE72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tc>
        <w:tc>
          <w:tcPr>
            <w:tcW w:w="1004" w:type="dxa"/>
            <w:gridSpan w:val="2"/>
            <w:tcBorders>
              <w:top w:val="nil"/>
              <w:left w:val="nil"/>
              <w:bottom w:val="single" w:color="auto" w:sz="4" w:space="0"/>
              <w:right w:val="single" w:color="auto" w:sz="4" w:space="0"/>
            </w:tcBorders>
            <w:shd w:val="clear" w:color="auto" w:fill="auto"/>
            <w:noWrap/>
            <w:vAlign w:val="center"/>
          </w:tcPr>
          <w:p w14:paraId="010CCD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8DA1462">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4F5F82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7" w:type="dxa"/>
            <w:gridSpan w:val="4"/>
            <w:tcBorders>
              <w:top w:val="nil"/>
              <w:left w:val="nil"/>
              <w:bottom w:val="single" w:color="auto" w:sz="4" w:space="0"/>
              <w:right w:val="single" w:color="auto" w:sz="4" w:space="0"/>
            </w:tcBorders>
            <w:shd w:val="clear" w:color="auto" w:fill="auto"/>
            <w:noWrap/>
            <w:vAlign w:val="center"/>
          </w:tcPr>
          <w:p w14:paraId="37E023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00" w:type="dxa"/>
            <w:gridSpan w:val="2"/>
            <w:tcBorders>
              <w:top w:val="nil"/>
              <w:left w:val="nil"/>
              <w:bottom w:val="single" w:color="auto" w:sz="4" w:space="0"/>
              <w:right w:val="single" w:color="auto" w:sz="4" w:space="0"/>
            </w:tcBorders>
            <w:shd w:val="clear" w:color="auto" w:fill="auto"/>
            <w:noWrap/>
            <w:vAlign w:val="center"/>
          </w:tcPr>
          <w:p w14:paraId="23EC84E0">
            <w:pPr>
              <w:widowControl/>
              <w:jc w:val="left"/>
              <w:rPr>
                <w:rFonts w:ascii="宋体" w:hAnsi="宋体" w:eastAsia="宋体" w:cs="宋体"/>
                <w:color w:val="000000"/>
                <w:kern w:val="0"/>
                <w:szCs w:val="20"/>
              </w:rPr>
            </w:pPr>
          </w:p>
        </w:tc>
        <w:tc>
          <w:tcPr>
            <w:tcW w:w="950" w:type="dxa"/>
            <w:tcBorders>
              <w:top w:val="nil"/>
              <w:left w:val="nil"/>
              <w:bottom w:val="single" w:color="auto" w:sz="4" w:space="0"/>
              <w:right w:val="single" w:color="auto" w:sz="4" w:space="0"/>
            </w:tcBorders>
            <w:shd w:val="clear" w:color="auto" w:fill="auto"/>
            <w:noWrap/>
            <w:vAlign w:val="center"/>
          </w:tcPr>
          <w:p w14:paraId="5DA0C7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50" w:type="dxa"/>
            <w:gridSpan w:val="2"/>
            <w:tcBorders>
              <w:top w:val="nil"/>
              <w:left w:val="nil"/>
              <w:bottom w:val="single" w:color="auto" w:sz="4" w:space="0"/>
              <w:right w:val="single" w:color="auto" w:sz="4" w:space="0"/>
            </w:tcBorders>
            <w:shd w:val="clear" w:color="auto" w:fill="auto"/>
            <w:noWrap/>
            <w:vAlign w:val="center"/>
          </w:tcPr>
          <w:p w14:paraId="3E9E66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00" w:type="dxa"/>
            <w:gridSpan w:val="2"/>
            <w:tcBorders>
              <w:top w:val="nil"/>
              <w:left w:val="nil"/>
              <w:bottom w:val="single" w:color="auto" w:sz="4" w:space="0"/>
              <w:right w:val="single" w:color="auto" w:sz="4" w:space="0"/>
            </w:tcBorders>
            <w:shd w:val="clear" w:color="auto" w:fill="auto"/>
            <w:noWrap/>
            <w:vAlign w:val="center"/>
          </w:tcPr>
          <w:p w14:paraId="0DF884C9">
            <w:pPr>
              <w:widowControl/>
              <w:jc w:val="left"/>
              <w:rPr>
                <w:rFonts w:hint="default" w:ascii="宋体" w:hAnsi="宋体" w:eastAsia="宋体" w:cs="宋体"/>
                <w:color w:val="000000"/>
                <w:kern w:val="0"/>
                <w:szCs w:val="20"/>
                <w:lang w:val="en-US" w:eastAsia="zh-CN"/>
              </w:rPr>
            </w:pPr>
          </w:p>
        </w:tc>
        <w:tc>
          <w:tcPr>
            <w:tcW w:w="950" w:type="dxa"/>
            <w:tcBorders>
              <w:top w:val="nil"/>
              <w:left w:val="nil"/>
              <w:bottom w:val="single" w:color="auto" w:sz="4" w:space="0"/>
              <w:right w:val="single" w:color="auto" w:sz="4" w:space="0"/>
            </w:tcBorders>
            <w:shd w:val="clear" w:color="auto" w:fill="auto"/>
            <w:noWrap/>
            <w:vAlign w:val="center"/>
          </w:tcPr>
          <w:p w14:paraId="7ABD8D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128" w:type="dxa"/>
            <w:gridSpan w:val="3"/>
            <w:tcBorders>
              <w:top w:val="nil"/>
              <w:left w:val="nil"/>
              <w:bottom w:val="single" w:color="auto" w:sz="4" w:space="0"/>
              <w:right w:val="single" w:color="auto" w:sz="4" w:space="0"/>
            </w:tcBorders>
            <w:shd w:val="clear" w:color="auto" w:fill="auto"/>
            <w:noWrap/>
            <w:vAlign w:val="center"/>
          </w:tcPr>
          <w:p w14:paraId="4399FC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004" w:type="dxa"/>
            <w:gridSpan w:val="2"/>
            <w:tcBorders>
              <w:top w:val="nil"/>
              <w:left w:val="nil"/>
              <w:bottom w:val="single" w:color="auto" w:sz="4" w:space="0"/>
              <w:right w:val="single" w:color="auto" w:sz="4" w:space="0"/>
            </w:tcBorders>
            <w:shd w:val="clear" w:color="auto" w:fill="auto"/>
            <w:noWrap/>
            <w:vAlign w:val="center"/>
          </w:tcPr>
          <w:p w14:paraId="355D26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A55FA16">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0607E6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7" w:type="dxa"/>
            <w:gridSpan w:val="4"/>
            <w:tcBorders>
              <w:top w:val="nil"/>
              <w:left w:val="nil"/>
              <w:bottom w:val="single" w:color="auto" w:sz="4" w:space="0"/>
              <w:right w:val="single" w:color="auto" w:sz="4" w:space="0"/>
            </w:tcBorders>
            <w:shd w:val="clear" w:color="auto" w:fill="auto"/>
            <w:noWrap/>
            <w:vAlign w:val="center"/>
          </w:tcPr>
          <w:p w14:paraId="206DB4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00" w:type="dxa"/>
            <w:gridSpan w:val="2"/>
            <w:tcBorders>
              <w:top w:val="nil"/>
              <w:left w:val="nil"/>
              <w:bottom w:val="single" w:color="auto" w:sz="4" w:space="0"/>
              <w:right w:val="single" w:color="auto" w:sz="4" w:space="0"/>
            </w:tcBorders>
            <w:shd w:val="clear" w:color="auto" w:fill="auto"/>
            <w:noWrap/>
            <w:vAlign w:val="center"/>
          </w:tcPr>
          <w:p w14:paraId="24721DF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3.79</w:t>
            </w:r>
          </w:p>
        </w:tc>
        <w:tc>
          <w:tcPr>
            <w:tcW w:w="950" w:type="dxa"/>
            <w:tcBorders>
              <w:top w:val="nil"/>
              <w:left w:val="nil"/>
              <w:bottom w:val="single" w:color="auto" w:sz="4" w:space="0"/>
              <w:right w:val="single" w:color="auto" w:sz="4" w:space="0"/>
            </w:tcBorders>
            <w:shd w:val="clear" w:color="auto" w:fill="auto"/>
            <w:noWrap/>
            <w:vAlign w:val="center"/>
          </w:tcPr>
          <w:p w14:paraId="36B2F0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50" w:type="dxa"/>
            <w:gridSpan w:val="2"/>
            <w:tcBorders>
              <w:top w:val="nil"/>
              <w:left w:val="nil"/>
              <w:bottom w:val="single" w:color="auto" w:sz="4" w:space="0"/>
              <w:right w:val="single" w:color="auto" w:sz="4" w:space="0"/>
            </w:tcBorders>
            <w:shd w:val="clear" w:color="auto" w:fill="auto"/>
            <w:noWrap/>
            <w:vAlign w:val="center"/>
          </w:tcPr>
          <w:p w14:paraId="0FBAA7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00" w:type="dxa"/>
            <w:gridSpan w:val="2"/>
            <w:tcBorders>
              <w:top w:val="nil"/>
              <w:left w:val="nil"/>
              <w:bottom w:val="single" w:color="auto" w:sz="4" w:space="0"/>
              <w:right w:val="single" w:color="auto" w:sz="4" w:space="0"/>
            </w:tcBorders>
            <w:shd w:val="clear" w:color="auto" w:fill="auto"/>
            <w:noWrap/>
            <w:vAlign w:val="center"/>
          </w:tcPr>
          <w:p w14:paraId="4D73CD9F">
            <w:pPr>
              <w:widowControl/>
              <w:jc w:val="left"/>
              <w:rPr>
                <w:rFonts w:hint="default" w:ascii="宋体" w:hAnsi="宋体" w:eastAsia="宋体" w:cs="宋体"/>
                <w:color w:val="000000"/>
                <w:kern w:val="0"/>
                <w:szCs w:val="20"/>
                <w:lang w:val="en-US" w:eastAsia="zh-CN"/>
              </w:rPr>
            </w:pPr>
          </w:p>
        </w:tc>
        <w:tc>
          <w:tcPr>
            <w:tcW w:w="950" w:type="dxa"/>
            <w:tcBorders>
              <w:top w:val="nil"/>
              <w:left w:val="nil"/>
              <w:bottom w:val="single" w:color="auto" w:sz="4" w:space="0"/>
              <w:right w:val="single" w:color="auto" w:sz="4" w:space="0"/>
            </w:tcBorders>
            <w:shd w:val="clear" w:color="auto" w:fill="auto"/>
            <w:noWrap/>
            <w:vAlign w:val="center"/>
          </w:tcPr>
          <w:p w14:paraId="311F458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28" w:type="dxa"/>
            <w:gridSpan w:val="3"/>
            <w:tcBorders>
              <w:top w:val="nil"/>
              <w:left w:val="nil"/>
              <w:bottom w:val="single" w:color="auto" w:sz="4" w:space="0"/>
              <w:right w:val="single" w:color="auto" w:sz="4" w:space="0"/>
            </w:tcBorders>
            <w:shd w:val="clear" w:color="auto" w:fill="auto"/>
            <w:noWrap/>
            <w:vAlign w:val="center"/>
          </w:tcPr>
          <w:p w14:paraId="6592B38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04" w:type="dxa"/>
            <w:gridSpan w:val="2"/>
            <w:tcBorders>
              <w:top w:val="nil"/>
              <w:left w:val="nil"/>
              <w:bottom w:val="single" w:color="auto" w:sz="4" w:space="0"/>
              <w:right w:val="single" w:color="auto" w:sz="4" w:space="0"/>
            </w:tcBorders>
            <w:shd w:val="clear" w:color="auto" w:fill="auto"/>
            <w:noWrap/>
            <w:vAlign w:val="center"/>
          </w:tcPr>
          <w:p w14:paraId="6AA967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21886E0">
        <w:tblPrEx>
          <w:tblCellMar>
            <w:top w:w="0" w:type="dxa"/>
            <w:left w:w="108" w:type="dxa"/>
            <w:bottom w:w="0" w:type="dxa"/>
            <w:right w:w="108" w:type="dxa"/>
          </w:tblCellMar>
        </w:tblPrEx>
        <w:trPr>
          <w:trHeight w:val="284" w:hRule="exact"/>
        </w:trPr>
        <w:tc>
          <w:tcPr>
            <w:tcW w:w="965" w:type="dxa"/>
            <w:tcBorders>
              <w:top w:val="nil"/>
              <w:left w:val="single" w:color="auto" w:sz="4" w:space="0"/>
              <w:bottom w:val="single" w:color="auto" w:sz="4" w:space="0"/>
              <w:right w:val="single" w:color="auto" w:sz="4" w:space="0"/>
            </w:tcBorders>
            <w:shd w:val="clear" w:color="auto" w:fill="auto"/>
            <w:noWrap/>
            <w:vAlign w:val="center"/>
          </w:tcPr>
          <w:p w14:paraId="65033C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7" w:type="dxa"/>
            <w:gridSpan w:val="4"/>
            <w:tcBorders>
              <w:top w:val="nil"/>
              <w:left w:val="nil"/>
              <w:bottom w:val="single" w:color="auto" w:sz="4" w:space="0"/>
              <w:right w:val="single" w:color="auto" w:sz="4" w:space="0"/>
            </w:tcBorders>
            <w:shd w:val="clear" w:color="auto" w:fill="auto"/>
            <w:noWrap/>
            <w:vAlign w:val="center"/>
          </w:tcPr>
          <w:p w14:paraId="442F61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00" w:type="dxa"/>
            <w:gridSpan w:val="2"/>
            <w:tcBorders>
              <w:top w:val="nil"/>
              <w:left w:val="nil"/>
              <w:bottom w:val="single" w:color="auto" w:sz="4" w:space="0"/>
              <w:right w:val="single" w:color="auto" w:sz="4" w:space="0"/>
            </w:tcBorders>
            <w:shd w:val="clear" w:color="auto" w:fill="auto"/>
            <w:noWrap/>
            <w:vAlign w:val="center"/>
          </w:tcPr>
          <w:p w14:paraId="390A85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50" w:type="dxa"/>
            <w:tcBorders>
              <w:top w:val="nil"/>
              <w:left w:val="nil"/>
              <w:bottom w:val="single" w:color="auto" w:sz="4" w:space="0"/>
              <w:right w:val="single" w:color="auto" w:sz="4" w:space="0"/>
            </w:tcBorders>
            <w:shd w:val="clear" w:color="auto" w:fill="auto"/>
            <w:noWrap/>
            <w:vAlign w:val="center"/>
          </w:tcPr>
          <w:p w14:paraId="797CF4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50" w:type="dxa"/>
            <w:gridSpan w:val="2"/>
            <w:tcBorders>
              <w:top w:val="nil"/>
              <w:left w:val="nil"/>
              <w:bottom w:val="single" w:color="auto" w:sz="4" w:space="0"/>
              <w:right w:val="single" w:color="auto" w:sz="4" w:space="0"/>
            </w:tcBorders>
            <w:shd w:val="clear" w:color="auto" w:fill="auto"/>
            <w:noWrap/>
            <w:vAlign w:val="center"/>
          </w:tcPr>
          <w:p w14:paraId="2EC1E6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00" w:type="dxa"/>
            <w:gridSpan w:val="2"/>
            <w:tcBorders>
              <w:top w:val="nil"/>
              <w:left w:val="nil"/>
              <w:bottom w:val="single" w:color="auto" w:sz="4" w:space="0"/>
              <w:right w:val="single" w:color="auto" w:sz="4" w:space="0"/>
            </w:tcBorders>
            <w:shd w:val="clear" w:color="auto" w:fill="auto"/>
            <w:noWrap/>
            <w:vAlign w:val="center"/>
          </w:tcPr>
          <w:p w14:paraId="716BB66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77.80</w:t>
            </w:r>
          </w:p>
        </w:tc>
        <w:tc>
          <w:tcPr>
            <w:tcW w:w="950" w:type="dxa"/>
            <w:tcBorders>
              <w:top w:val="nil"/>
              <w:left w:val="nil"/>
              <w:bottom w:val="single" w:color="auto" w:sz="4" w:space="0"/>
              <w:right w:val="single" w:color="auto" w:sz="4" w:space="0"/>
            </w:tcBorders>
            <w:shd w:val="clear" w:color="auto" w:fill="auto"/>
            <w:noWrap/>
            <w:vAlign w:val="center"/>
          </w:tcPr>
          <w:p w14:paraId="595D99A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28" w:type="dxa"/>
            <w:gridSpan w:val="3"/>
            <w:tcBorders>
              <w:top w:val="nil"/>
              <w:left w:val="nil"/>
              <w:bottom w:val="single" w:color="auto" w:sz="4" w:space="0"/>
              <w:right w:val="single" w:color="auto" w:sz="4" w:space="0"/>
            </w:tcBorders>
            <w:shd w:val="clear" w:color="auto" w:fill="auto"/>
            <w:noWrap/>
            <w:vAlign w:val="center"/>
          </w:tcPr>
          <w:p w14:paraId="0AB06F30">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04" w:type="dxa"/>
            <w:gridSpan w:val="2"/>
            <w:tcBorders>
              <w:top w:val="nil"/>
              <w:left w:val="nil"/>
              <w:bottom w:val="single" w:color="auto" w:sz="4" w:space="0"/>
              <w:right w:val="single" w:color="auto" w:sz="4" w:space="0"/>
            </w:tcBorders>
            <w:shd w:val="clear" w:color="auto" w:fill="auto"/>
            <w:noWrap/>
            <w:vAlign w:val="center"/>
          </w:tcPr>
          <w:p w14:paraId="3004C7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4DF3FC5">
        <w:tblPrEx>
          <w:tblCellMar>
            <w:top w:w="0" w:type="dxa"/>
            <w:left w:w="108" w:type="dxa"/>
            <w:bottom w:w="0" w:type="dxa"/>
            <w:right w:w="108" w:type="dxa"/>
          </w:tblCellMar>
        </w:tblPrEx>
        <w:trPr>
          <w:trHeight w:val="284" w:hRule="exact"/>
        </w:trPr>
        <w:tc>
          <w:tcPr>
            <w:tcW w:w="433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5A106F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00" w:type="dxa"/>
            <w:gridSpan w:val="2"/>
            <w:tcBorders>
              <w:top w:val="nil"/>
              <w:left w:val="nil"/>
              <w:bottom w:val="single" w:color="auto" w:sz="4" w:space="0"/>
              <w:right w:val="single" w:color="auto" w:sz="4" w:space="0"/>
            </w:tcBorders>
            <w:shd w:val="clear" w:color="auto" w:fill="auto"/>
            <w:noWrap/>
            <w:vAlign w:val="center"/>
          </w:tcPr>
          <w:p w14:paraId="3E5C370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412.81</w:t>
            </w:r>
          </w:p>
        </w:tc>
        <w:tc>
          <w:tcPr>
            <w:tcW w:w="9278" w:type="dxa"/>
            <w:gridSpan w:val="9"/>
            <w:tcBorders>
              <w:top w:val="single" w:color="auto" w:sz="4" w:space="0"/>
              <w:left w:val="nil"/>
              <w:bottom w:val="single" w:color="auto" w:sz="4" w:space="0"/>
              <w:right w:val="single" w:color="auto" w:sz="4" w:space="0"/>
            </w:tcBorders>
            <w:shd w:val="clear" w:color="auto" w:fill="auto"/>
            <w:noWrap/>
            <w:vAlign w:val="center"/>
          </w:tcPr>
          <w:p w14:paraId="5900860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04" w:type="dxa"/>
            <w:gridSpan w:val="2"/>
            <w:tcBorders>
              <w:top w:val="nil"/>
              <w:left w:val="nil"/>
              <w:bottom w:val="single" w:color="auto" w:sz="4" w:space="0"/>
              <w:right w:val="single" w:color="auto" w:sz="4" w:space="0"/>
            </w:tcBorders>
            <w:shd w:val="clear" w:color="auto" w:fill="auto"/>
            <w:noWrap/>
            <w:vAlign w:val="center"/>
          </w:tcPr>
          <w:p w14:paraId="6BD01BEE">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306.35</w:t>
            </w:r>
          </w:p>
        </w:tc>
      </w:tr>
      <w:tr w14:paraId="0525D669">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6E87C1F9">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4CFEB51A">
        <w:tblPrEx>
          <w:tblCellMar>
            <w:top w:w="0" w:type="dxa"/>
            <w:left w:w="108" w:type="dxa"/>
            <w:bottom w:w="0" w:type="dxa"/>
            <w:right w:w="108" w:type="dxa"/>
          </w:tblCellMar>
        </w:tblPrEx>
        <w:trPr>
          <w:gridAfter w:val="1"/>
          <w:wAfter w:w="251" w:type="dxa"/>
          <w:trHeight w:val="690" w:hRule="atLeast"/>
        </w:trPr>
        <w:tc>
          <w:tcPr>
            <w:tcW w:w="15363" w:type="dxa"/>
            <w:gridSpan w:val="17"/>
            <w:tcBorders>
              <w:top w:val="nil"/>
              <w:left w:val="nil"/>
              <w:bottom w:val="nil"/>
              <w:right w:val="nil"/>
            </w:tcBorders>
            <w:shd w:val="clear" w:color="auto" w:fill="FFFFFF"/>
            <w:vAlign w:val="center"/>
          </w:tcPr>
          <w:p w14:paraId="0AEA7451">
            <w:pPr>
              <w:widowControl/>
              <w:jc w:val="center"/>
              <w:textAlignment w:val="center"/>
              <w:rPr>
                <w:rFonts w:ascii="华文中宋" w:hAnsi="华文中宋" w:eastAsia="华文中宋" w:cs="华文中宋"/>
                <w:color w:val="000000"/>
                <w:kern w:val="0"/>
                <w:sz w:val="32"/>
                <w:szCs w:val="32"/>
                <w:lang w:bidi="ar"/>
              </w:rPr>
            </w:pPr>
          </w:p>
          <w:p w14:paraId="7C35A72E">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政府性基金预算财政拨款收入支出决算表</w:t>
            </w:r>
          </w:p>
        </w:tc>
      </w:tr>
      <w:tr w14:paraId="561BE80B">
        <w:tblPrEx>
          <w:tblCellMar>
            <w:top w:w="0" w:type="dxa"/>
            <w:left w:w="108" w:type="dxa"/>
            <w:bottom w:w="0" w:type="dxa"/>
            <w:right w:w="108" w:type="dxa"/>
          </w:tblCellMar>
        </w:tblPrEx>
        <w:trPr>
          <w:gridAfter w:val="1"/>
          <w:wAfter w:w="251" w:type="dxa"/>
          <w:trHeight w:val="345" w:hRule="atLeast"/>
        </w:trPr>
        <w:tc>
          <w:tcPr>
            <w:tcW w:w="991" w:type="dxa"/>
            <w:gridSpan w:val="2"/>
            <w:tcBorders>
              <w:top w:val="nil"/>
              <w:left w:val="nil"/>
              <w:bottom w:val="nil"/>
              <w:right w:val="nil"/>
            </w:tcBorders>
            <w:shd w:val="clear" w:color="auto" w:fill="FFFFFF"/>
            <w:vAlign w:val="center"/>
          </w:tcPr>
          <w:p w14:paraId="6534A430">
            <w:pPr>
              <w:jc w:val="center"/>
              <w:rPr>
                <w:rFonts w:ascii="宋体" w:hAnsi="宋体" w:eastAsia="宋体" w:cs="宋体"/>
                <w:color w:val="000000"/>
                <w:sz w:val="20"/>
                <w:szCs w:val="20"/>
              </w:rPr>
            </w:pPr>
          </w:p>
        </w:tc>
        <w:tc>
          <w:tcPr>
            <w:tcW w:w="240" w:type="dxa"/>
            <w:tcBorders>
              <w:top w:val="nil"/>
              <w:left w:val="nil"/>
              <w:bottom w:val="nil"/>
              <w:right w:val="nil"/>
            </w:tcBorders>
            <w:shd w:val="clear" w:color="auto" w:fill="FFFFFF"/>
            <w:vAlign w:val="center"/>
          </w:tcPr>
          <w:p w14:paraId="7CCCA6D2">
            <w:pPr>
              <w:jc w:val="center"/>
              <w:rPr>
                <w:rFonts w:ascii="宋体" w:hAnsi="宋体" w:eastAsia="宋体" w:cs="宋体"/>
                <w:color w:val="000000"/>
                <w:sz w:val="20"/>
                <w:szCs w:val="20"/>
              </w:rPr>
            </w:pPr>
          </w:p>
        </w:tc>
        <w:tc>
          <w:tcPr>
            <w:tcW w:w="1385" w:type="dxa"/>
            <w:tcBorders>
              <w:top w:val="nil"/>
              <w:left w:val="nil"/>
              <w:bottom w:val="nil"/>
              <w:right w:val="nil"/>
            </w:tcBorders>
            <w:shd w:val="clear" w:color="auto" w:fill="FFFFFF"/>
            <w:vAlign w:val="center"/>
          </w:tcPr>
          <w:p w14:paraId="594E0D79">
            <w:pPr>
              <w:jc w:val="center"/>
              <w:rPr>
                <w:rFonts w:ascii="宋体" w:hAnsi="宋体" w:eastAsia="宋体" w:cs="宋体"/>
                <w:color w:val="000000"/>
                <w:sz w:val="20"/>
                <w:szCs w:val="20"/>
              </w:rPr>
            </w:pPr>
          </w:p>
        </w:tc>
        <w:tc>
          <w:tcPr>
            <w:tcW w:w="2108" w:type="dxa"/>
            <w:gridSpan w:val="2"/>
            <w:tcBorders>
              <w:top w:val="nil"/>
              <w:left w:val="nil"/>
              <w:bottom w:val="nil"/>
              <w:right w:val="nil"/>
            </w:tcBorders>
            <w:shd w:val="clear" w:color="auto" w:fill="FFFFFF"/>
            <w:vAlign w:val="center"/>
          </w:tcPr>
          <w:p w14:paraId="20CD8074">
            <w:pPr>
              <w:rPr>
                <w:rFonts w:ascii="宋体" w:hAnsi="宋体" w:eastAsia="宋体" w:cs="宋体"/>
                <w:color w:val="000000"/>
                <w:sz w:val="20"/>
                <w:szCs w:val="20"/>
              </w:rPr>
            </w:pPr>
          </w:p>
        </w:tc>
        <w:tc>
          <w:tcPr>
            <w:tcW w:w="2272" w:type="dxa"/>
            <w:gridSpan w:val="3"/>
            <w:tcBorders>
              <w:top w:val="nil"/>
              <w:left w:val="nil"/>
              <w:bottom w:val="nil"/>
              <w:right w:val="nil"/>
            </w:tcBorders>
            <w:shd w:val="clear" w:color="auto" w:fill="FFFFFF"/>
            <w:vAlign w:val="center"/>
          </w:tcPr>
          <w:p w14:paraId="1F466F5E">
            <w:pPr>
              <w:rPr>
                <w:rFonts w:ascii="宋体" w:hAnsi="宋体" w:eastAsia="宋体" w:cs="宋体"/>
                <w:color w:val="000000"/>
                <w:sz w:val="20"/>
                <w:szCs w:val="20"/>
              </w:rPr>
            </w:pPr>
          </w:p>
        </w:tc>
        <w:tc>
          <w:tcPr>
            <w:tcW w:w="2091" w:type="dxa"/>
            <w:gridSpan w:val="2"/>
            <w:tcBorders>
              <w:top w:val="nil"/>
              <w:left w:val="nil"/>
              <w:bottom w:val="nil"/>
              <w:right w:val="nil"/>
            </w:tcBorders>
            <w:shd w:val="clear" w:color="auto" w:fill="FFFFFF"/>
            <w:vAlign w:val="center"/>
          </w:tcPr>
          <w:p w14:paraId="40236E1D">
            <w:pPr>
              <w:rPr>
                <w:rFonts w:ascii="宋体" w:hAnsi="宋体" w:eastAsia="宋体" w:cs="宋体"/>
                <w:color w:val="000000"/>
                <w:sz w:val="20"/>
                <w:szCs w:val="20"/>
              </w:rPr>
            </w:pPr>
          </w:p>
        </w:tc>
        <w:tc>
          <w:tcPr>
            <w:tcW w:w="2094" w:type="dxa"/>
            <w:gridSpan w:val="3"/>
            <w:tcBorders>
              <w:top w:val="nil"/>
              <w:left w:val="nil"/>
              <w:bottom w:val="nil"/>
              <w:right w:val="nil"/>
            </w:tcBorders>
            <w:shd w:val="clear" w:color="auto" w:fill="FFFFFF"/>
            <w:vAlign w:val="center"/>
          </w:tcPr>
          <w:p w14:paraId="56E79211">
            <w:pPr>
              <w:rPr>
                <w:rFonts w:ascii="宋体" w:hAnsi="宋体" w:eastAsia="宋体" w:cs="宋体"/>
                <w:color w:val="000000"/>
                <w:sz w:val="20"/>
                <w:szCs w:val="20"/>
              </w:rPr>
            </w:pPr>
          </w:p>
        </w:tc>
        <w:tc>
          <w:tcPr>
            <w:tcW w:w="2091" w:type="dxa"/>
            <w:tcBorders>
              <w:top w:val="nil"/>
              <w:left w:val="nil"/>
              <w:bottom w:val="nil"/>
              <w:right w:val="nil"/>
            </w:tcBorders>
            <w:shd w:val="clear" w:color="auto" w:fill="FFFFFF"/>
            <w:vAlign w:val="center"/>
          </w:tcPr>
          <w:p w14:paraId="799E87A1">
            <w:pPr>
              <w:rPr>
                <w:rFonts w:ascii="宋体" w:hAnsi="宋体" w:eastAsia="宋体" w:cs="宋体"/>
                <w:color w:val="000000"/>
                <w:sz w:val="20"/>
                <w:szCs w:val="20"/>
              </w:rPr>
            </w:pPr>
          </w:p>
        </w:tc>
        <w:tc>
          <w:tcPr>
            <w:tcW w:w="2091" w:type="dxa"/>
            <w:gridSpan w:val="2"/>
            <w:tcBorders>
              <w:top w:val="nil"/>
              <w:left w:val="nil"/>
              <w:bottom w:val="nil"/>
              <w:right w:val="nil"/>
            </w:tcBorders>
            <w:shd w:val="clear" w:color="auto" w:fill="FFFFFF"/>
            <w:noWrap/>
            <w:vAlign w:val="center"/>
          </w:tcPr>
          <w:p w14:paraId="6581F25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公开07表</w:t>
            </w:r>
          </w:p>
        </w:tc>
      </w:tr>
      <w:tr w14:paraId="6AA80D0A">
        <w:tblPrEx>
          <w:tblCellMar>
            <w:top w:w="0" w:type="dxa"/>
            <w:left w:w="108" w:type="dxa"/>
            <w:bottom w:w="0" w:type="dxa"/>
            <w:right w:w="108" w:type="dxa"/>
          </w:tblCellMar>
        </w:tblPrEx>
        <w:trPr>
          <w:gridAfter w:val="1"/>
          <w:wAfter w:w="251" w:type="dxa"/>
          <w:trHeight w:val="690" w:hRule="atLeast"/>
        </w:trPr>
        <w:tc>
          <w:tcPr>
            <w:tcW w:w="4724" w:type="dxa"/>
            <w:gridSpan w:val="6"/>
            <w:tcBorders>
              <w:top w:val="nil"/>
              <w:left w:val="nil"/>
              <w:bottom w:val="nil"/>
              <w:right w:val="nil"/>
            </w:tcBorders>
            <w:shd w:val="clear" w:color="auto" w:fill="FFFFFF"/>
            <w:noWrap/>
            <w:vAlign w:val="center"/>
          </w:tcPr>
          <w:p w14:paraId="3FD5EABD">
            <w:pP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bidi="ar"/>
              </w:rPr>
              <w:t>部门：</w:t>
            </w:r>
            <w:r>
              <w:rPr>
                <w:rFonts w:hint="eastAsia" w:ascii="宋体" w:hAnsi="宋体" w:eastAsia="宋体" w:cs="宋体"/>
                <w:color w:val="000000"/>
                <w:kern w:val="0"/>
                <w:sz w:val="20"/>
                <w:szCs w:val="20"/>
                <w:lang w:val="en-US" w:eastAsia="zh-CN" w:bidi="ar"/>
              </w:rPr>
              <w:t>怀化市人民政府驻长沙办事处</w:t>
            </w:r>
          </w:p>
        </w:tc>
        <w:tc>
          <w:tcPr>
            <w:tcW w:w="2272" w:type="dxa"/>
            <w:gridSpan w:val="3"/>
            <w:tcBorders>
              <w:top w:val="nil"/>
              <w:left w:val="nil"/>
              <w:bottom w:val="nil"/>
              <w:right w:val="nil"/>
            </w:tcBorders>
            <w:shd w:val="clear" w:color="auto" w:fill="FFFFFF"/>
            <w:vAlign w:val="center"/>
          </w:tcPr>
          <w:p w14:paraId="4BF38EAC">
            <w:pPr>
              <w:rPr>
                <w:rFonts w:ascii="宋体" w:hAnsi="宋体" w:eastAsia="宋体" w:cs="宋体"/>
                <w:color w:val="000000"/>
                <w:sz w:val="20"/>
                <w:szCs w:val="20"/>
              </w:rPr>
            </w:pPr>
          </w:p>
        </w:tc>
        <w:tc>
          <w:tcPr>
            <w:tcW w:w="2091" w:type="dxa"/>
            <w:gridSpan w:val="2"/>
            <w:tcBorders>
              <w:top w:val="nil"/>
              <w:left w:val="nil"/>
              <w:bottom w:val="nil"/>
              <w:right w:val="nil"/>
            </w:tcBorders>
            <w:shd w:val="clear" w:color="auto" w:fill="FFFFFF"/>
            <w:vAlign w:val="center"/>
          </w:tcPr>
          <w:p w14:paraId="067DED65">
            <w:pPr>
              <w:rPr>
                <w:rFonts w:ascii="宋体" w:hAnsi="宋体" w:eastAsia="宋体" w:cs="宋体"/>
                <w:color w:val="000000"/>
                <w:sz w:val="20"/>
                <w:szCs w:val="20"/>
              </w:rPr>
            </w:pPr>
          </w:p>
        </w:tc>
        <w:tc>
          <w:tcPr>
            <w:tcW w:w="2094" w:type="dxa"/>
            <w:gridSpan w:val="3"/>
            <w:tcBorders>
              <w:top w:val="nil"/>
              <w:left w:val="nil"/>
              <w:bottom w:val="nil"/>
              <w:right w:val="nil"/>
            </w:tcBorders>
            <w:shd w:val="clear" w:color="auto" w:fill="FFFFFF"/>
            <w:vAlign w:val="center"/>
          </w:tcPr>
          <w:p w14:paraId="43280020">
            <w:pPr>
              <w:rPr>
                <w:rFonts w:ascii="宋体" w:hAnsi="宋体" w:eastAsia="宋体" w:cs="宋体"/>
                <w:color w:val="000000"/>
                <w:sz w:val="20"/>
                <w:szCs w:val="20"/>
              </w:rPr>
            </w:pPr>
          </w:p>
        </w:tc>
        <w:tc>
          <w:tcPr>
            <w:tcW w:w="2091" w:type="dxa"/>
            <w:tcBorders>
              <w:top w:val="nil"/>
              <w:left w:val="nil"/>
              <w:bottom w:val="nil"/>
              <w:right w:val="nil"/>
            </w:tcBorders>
            <w:shd w:val="clear" w:color="auto" w:fill="FFFFFF"/>
            <w:vAlign w:val="center"/>
          </w:tcPr>
          <w:p w14:paraId="47424A41">
            <w:pPr>
              <w:rPr>
                <w:rFonts w:ascii="宋体" w:hAnsi="宋体" w:eastAsia="宋体" w:cs="宋体"/>
                <w:color w:val="000000"/>
                <w:sz w:val="20"/>
                <w:szCs w:val="20"/>
              </w:rPr>
            </w:pPr>
          </w:p>
        </w:tc>
        <w:tc>
          <w:tcPr>
            <w:tcW w:w="2091" w:type="dxa"/>
            <w:gridSpan w:val="2"/>
            <w:tcBorders>
              <w:top w:val="nil"/>
              <w:left w:val="nil"/>
              <w:bottom w:val="nil"/>
              <w:right w:val="nil"/>
            </w:tcBorders>
            <w:shd w:val="clear" w:color="auto" w:fill="FFFFFF"/>
            <w:noWrap/>
            <w:vAlign w:val="center"/>
          </w:tcPr>
          <w:p w14:paraId="3B829D4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46846123">
        <w:tblPrEx>
          <w:tblCellMar>
            <w:top w:w="0" w:type="dxa"/>
            <w:left w:w="108" w:type="dxa"/>
            <w:bottom w:w="0" w:type="dxa"/>
            <w:right w:w="108" w:type="dxa"/>
          </w:tblCellMar>
        </w:tblPrEx>
        <w:trPr>
          <w:gridAfter w:val="1"/>
          <w:wAfter w:w="251" w:type="dxa"/>
          <w:trHeight w:val="45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12168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项 </w:t>
            </w:r>
            <w:r>
              <w:rPr>
                <w:rStyle w:val="16"/>
                <w:rFonts w:hint="default"/>
                <w:lang w:bidi="ar"/>
              </w:rPr>
              <w:t xml:space="preserve">   </w:t>
            </w:r>
            <w:r>
              <w:rPr>
                <w:rStyle w:val="17"/>
                <w:rFonts w:hint="default"/>
                <w:lang w:bidi="ar"/>
              </w:rPr>
              <w:t>目</w:t>
            </w:r>
          </w:p>
        </w:tc>
        <w:tc>
          <w:tcPr>
            <w:tcW w:w="21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5F17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年初结转和结余</w:t>
            </w:r>
          </w:p>
        </w:tc>
        <w:tc>
          <w:tcPr>
            <w:tcW w:w="22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3977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本年收入</w:t>
            </w:r>
          </w:p>
        </w:tc>
        <w:tc>
          <w:tcPr>
            <w:tcW w:w="62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01F31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本年支出</w:t>
            </w: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CA3D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年末结转和结余</w:t>
            </w:r>
          </w:p>
        </w:tc>
      </w:tr>
      <w:tr w14:paraId="2109599E">
        <w:tblPrEx>
          <w:tblCellMar>
            <w:top w:w="0" w:type="dxa"/>
            <w:left w:w="108" w:type="dxa"/>
            <w:bottom w:w="0" w:type="dxa"/>
            <w:right w:w="108" w:type="dxa"/>
          </w:tblCellMar>
        </w:tblPrEx>
        <w:trPr>
          <w:gridAfter w:val="1"/>
          <w:wAfter w:w="251" w:type="dxa"/>
          <w:trHeight w:val="609" w:hRule="atLeast"/>
        </w:trPr>
        <w:tc>
          <w:tcPr>
            <w:tcW w:w="12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BC3A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科目代码</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CC71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科目名称</w:t>
            </w: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ABFAB">
            <w:pPr>
              <w:jc w:val="center"/>
              <w:rPr>
                <w:rFonts w:ascii="宋体" w:hAnsi="宋体" w:eastAsia="宋体" w:cs="宋体"/>
                <w:color w:val="000000"/>
                <w:sz w:val="24"/>
                <w:szCs w:val="24"/>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E35A6">
            <w:pPr>
              <w:jc w:val="center"/>
              <w:rPr>
                <w:rFonts w:ascii="宋体" w:hAnsi="宋体" w:eastAsia="宋体" w:cs="宋体"/>
                <w:color w:val="000000"/>
                <w:sz w:val="24"/>
                <w:szCs w:val="24"/>
              </w:rPr>
            </w:pP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7AF7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小计</w:t>
            </w:r>
          </w:p>
        </w:tc>
        <w:tc>
          <w:tcPr>
            <w:tcW w:w="20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02AB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基本支出  </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C01A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项目支出</w:t>
            </w: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6C073">
            <w:pPr>
              <w:jc w:val="center"/>
              <w:rPr>
                <w:rFonts w:ascii="宋体" w:hAnsi="宋体" w:eastAsia="宋体" w:cs="宋体"/>
                <w:color w:val="000000"/>
                <w:sz w:val="24"/>
                <w:szCs w:val="24"/>
              </w:rPr>
            </w:pPr>
          </w:p>
        </w:tc>
      </w:tr>
      <w:tr w14:paraId="67C605AD">
        <w:tblPrEx>
          <w:tblCellMar>
            <w:top w:w="0" w:type="dxa"/>
            <w:left w:w="108" w:type="dxa"/>
            <w:bottom w:w="0" w:type="dxa"/>
            <w:right w:w="108" w:type="dxa"/>
          </w:tblCellMar>
        </w:tblPrEx>
        <w:trPr>
          <w:gridAfter w:val="1"/>
          <w:wAfter w:w="251" w:type="dxa"/>
          <w:trHeight w:val="409" w:hRule="atLeast"/>
        </w:trPr>
        <w:tc>
          <w:tcPr>
            <w:tcW w:w="1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6C15D">
            <w:pPr>
              <w:jc w:val="center"/>
              <w:rPr>
                <w:rFonts w:ascii="宋体" w:hAnsi="宋体" w:eastAsia="宋体" w:cs="宋体"/>
                <w:color w:val="000000"/>
                <w:sz w:val="24"/>
                <w:szCs w:val="24"/>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77AAD">
            <w:pPr>
              <w:jc w:val="center"/>
              <w:rPr>
                <w:rFonts w:ascii="宋体" w:hAnsi="宋体" w:eastAsia="宋体" w:cs="宋体"/>
                <w:color w:val="000000"/>
                <w:sz w:val="24"/>
                <w:szCs w:val="24"/>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93DEC">
            <w:pPr>
              <w:jc w:val="center"/>
              <w:rPr>
                <w:rFonts w:ascii="宋体" w:hAnsi="宋体" w:eastAsia="宋体" w:cs="宋体"/>
                <w:color w:val="000000"/>
                <w:sz w:val="24"/>
                <w:szCs w:val="24"/>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F75E4">
            <w:pPr>
              <w:jc w:val="center"/>
              <w:rPr>
                <w:rFonts w:ascii="宋体" w:hAnsi="宋体" w:eastAsia="宋体" w:cs="宋体"/>
                <w:color w:val="000000"/>
                <w:sz w:val="24"/>
                <w:szCs w:val="24"/>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3310B">
            <w:pPr>
              <w:jc w:val="center"/>
              <w:rPr>
                <w:rFonts w:ascii="宋体" w:hAnsi="宋体" w:eastAsia="宋体" w:cs="宋体"/>
                <w:color w:val="000000"/>
                <w:sz w:val="24"/>
                <w:szCs w:val="24"/>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B08F6">
            <w:pPr>
              <w:jc w:val="center"/>
              <w:rPr>
                <w:rFonts w:ascii="宋体" w:hAnsi="宋体" w:eastAsia="宋体" w:cs="宋体"/>
                <w:color w:val="000000"/>
                <w:sz w:val="24"/>
                <w:szCs w:val="24"/>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E0C1B">
            <w:pPr>
              <w:jc w:val="center"/>
              <w:rPr>
                <w:rFonts w:ascii="宋体" w:hAnsi="宋体" w:eastAsia="宋体" w:cs="宋体"/>
                <w:color w:val="000000"/>
                <w:sz w:val="24"/>
                <w:szCs w:val="24"/>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70BB5">
            <w:pPr>
              <w:jc w:val="center"/>
              <w:rPr>
                <w:rFonts w:ascii="宋体" w:hAnsi="宋体" w:eastAsia="宋体" w:cs="宋体"/>
                <w:color w:val="000000"/>
                <w:sz w:val="24"/>
                <w:szCs w:val="24"/>
              </w:rPr>
            </w:pPr>
          </w:p>
        </w:tc>
      </w:tr>
      <w:tr w14:paraId="32DD031B">
        <w:tblPrEx>
          <w:tblCellMar>
            <w:top w:w="0" w:type="dxa"/>
            <w:left w:w="108" w:type="dxa"/>
            <w:bottom w:w="0" w:type="dxa"/>
            <w:right w:w="108" w:type="dxa"/>
          </w:tblCellMar>
        </w:tblPrEx>
        <w:trPr>
          <w:gridAfter w:val="1"/>
          <w:wAfter w:w="251" w:type="dxa"/>
          <w:trHeight w:val="509" w:hRule="atLeast"/>
        </w:trPr>
        <w:tc>
          <w:tcPr>
            <w:tcW w:w="1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298DD">
            <w:pPr>
              <w:jc w:val="center"/>
              <w:rPr>
                <w:rFonts w:ascii="宋体" w:hAnsi="宋体" w:eastAsia="宋体" w:cs="宋体"/>
                <w:color w:val="000000"/>
                <w:sz w:val="24"/>
                <w:szCs w:val="24"/>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F4987">
            <w:pPr>
              <w:jc w:val="center"/>
              <w:rPr>
                <w:rFonts w:ascii="宋体" w:hAnsi="宋体" w:eastAsia="宋体" w:cs="宋体"/>
                <w:color w:val="000000"/>
                <w:sz w:val="24"/>
                <w:szCs w:val="24"/>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25145">
            <w:pPr>
              <w:jc w:val="center"/>
              <w:rPr>
                <w:rFonts w:ascii="宋体" w:hAnsi="宋体" w:eastAsia="宋体" w:cs="宋体"/>
                <w:color w:val="000000"/>
                <w:sz w:val="24"/>
                <w:szCs w:val="24"/>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0FD0C">
            <w:pPr>
              <w:jc w:val="center"/>
              <w:rPr>
                <w:rFonts w:ascii="宋体" w:hAnsi="宋体" w:eastAsia="宋体" w:cs="宋体"/>
                <w:color w:val="000000"/>
                <w:sz w:val="24"/>
                <w:szCs w:val="24"/>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E2380">
            <w:pPr>
              <w:jc w:val="center"/>
              <w:rPr>
                <w:rFonts w:ascii="宋体" w:hAnsi="宋体" w:eastAsia="宋体" w:cs="宋体"/>
                <w:color w:val="000000"/>
                <w:sz w:val="24"/>
                <w:szCs w:val="24"/>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F17FD">
            <w:pPr>
              <w:jc w:val="center"/>
              <w:rPr>
                <w:rFonts w:ascii="宋体" w:hAnsi="宋体" w:eastAsia="宋体" w:cs="宋体"/>
                <w:color w:val="000000"/>
                <w:sz w:val="24"/>
                <w:szCs w:val="24"/>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9FEF9">
            <w:pPr>
              <w:jc w:val="center"/>
              <w:rPr>
                <w:rFonts w:ascii="宋体" w:hAnsi="宋体" w:eastAsia="宋体" w:cs="宋体"/>
                <w:color w:val="000000"/>
                <w:sz w:val="24"/>
                <w:szCs w:val="24"/>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CEDA2">
            <w:pPr>
              <w:jc w:val="center"/>
              <w:rPr>
                <w:rFonts w:ascii="宋体" w:hAnsi="宋体" w:eastAsia="宋体" w:cs="宋体"/>
                <w:color w:val="000000"/>
                <w:sz w:val="24"/>
                <w:szCs w:val="24"/>
              </w:rPr>
            </w:pPr>
          </w:p>
        </w:tc>
      </w:tr>
      <w:tr w14:paraId="788D616F">
        <w:tblPrEx>
          <w:tblCellMar>
            <w:top w:w="0" w:type="dxa"/>
            <w:left w:w="108" w:type="dxa"/>
            <w:bottom w:w="0" w:type="dxa"/>
            <w:right w:w="108" w:type="dxa"/>
          </w:tblCellMar>
        </w:tblPrEx>
        <w:trPr>
          <w:gridAfter w:val="1"/>
          <w:wAfter w:w="251"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1C96C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栏次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5C91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2BE2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27FF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31AF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263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457E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r>
      <w:tr w14:paraId="64830B26">
        <w:tblPrEx>
          <w:tblCellMar>
            <w:top w:w="0" w:type="dxa"/>
            <w:left w:w="108" w:type="dxa"/>
            <w:bottom w:w="0" w:type="dxa"/>
            <w:right w:w="108" w:type="dxa"/>
          </w:tblCellMar>
        </w:tblPrEx>
        <w:trPr>
          <w:gridAfter w:val="1"/>
          <w:wAfter w:w="251"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31401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E0E2D">
            <w:pPr>
              <w:jc w:val="center"/>
              <w:rPr>
                <w:rFonts w:ascii="宋体" w:hAnsi="宋体" w:eastAsia="宋体" w:cs="宋体"/>
                <w:color w:val="000000"/>
                <w:sz w:val="24"/>
                <w:szCs w:val="24"/>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9A415D">
            <w:pPr>
              <w:jc w:val="center"/>
              <w:rPr>
                <w:rFonts w:ascii="宋体" w:hAnsi="宋体" w:eastAsia="宋体" w:cs="宋体"/>
                <w:color w:val="000000"/>
                <w:sz w:val="24"/>
                <w:szCs w:val="24"/>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910FF">
            <w:pPr>
              <w:jc w:val="center"/>
              <w:rPr>
                <w:rFonts w:ascii="宋体" w:hAnsi="宋体" w:eastAsia="宋体" w:cs="宋体"/>
                <w:color w:val="000000"/>
                <w:sz w:val="24"/>
                <w:szCs w:val="24"/>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73DA0F">
            <w:pPr>
              <w:jc w:val="center"/>
              <w:rPr>
                <w:rFonts w:ascii="宋体" w:hAnsi="宋体" w:eastAsia="宋体" w:cs="宋体"/>
                <w:color w:val="000000"/>
                <w:sz w:val="24"/>
                <w:szCs w:val="24"/>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C288">
            <w:pPr>
              <w:jc w:val="center"/>
              <w:rPr>
                <w:rFonts w:ascii="宋体" w:hAnsi="宋体" w:eastAsia="宋体" w:cs="宋体"/>
                <w:color w:val="000000"/>
                <w:sz w:val="24"/>
                <w:szCs w:val="24"/>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92513">
            <w:pPr>
              <w:jc w:val="center"/>
              <w:rPr>
                <w:rFonts w:ascii="宋体" w:hAnsi="宋体" w:eastAsia="宋体" w:cs="宋体"/>
                <w:color w:val="000000"/>
                <w:sz w:val="24"/>
                <w:szCs w:val="24"/>
              </w:rPr>
            </w:pPr>
          </w:p>
        </w:tc>
      </w:tr>
      <w:tr w14:paraId="232EDAB1">
        <w:tblPrEx>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826A67">
            <w:pPr>
              <w:jc w:val="center"/>
              <w:rPr>
                <w:rFonts w:ascii="宋体" w:hAnsi="宋体" w:eastAsia="宋体" w:cs="宋体"/>
                <w:color w:val="000000"/>
                <w:sz w:val="24"/>
                <w:szCs w:val="24"/>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ED26">
            <w:pPr>
              <w:rPr>
                <w:rFonts w:ascii="宋体" w:hAnsi="宋体" w:eastAsia="宋体" w:cs="宋体"/>
                <w:color w:val="000000"/>
                <w:sz w:val="20"/>
                <w:szCs w:val="20"/>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86E34">
            <w:pPr>
              <w:rPr>
                <w:rFonts w:ascii="宋体" w:hAnsi="宋体" w:eastAsia="宋体" w:cs="宋体"/>
                <w:color w:val="000000"/>
                <w:sz w:val="24"/>
                <w:szCs w:val="24"/>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757E0D">
            <w:pPr>
              <w:rPr>
                <w:rFonts w:ascii="宋体" w:hAnsi="宋体" w:eastAsia="宋体" w:cs="宋体"/>
                <w:color w:val="000000"/>
                <w:sz w:val="24"/>
                <w:szCs w:val="24"/>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EA8D8">
            <w:pPr>
              <w:rPr>
                <w:rFonts w:ascii="宋体" w:hAnsi="宋体" w:eastAsia="宋体" w:cs="宋体"/>
                <w:color w:val="000000"/>
                <w:sz w:val="24"/>
                <w:szCs w:val="24"/>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B60AAF">
            <w:pPr>
              <w:rPr>
                <w:rFonts w:ascii="宋体" w:hAnsi="宋体" w:eastAsia="宋体" w:cs="宋体"/>
                <w:color w:val="000000"/>
                <w:sz w:val="24"/>
                <w:szCs w:val="24"/>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5E32">
            <w:pPr>
              <w:rPr>
                <w:rFonts w:ascii="宋体" w:hAnsi="宋体" w:eastAsia="宋体" w:cs="宋体"/>
                <w:color w:val="000000"/>
                <w:sz w:val="24"/>
                <w:szCs w:val="24"/>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F9B3B">
            <w:pPr>
              <w:rPr>
                <w:rFonts w:ascii="宋体" w:hAnsi="宋体" w:eastAsia="宋体" w:cs="宋体"/>
                <w:color w:val="000000"/>
                <w:sz w:val="24"/>
                <w:szCs w:val="24"/>
              </w:rPr>
            </w:pPr>
          </w:p>
        </w:tc>
      </w:tr>
      <w:tr w14:paraId="5D4ADB5B">
        <w:tblPrEx>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81D0C">
            <w:pPr>
              <w:jc w:val="center"/>
              <w:rPr>
                <w:rFonts w:ascii="宋体" w:hAnsi="宋体" w:eastAsia="宋体" w:cs="宋体"/>
                <w:color w:val="000000"/>
                <w:sz w:val="24"/>
                <w:szCs w:val="24"/>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AD61">
            <w:pPr>
              <w:rPr>
                <w:rFonts w:ascii="宋体" w:hAnsi="宋体" w:eastAsia="宋体" w:cs="宋体"/>
                <w:color w:val="000000"/>
                <w:sz w:val="24"/>
                <w:szCs w:val="24"/>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DAC14">
            <w:pPr>
              <w:rPr>
                <w:rFonts w:ascii="宋体" w:hAnsi="宋体" w:eastAsia="宋体" w:cs="宋体"/>
                <w:color w:val="000000"/>
                <w:sz w:val="24"/>
                <w:szCs w:val="24"/>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13081">
            <w:pPr>
              <w:rPr>
                <w:rFonts w:ascii="宋体" w:hAnsi="宋体" w:eastAsia="宋体" w:cs="宋体"/>
                <w:color w:val="000000"/>
                <w:sz w:val="24"/>
                <w:szCs w:val="24"/>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C4934">
            <w:pPr>
              <w:rPr>
                <w:rFonts w:ascii="宋体" w:hAnsi="宋体" w:eastAsia="宋体" w:cs="宋体"/>
                <w:color w:val="000000"/>
                <w:sz w:val="24"/>
                <w:szCs w:val="24"/>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191E4A">
            <w:pPr>
              <w:rPr>
                <w:rFonts w:ascii="宋体" w:hAnsi="宋体" w:eastAsia="宋体" w:cs="宋体"/>
                <w:color w:val="000000"/>
                <w:sz w:val="24"/>
                <w:szCs w:val="24"/>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9EAF">
            <w:pPr>
              <w:rPr>
                <w:rFonts w:ascii="宋体" w:hAnsi="宋体" w:eastAsia="宋体" w:cs="宋体"/>
                <w:color w:val="000000"/>
                <w:sz w:val="24"/>
                <w:szCs w:val="24"/>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99FF4">
            <w:pPr>
              <w:rPr>
                <w:rFonts w:ascii="宋体" w:hAnsi="宋体" w:eastAsia="宋体" w:cs="宋体"/>
                <w:color w:val="000000"/>
                <w:sz w:val="24"/>
                <w:szCs w:val="24"/>
              </w:rPr>
            </w:pPr>
          </w:p>
        </w:tc>
      </w:tr>
      <w:tr w14:paraId="06B327FF">
        <w:tblPrEx>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1F4C28">
            <w:pPr>
              <w:jc w:val="center"/>
              <w:rPr>
                <w:rFonts w:ascii="宋体" w:hAnsi="宋体" w:eastAsia="宋体" w:cs="宋体"/>
                <w:color w:val="000000"/>
                <w:sz w:val="24"/>
                <w:szCs w:val="24"/>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62B0">
            <w:pPr>
              <w:rPr>
                <w:rFonts w:ascii="宋体" w:hAnsi="宋体" w:eastAsia="宋体" w:cs="宋体"/>
                <w:color w:val="000000"/>
                <w:sz w:val="20"/>
                <w:szCs w:val="20"/>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E82B4">
            <w:pPr>
              <w:rPr>
                <w:rFonts w:ascii="宋体" w:hAnsi="宋体" w:eastAsia="宋体" w:cs="宋体"/>
                <w:color w:val="000000"/>
                <w:sz w:val="24"/>
                <w:szCs w:val="24"/>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8DC762">
            <w:pPr>
              <w:rPr>
                <w:rFonts w:ascii="宋体" w:hAnsi="宋体" w:eastAsia="宋体" w:cs="宋体"/>
                <w:color w:val="000000"/>
                <w:sz w:val="24"/>
                <w:szCs w:val="24"/>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9C3C2">
            <w:pPr>
              <w:rPr>
                <w:rFonts w:ascii="宋体" w:hAnsi="宋体" w:eastAsia="宋体" w:cs="宋体"/>
                <w:color w:val="000000"/>
                <w:sz w:val="24"/>
                <w:szCs w:val="24"/>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D4927">
            <w:pPr>
              <w:rPr>
                <w:rFonts w:ascii="宋体" w:hAnsi="宋体" w:eastAsia="宋体" w:cs="宋体"/>
                <w:color w:val="000000"/>
                <w:sz w:val="24"/>
                <w:szCs w:val="24"/>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4CDE">
            <w:pPr>
              <w:rPr>
                <w:rFonts w:ascii="宋体" w:hAnsi="宋体" w:eastAsia="宋体" w:cs="宋体"/>
                <w:color w:val="000000"/>
                <w:sz w:val="24"/>
                <w:szCs w:val="24"/>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87AD6">
            <w:pPr>
              <w:rPr>
                <w:rFonts w:ascii="宋体" w:hAnsi="宋体" w:eastAsia="宋体" w:cs="宋体"/>
                <w:color w:val="000000"/>
                <w:sz w:val="24"/>
                <w:szCs w:val="24"/>
              </w:rPr>
            </w:pPr>
          </w:p>
        </w:tc>
      </w:tr>
      <w:tr w14:paraId="517F38AA">
        <w:tblPrEx>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8FACD3">
            <w:pPr>
              <w:jc w:val="center"/>
              <w:rPr>
                <w:rFonts w:ascii="宋体" w:hAnsi="宋体" w:eastAsia="宋体" w:cs="宋体"/>
                <w:color w:val="000000"/>
                <w:sz w:val="24"/>
                <w:szCs w:val="24"/>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C924">
            <w:pPr>
              <w:rPr>
                <w:rFonts w:ascii="宋体" w:hAnsi="宋体" w:eastAsia="宋体" w:cs="宋体"/>
                <w:color w:val="000000"/>
                <w:sz w:val="24"/>
                <w:szCs w:val="24"/>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5E417">
            <w:pPr>
              <w:rPr>
                <w:rFonts w:ascii="宋体" w:hAnsi="宋体" w:eastAsia="宋体" w:cs="宋体"/>
                <w:color w:val="000000"/>
                <w:sz w:val="24"/>
                <w:szCs w:val="24"/>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87AA00">
            <w:pPr>
              <w:rPr>
                <w:rFonts w:ascii="宋体" w:hAnsi="宋体" w:eastAsia="宋体" w:cs="宋体"/>
                <w:color w:val="000000"/>
                <w:sz w:val="24"/>
                <w:szCs w:val="24"/>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E287C">
            <w:pPr>
              <w:rPr>
                <w:rFonts w:ascii="宋体" w:hAnsi="宋体" w:eastAsia="宋体" w:cs="宋体"/>
                <w:color w:val="000000"/>
                <w:sz w:val="24"/>
                <w:szCs w:val="24"/>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0614F3">
            <w:pPr>
              <w:rPr>
                <w:rFonts w:ascii="宋体" w:hAnsi="宋体" w:eastAsia="宋体" w:cs="宋体"/>
                <w:color w:val="000000"/>
                <w:sz w:val="24"/>
                <w:szCs w:val="24"/>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615D">
            <w:pPr>
              <w:rPr>
                <w:rFonts w:ascii="宋体" w:hAnsi="宋体" w:eastAsia="宋体" w:cs="宋体"/>
                <w:color w:val="000000"/>
                <w:sz w:val="24"/>
                <w:szCs w:val="24"/>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64418">
            <w:pPr>
              <w:rPr>
                <w:rFonts w:ascii="宋体" w:hAnsi="宋体" w:eastAsia="宋体" w:cs="宋体"/>
                <w:color w:val="000000"/>
                <w:sz w:val="24"/>
                <w:szCs w:val="24"/>
              </w:rPr>
            </w:pPr>
          </w:p>
        </w:tc>
      </w:tr>
      <w:tr w14:paraId="2D556FC5">
        <w:tblPrEx>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C4BF2E">
            <w:pPr>
              <w:jc w:val="center"/>
              <w:rPr>
                <w:rFonts w:ascii="宋体" w:hAnsi="宋体" w:eastAsia="宋体" w:cs="宋体"/>
                <w:color w:val="000000"/>
                <w:sz w:val="24"/>
                <w:szCs w:val="24"/>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7130">
            <w:pPr>
              <w:rPr>
                <w:rFonts w:ascii="宋体" w:hAnsi="宋体" w:eastAsia="宋体" w:cs="宋体"/>
                <w:color w:val="000000"/>
                <w:sz w:val="24"/>
                <w:szCs w:val="24"/>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6AC5A">
            <w:pPr>
              <w:rPr>
                <w:rFonts w:ascii="宋体" w:hAnsi="宋体" w:eastAsia="宋体" w:cs="宋体"/>
                <w:color w:val="000000"/>
                <w:sz w:val="24"/>
                <w:szCs w:val="24"/>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BE912">
            <w:pPr>
              <w:rPr>
                <w:rFonts w:ascii="宋体" w:hAnsi="宋体" w:eastAsia="宋体" w:cs="宋体"/>
                <w:color w:val="000000"/>
                <w:sz w:val="24"/>
                <w:szCs w:val="24"/>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5C5B2">
            <w:pPr>
              <w:rPr>
                <w:rFonts w:ascii="宋体" w:hAnsi="宋体" w:eastAsia="宋体" w:cs="宋体"/>
                <w:color w:val="000000"/>
                <w:sz w:val="24"/>
                <w:szCs w:val="24"/>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2D56C9">
            <w:pPr>
              <w:rPr>
                <w:rFonts w:ascii="宋体" w:hAnsi="宋体" w:eastAsia="宋体" w:cs="宋体"/>
                <w:color w:val="000000"/>
                <w:sz w:val="24"/>
                <w:szCs w:val="24"/>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0985">
            <w:pPr>
              <w:rPr>
                <w:rFonts w:ascii="宋体" w:hAnsi="宋体" w:eastAsia="宋体" w:cs="宋体"/>
                <w:color w:val="000000"/>
                <w:sz w:val="24"/>
                <w:szCs w:val="24"/>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3DB91">
            <w:pPr>
              <w:rPr>
                <w:rFonts w:ascii="宋体" w:hAnsi="宋体" w:eastAsia="宋体" w:cs="宋体"/>
                <w:color w:val="000000"/>
                <w:sz w:val="24"/>
                <w:szCs w:val="24"/>
              </w:rPr>
            </w:pPr>
          </w:p>
        </w:tc>
      </w:tr>
      <w:tr w14:paraId="03D4C28A">
        <w:tblPrEx>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CF9CE1">
            <w:pPr>
              <w:jc w:val="center"/>
              <w:rPr>
                <w:rFonts w:ascii="宋体" w:hAnsi="宋体" w:eastAsia="宋体" w:cs="宋体"/>
                <w:color w:val="000000"/>
                <w:sz w:val="24"/>
                <w:szCs w:val="24"/>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8F48">
            <w:pPr>
              <w:rPr>
                <w:rFonts w:ascii="宋体" w:hAnsi="宋体" w:eastAsia="宋体" w:cs="宋体"/>
                <w:color w:val="000000"/>
                <w:sz w:val="24"/>
                <w:szCs w:val="24"/>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EF118">
            <w:pPr>
              <w:rPr>
                <w:rFonts w:ascii="宋体" w:hAnsi="宋体" w:eastAsia="宋体" w:cs="宋体"/>
                <w:color w:val="000000"/>
                <w:sz w:val="24"/>
                <w:szCs w:val="24"/>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078AC6">
            <w:pPr>
              <w:rPr>
                <w:rFonts w:ascii="宋体" w:hAnsi="宋体" w:eastAsia="宋体" w:cs="宋体"/>
                <w:color w:val="000000"/>
                <w:sz w:val="24"/>
                <w:szCs w:val="24"/>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AF1CB">
            <w:pPr>
              <w:rPr>
                <w:rFonts w:ascii="宋体" w:hAnsi="宋体" w:eastAsia="宋体" w:cs="宋体"/>
                <w:color w:val="000000"/>
                <w:sz w:val="24"/>
                <w:szCs w:val="24"/>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985287">
            <w:pPr>
              <w:rPr>
                <w:rFonts w:ascii="宋体" w:hAnsi="宋体" w:eastAsia="宋体" w:cs="宋体"/>
                <w:color w:val="000000"/>
                <w:sz w:val="24"/>
                <w:szCs w:val="24"/>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6B79">
            <w:pPr>
              <w:rPr>
                <w:rFonts w:ascii="宋体" w:hAnsi="宋体" w:eastAsia="宋体" w:cs="宋体"/>
                <w:color w:val="000000"/>
                <w:sz w:val="24"/>
                <w:szCs w:val="24"/>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DABF5">
            <w:pPr>
              <w:rPr>
                <w:rFonts w:ascii="宋体" w:hAnsi="宋体" w:eastAsia="宋体" w:cs="宋体"/>
                <w:color w:val="000000"/>
                <w:sz w:val="24"/>
                <w:szCs w:val="24"/>
              </w:rPr>
            </w:pPr>
          </w:p>
        </w:tc>
      </w:tr>
      <w:tr w14:paraId="7CF8816E">
        <w:tblPrEx>
          <w:tblCellMar>
            <w:top w:w="0" w:type="dxa"/>
            <w:left w:w="108" w:type="dxa"/>
            <w:bottom w:w="0" w:type="dxa"/>
            <w:right w:w="108" w:type="dxa"/>
          </w:tblCellMar>
        </w:tblPrEx>
        <w:trPr>
          <w:gridAfter w:val="1"/>
          <w:wAfter w:w="251" w:type="dxa"/>
          <w:trHeight w:val="725" w:hRule="atLeast"/>
        </w:trPr>
        <w:tc>
          <w:tcPr>
            <w:tcW w:w="15363" w:type="dxa"/>
            <w:gridSpan w:val="17"/>
            <w:tcBorders>
              <w:top w:val="nil"/>
              <w:left w:val="nil"/>
              <w:bottom w:val="nil"/>
              <w:right w:val="nil"/>
            </w:tcBorders>
            <w:shd w:val="clear" w:color="auto" w:fill="auto"/>
            <w:vAlign w:val="center"/>
          </w:tcPr>
          <w:p w14:paraId="7978EC01">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注：本表反映部门本年度政府性基金预算财政拨款收入、支出及结转和结余情况。</w:t>
            </w:r>
          </w:p>
          <w:p w14:paraId="5317A0E5">
            <w:pPr>
              <w:widowControl/>
              <w:jc w:val="left"/>
              <w:textAlignment w:val="center"/>
              <w:rPr>
                <w:rFonts w:ascii="宋体" w:hAnsi="宋体" w:eastAsia="宋体" w:cs="宋体"/>
                <w:color w:val="000000"/>
                <w:kern w:val="0"/>
                <w:sz w:val="24"/>
                <w:szCs w:val="24"/>
                <w:lang w:bidi="ar"/>
              </w:rPr>
            </w:pPr>
          </w:p>
          <w:p w14:paraId="433BF0CE">
            <w:pPr>
              <w:widowControl/>
              <w:jc w:val="left"/>
              <w:textAlignment w:val="center"/>
              <w:rPr>
                <w:rFonts w:ascii="宋体" w:hAnsi="宋体" w:eastAsia="宋体" w:cs="宋体"/>
                <w:color w:val="000000"/>
                <w:kern w:val="0"/>
                <w:sz w:val="24"/>
                <w:szCs w:val="24"/>
                <w:lang w:bidi="ar"/>
              </w:rPr>
            </w:pPr>
            <w:r>
              <w:rPr>
                <w:rFonts w:hint="eastAsia" w:ascii="楷体" w:hAnsi="楷体" w:eastAsia="楷体" w:cs="楷体"/>
                <w:b/>
                <w:bCs/>
                <w:kern w:val="0"/>
                <w:sz w:val="24"/>
                <w:szCs w:val="24"/>
                <w:lang w:bidi="ar"/>
              </w:rPr>
              <w:t>说明：我单位没有政府性基金收入，也没有使用政府性基金安排的支出，故本表无数据。（当表格数据为空时，应有此说明）</w:t>
            </w:r>
          </w:p>
        </w:tc>
      </w:tr>
    </w:tbl>
    <w:p w14:paraId="3490121F">
      <w:pPr>
        <w:widowControl/>
        <w:jc w:val="center"/>
        <w:rPr>
          <w:rFonts w:ascii="Times New Roman" w:hAnsi="Times New Roman" w:eastAsia="方正小标宋_GBK" w:cs="Times New Roman"/>
          <w:color w:val="000000"/>
          <w:kern w:val="0"/>
          <w:sz w:val="36"/>
          <w:szCs w:val="36"/>
        </w:rPr>
      </w:pPr>
    </w:p>
    <w:p w14:paraId="492DFDD0">
      <w:pPr>
        <w:widowControl/>
        <w:jc w:val="center"/>
        <w:rPr>
          <w:rFonts w:ascii="Times New Roman" w:hAnsi="Times New Roman" w:eastAsia="方正小标宋_GBK" w:cs="Times New Roman"/>
          <w:color w:val="000000"/>
          <w:kern w:val="0"/>
          <w:sz w:val="36"/>
          <w:szCs w:val="36"/>
        </w:rPr>
      </w:pPr>
    </w:p>
    <w:tbl>
      <w:tblPr>
        <w:tblStyle w:val="9"/>
        <w:tblW w:w="15120" w:type="dxa"/>
        <w:tblInd w:w="93" w:type="dxa"/>
        <w:tblLayout w:type="autofit"/>
        <w:tblCellMar>
          <w:top w:w="0" w:type="dxa"/>
          <w:left w:w="108" w:type="dxa"/>
          <w:bottom w:w="0" w:type="dxa"/>
          <w:right w:w="108" w:type="dxa"/>
        </w:tblCellMar>
      </w:tblPr>
      <w:tblGrid>
        <w:gridCol w:w="1326"/>
        <w:gridCol w:w="701"/>
        <w:gridCol w:w="2292"/>
        <w:gridCol w:w="3315"/>
        <w:gridCol w:w="3315"/>
        <w:gridCol w:w="4171"/>
      </w:tblGrid>
      <w:tr w14:paraId="00AE3E98">
        <w:tblPrEx>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5356A937">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国有资本经营预算财政拨款支出决算表</w:t>
            </w:r>
          </w:p>
        </w:tc>
      </w:tr>
      <w:tr w14:paraId="26621BD9">
        <w:tblPrEx>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362FF58F">
            <w:pPr>
              <w:jc w:val="center"/>
              <w:rPr>
                <w:rFonts w:ascii="宋体" w:hAnsi="宋体" w:eastAsia="宋体" w:cs="宋体"/>
                <w:color w:val="000000"/>
                <w:sz w:val="20"/>
                <w:szCs w:val="20"/>
              </w:rPr>
            </w:pPr>
          </w:p>
        </w:tc>
        <w:tc>
          <w:tcPr>
            <w:tcW w:w="701" w:type="dxa"/>
            <w:tcBorders>
              <w:top w:val="nil"/>
              <w:left w:val="nil"/>
              <w:bottom w:val="nil"/>
              <w:right w:val="nil"/>
            </w:tcBorders>
            <w:shd w:val="clear" w:color="auto" w:fill="FFFFFF"/>
            <w:vAlign w:val="center"/>
          </w:tcPr>
          <w:p w14:paraId="5B49972D">
            <w:pPr>
              <w:jc w:val="center"/>
              <w:rPr>
                <w:rFonts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14:paraId="2A38B316">
            <w:pPr>
              <w:jc w:val="cente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29FE23B3">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619B9B4D">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0494F2B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公开08表</w:t>
            </w:r>
          </w:p>
        </w:tc>
      </w:tr>
      <w:tr w14:paraId="0104EDB6">
        <w:tblPrEx>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noWrap/>
            <w:vAlign w:val="center"/>
          </w:tcPr>
          <w:p w14:paraId="1771B0D1">
            <w:pPr>
              <w:jc w:val="both"/>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bidi="ar"/>
              </w:rPr>
              <w:t>部门：</w:t>
            </w:r>
            <w:r>
              <w:rPr>
                <w:rFonts w:hint="eastAsia" w:ascii="宋体" w:hAnsi="宋体" w:eastAsia="宋体" w:cs="宋体"/>
                <w:color w:val="000000"/>
                <w:kern w:val="0"/>
                <w:sz w:val="20"/>
                <w:szCs w:val="20"/>
                <w:lang w:val="en-US" w:eastAsia="zh-CN" w:bidi="ar"/>
              </w:rPr>
              <w:t>怀化市人民政府驻长沙办事处</w:t>
            </w:r>
          </w:p>
        </w:tc>
        <w:tc>
          <w:tcPr>
            <w:tcW w:w="3315" w:type="dxa"/>
            <w:tcBorders>
              <w:top w:val="nil"/>
              <w:left w:val="nil"/>
              <w:bottom w:val="nil"/>
              <w:right w:val="nil"/>
            </w:tcBorders>
            <w:shd w:val="clear" w:color="auto" w:fill="FFFFFF"/>
            <w:vAlign w:val="center"/>
          </w:tcPr>
          <w:p w14:paraId="5142332B">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0665F86A">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16D5954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0BFDE6B7">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FB26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项 </w:t>
            </w:r>
            <w:r>
              <w:rPr>
                <w:rFonts w:hint="eastAsia" w:ascii="宋体" w:hAnsi="宋体" w:eastAsia="宋体" w:cs="宋体"/>
                <w:color w:val="000000"/>
                <w:kern w:val="0"/>
                <w:sz w:val="22"/>
                <w:lang w:bidi="ar"/>
              </w:rPr>
              <w:t xml:space="preserve">   </w:t>
            </w:r>
            <w:r>
              <w:rPr>
                <w:rStyle w:val="18"/>
                <w:rFonts w:hint="default"/>
                <w:lang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93F54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本年支出</w:t>
            </w:r>
          </w:p>
        </w:tc>
      </w:tr>
      <w:tr w14:paraId="6F8DDE85">
        <w:tblPrEx>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0089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FA45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C742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B52B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48E4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项目支出</w:t>
            </w:r>
          </w:p>
        </w:tc>
      </w:tr>
      <w:tr w14:paraId="78CD8820">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0B460">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89E3D">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6DB7E">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507A0">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B7122">
            <w:pPr>
              <w:jc w:val="center"/>
              <w:rPr>
                <w:rFonts w:ascii="宋体" w:hAnsi="宋体" w:eastAsia="宋体" w:cs="宋体"/>
                <w:color w:val="000000"/>
                <w:sz w:val="24"/>
                <w:szCs w:val="24"/>
              </w:rPr>
            </w:pPr>
          </w:p>
        </w:tc>
      </w:tr>
      <w:tr w14:paraId="072957F4">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F9736">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76501">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1E380">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0A31E">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532E3">
            <w:pPr>
              <w:jc w:val="center"/>
              <w:rPr>
                <w:rFonts w:ascii="宋体" w:hAnsi="宋体" w:eastAsia="宋体" w:cs="宋体"/>
                <w:color w:val="000000"/>
                <w:sz w:val="24"/>
                <w:szCs w:val="24"/>
              </w:rPr>
            </w:pPr>
          </w:p>
        </w:tc>
      </w:tr>
      <w:tr w14:paraId="5B5F27B5">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0132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F90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3C0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1AD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14:paraId="07D2FFA1">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73570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A3AD">
            <w:pPr>
              <w:jc w:val="cente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05CF">
            <w:pPr>
              <w:jc w:val="cente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5C0E">
            <w:pPr>
              <w:jc w:val="center"/>
              <w:rPr>
                <w:rFonts w:ascii="宋体" w:hAnsi="宋体" w:eastAsia="宋体" w:cs="宋体"/>
                <w:color w:val="000000"/>
                <w:sz w:val="24"/>
                <w:szCs w:val="24"/>
              </w:rPr>
            </w:pPr>
          </w:p>
        </w:tc>
      </w:tr>
      <w:tr w14:paraId="25DED55B">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050A5">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1D6B">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5CB3">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538D">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9F51">
            <w:pPr>
              <w:rPr>
                <w:rFonts w:ascii="宋体" w:hAnsi="宋体" w:eastAsia="宋体" w:cs="宋体"/>
                <w:color w:val="000000"/>
                <w:sz w:val="24"/>
                <w:szCs w:val="24"/>
              </w:rPr>
            </w:pPr>
          </w:p>
        </w:tc>
      </w:tr>
      <w:tr w14:paraId="217E531C">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F6319">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07BA">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B457">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75AC">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D9D6">
            <w:pPr>
              <w:rPr>
                <w:rFonts w:ascii="宋体" w:hAnsi="宋体" w:eastAsia="宋体" w:cs="宋体"/>
                <w:color w:val="000000"/>
                <w:sz w:val="24"/>
                <w:szCs w:val="24"/>
              </w:rPr>
            </w:pPr>
          </w:p>
        </w:tc>
      </w:tr>
      <w:tr w14:paraId="1E40CC74">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0EC7D">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F345">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F1C9">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1628">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58D8">
            <w:pPr>
              <w:rPr>
                <w:rFonts w:ascii="宋体" w:hAnsi="宋体" w:eastAsia="宋体" w:cs="宋体"/>
                <w:color w:val="000000"/>
                <w:sz w:val="24"/>
                <w:szCs w:val="24"/>
              </w:rPr>
            </w:pPr>
          </w:p>
        </w:tc>
      </w:tr>
      <w:tr w14:paraId="043237EE">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77F7F">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25AF">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3989">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6146">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4D9D">
            <w:pPr>
              <w:rPr>
                <w:rFonts w:ascii="宋体" w:hAnsi="宋体" w:eastAsia="宋体" w:cs="宋体"/>
                <w:color w:val="000000"/>
                <w:sz w:val="24"/>
                <w:szCs w:val="24"/>
              </w:rPr>
            </w:pPr>
          </w:p>
        </w:tc>
      </w:tr>
      <w:tr w14:paraId="2DADA000">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1164E">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F9F4">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6938">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1101">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6D2B">
            <w:pPr>
              <w:rPr>
                <w:rFonts w:ascii="宋体" w:hAnsi="宋体" w:eastAsia="宋体" w:cs="宋体"/>
                <w:color w:val="000000"/>
                <w:sz w:val="24"/>
                <w:szCs w:val="24"/>
              </w:rPr>
            </w:pPr>
          </w:p>
        </w:tc>
      </w:tr>
      <w:tr w14:paraId="51194EAD">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AD4D4">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4E7A">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25FB">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B14C">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90A5">
            <w:pPr>
              <w:rPr>
                <w:rFonts w:ascii="宋体" w:hAnsi="宋体" w:eastAsia="宋体" w:cs="宋体"/>
                <w:color w:val="000000"/>
                <w:sz w:val="24"/>
                <w:szCs w:val="24"/>
              </w:rPr>
            </w:pPr>
          </w:p>
        </w:tc>
      </w:tr>
      <w:tr w14:paraId="34136D78">
        <w:tblPrEx>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4DBBD472">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注：本表反映部门本年度国有资本经营预算财政拨款支出情况。</w:t>
            </w:r>
          </w:p>
          <w:p w14:paraId="1A10E855">
            <w:pPr>
              <w:widowControl/>
              <w:jc w:val="left"/>
              <w:textAlignment w:val="center"/>
              <w:rPr>
                <w:rFonts w:ascii="宋体" w:hAnsi="宋体" w:eastAsia="宋体" w:cs="宋体"/>
                <w:color w:val="000000"/>
                <w:kern w:val="0"/>
                <w:sz w:val="24"/>
                <w:szCs w:val="24"/>
                <w:lang w:bidi="ar"/>
              </w:rPr>
            </w:pPr>
          </w:p>
          <w:p w14:paraId="335B2B46">
            <w:pPr>
              <w:widowControl/>
              <w:jc w:val="left"/>
              <w:textAlignment w:val="center"/>
              <w:rPr>
                <w:rFonts w:ascii="宋体" w:hAnsi="宋体" w:eastAsia="宋体" w:cs="宋体"/>
                <w:color w:val="000000"/>
                <w:kern w:val="0"/>
                <w:sz w:val="24"/>
                <w:szCs w:val="24"/>
                <w:lang w:bidi="ar"/>
              </w:rPr>
            </w:pPr>
            <w:r>
              <w:rPr>
                <w:rFonts w:hint="eastAsia" w:ascii="楷体" w:hAnsi="楷体" w:eastAsia="楷体" w:cs="楷体"/>
                <w:b/>
                <w:bCs/>
                <w:kern w:val="0"/>
                <w:sz w:val="24"/>
                <w:szCs w:val="24"/>
                <w:lang w:bidi="ar"/>
              </w:rPr>
              <w:t>说明：我单位没有使用国有资本经营预算安排的支出，故本表无数据。（当表格数据为空时，应有此说明）</w:t>
            </w:r>
          </w:p>
        </w:tc>
      </w:tr>
    </w:tbl>
    <w:p w14:paraId="2170EB43">
      <w:pPr>
        <w:widowControl/>
        <w:jc w:val="center"/>
        <w:rPr>
          <w:rFonts w:ascii="Times New Roman" w:hAnsi="Times New Roman" w:eastAsia="方正小标宋_GBK" w:cs="Times New Roman"/>
          <w:color w:val="000000"/>
          <w:kern w:val="0"/>
          <w:sz w:val="36"/>
          <w:szCs w:val="36"/>
        </w:rPr>
      </w:pPr>
    </w:p>
    <w:tbl>
      <w:tblPr>
        <w:tblStyle w:val="9"/>
        <w:tblW w:w="15140" w:type="dxa"/>
        <w:tblInd w:w="93" w:type="dxa"/>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1EFC2AF7">
        <w:tblPrEx>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6972D73A">
            <w:pPr>
              <w:widowControl/>
              <w:jc w:val="center"/>
              <w:textAlignment w:val="center"/>
              <w:rPr>
                <w:rFonts w:ascii="华文中宋" w:hAnsi="华文中宋" w:eastAsia="华文中宋" w:cs="华文中宋"/>
                <w:color w:val="000000"/>
                <w:kern w:val="0"/>
                <w:sz w:val="32"/>
                <w:szCs w:val="32"/>
                <w:lang w:bidi="ar"/>
              </w:rPr>
            </w:pPr>
          </w:p>
          <w:p w14:paraId="1FD0B60F">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财政拨款“三公”经费支出决算表</w:t>
            </w:r>
          </w:p>
        </w:tc>
      </w:tr>
      <w:tr w14:paraId="354A9F16">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3AAD13D5">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5158648">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58670D0">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7CC1B89">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48C38AF">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2DAA11E">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5CD2D69">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67BA425">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0DD6610">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20F99E9">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C1F4D60">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4753CD6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公开09表</w:t>
            </w:r>
          </w:p>
        </w:tc>
      </w:tr>
      <w:tr w14:paraId="2BFA89C5">
        <w:tblPrEx>
          <w:tblCellMar>
            <w:top w:w="0" w:type="dxa"/>
            <w:left w:w="108" w:type="dxa"/>
            <w:bottom w:w="0" w:type="dxa"/>
            <w:right w:w="108" w:type="dxa"/>
          </w:tblCellMar>
        </w:tblPrEx>
        <w:trPr>
          <w:trHeight w:val="420" w:hRule="atLeast"/>
        </w:trPr>
        <w:tc>
          <w:tcPr>
            <w:tcW w:w="5043" w:type="dxa"/>
            <w:gridSpan w:val="4"/>
            <w:tcBorders>
              <w:top w:val="nil"/>
              <w:left w:val="nil"/>
              <w:bottom w:val="nil"/>
              <w:right w:val="nil"/>
            </w:tcBorders>
            <w:shd w:val="clear" w:color="auto" w:fill="FFFFFF"/>
            <w:noWrap/>
            <w:vAlign w:val="center"/>
          </w:tcPr>
          <w:p w14:paraId="0F4FDBE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r>
              <w:rPr>
                <w:rFonts w:hint="eastAsia" w:ascii="宋体" w:hAnsi="宋体" w:eastAsia="宋体" w:cs="宋体"/>
                <w:color w:val="000000"/>
                <w:sz w:val="20"/>
                <w:szCs w:val="20"/>
                <w:lang w:val="en-US" w:eastAsia="zh-CN"/>
              </w:rPr>
              <w:t>怀化市人民政府驻长沙办事处</w:t>
            </w:r>
          </w:p>
        </w:tc>
        <w:tc>
          <w:tcPr>
            <w:tcW w:w="1261" w:type="dxa"/>
            <w:tcBorders>
              <w:top w:val="nil"/>
              <w:left w:val="nil"/>
              <w:bottom w:val="nil"/>
              <w:right w:val="nil"/>
            </w:tcBorders>
            <w:shd w:val="clear" w:color="auto" w:fill="FFFFFF"/>
            <w:vAlign w:val="center"/>
          </w:tcPr>
          <w:p w14:paraId="3E18B8C3">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148911B">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F1E755F">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FE84C0D">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41A121C">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15A2CFB">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E67CACF">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6A9CE36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00BE52CD">
        <w:tblPrEx>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D13A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F45D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决算数</w:t>
            </w:r>
          </w:p>
        </w:tc>
      </w:tr>
      <w:tr w14:paraId="480909A8">
        <w:tblPrEx>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BC4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7ED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494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2F8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069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BFD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71E3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374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公务接待费</w:t>
            </w:r>
          </w:p>
        </w:tc>
      </w:tr>
      <w:tr w14:paraId="390AA7BA">
        <w:tblPrEx>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88107">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1AAA8">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1D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AC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F4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B6F9D">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529AB">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AEB27">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5C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6C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69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29DD0">
            <w:pPr>
              <w:jc w:val="center"/>
              <w:rPr>
                <w:rFonts w:ascii="宋体" w:hAnsi="宋体" w:eastAsia="宋体" w:cs="宋体"/>
                <w:color w:val="000000"/>
                <w:sz w:val="22"/>
              </w:rPr>
            </w:pPr>
          </w:p>
        </w:tc>
      </w:tr>
      <w:tr w14:paraId="585524B4">
        <w:tblPrEx>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60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C5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3E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0E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2B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7D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7A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26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61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44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44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AD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r>
      <w:tr w14:paraId="3921F81A">
        <w:tblPrEx>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DA7B">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49.03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DDCC">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6FCC">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36.68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3819">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FED9">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36.68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FAE8">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12.34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505E">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49.03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FBAD">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A34A">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36.68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3634">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A4DD">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36.68</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2985">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12.34</w:t>
            </w:r>
          </w:p>
        </w:tc>
      </w:tr>
      <w:tr w14:paraId="02443D6F">
        <w:tblPrEx>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065E76A0">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54C56BFB">
      <w:pPr>
        <w:autoSpaceDE w:val="0"/>
        <w:autoSpaceDN w:val="0"/>
        <w:adjustRightInd w:val="0"/>
        <w:ind w:left="315" w:leftChars="150"/>
        <w:jc w:val="left"/>
        <w:rPr>
          <w:rFonts w:ascii="宋体" w:eastAsia="宋体" w:cs="宋体"/>
          <w:kern w:val="0"/>
          <w:sz w:val="24"/>
          <w:szCs w:val="24"/>
        </w:rPr>
      </w:pPr>
    </w:p>
    <w:p w14:paraId="1731DDB5">
      <w:pPr>
        <w:autoSpaceDE w:val="0"/>
        <w:autoSpaceDN w:val="0"/>
        <w:adjustRightInd w:val="0"/>
        <w:ind w:left="315" w:leftChars="150"/>
        <w:jc w:val="left"/>
        <w:rPr>
          <w:rFonts w:ascii="宋体" w:eastAsia="宋体" w:cs="宋体"/>
          <w:kern w:val="0"/>
          <w:sz w:val="24"/>
          <w:szCs w:val="24"/>
        </w:rPr>
      </w:pPr>
    </w:p>
    <w:p w14:paraId="7D901EFA">
      <w:pPr>
        <w:autoSpaceDE w:val="0"/>
        <w:autoSpaceDN w:val="0"/>
        <w:adjustRightInd w:val="0"/>
        <w:ind w:left="315" w:leftChars="150"/>
        <w:jc w:val="left"/>
        <w:rPr>
          <w:rFonts w:ascii="宋体" w:eastAsia="宋体" w:cs="宋体"/>
          <w:kern w:val="0"/>
          <w:sz w:val="24"/>
          <w:szCs w:val="24"/>
        </w:rPr>
      </w:pPr>
    </w:p>
    <w:p w14:paraId="0CCA7DB0">
      <w:pPr>
        <w:autoSpaceDE w:val="0"/>
        <w:autoSpaceDN w:val="0"/>
        <w:adjustRightInd w:val="0"/>
        <w:ind w:left="315" w:leftChars="150"/>
        <w:jc w:val="left"/>
        <w:rPr>
          <w:rFonts w:ascii="宋体" w:eastAsia="宋体" w:cs="宋体"/>
          <w:kern w:val="0"/>
          <w:sz w:val="24"/>
          <w:szCs w:val="24"/>
        </w:rPr>
      </w:pPr>
    </w:p>
    <w:p w14:paraId="5C4C0B1B">
      <w:pPr>
        <w:autoSpaceDE w:val="0"/>
        <w:autoSpaceDN w:val="0"/>
        <w:adjustRightInd w:val="0"/>
        <w:ind w:left="315" w:leftChars="150"/>
        <w:jc w:val="left"/>
        <w:rPr>
          <w:rFonts w:ascii="宋体" w:eastAsia="宋体" w:cs="宋体"/>
          <w:kern w:val="0"/>
          <w:sz w:val="24"/>
          <w:szCs w:val="24"/>
        </w:rPr>
      </w:pPr>
    </w:p>
    <w:p w14:paraId="1BE6AD04">
      <w:pPr>
        <w:pStyle w:val="13"/>
        <w:jc w:val="both"/>
        <w:rPr>
          <w:rFonts w:hint="eastAsia" w:hAnsi="黑体"/>
          <w:szCs w:val="21"/>
          <w:lang w:val="en-US" w:eastAsia="zh-CN"/>
        </w:rPr>
        <w:sectPr>
          <w:pgSz w:w="16838" w:h="11906" w:orient="landscape"/>
          <w:pgMar w:top="720" w:right="720" w:bottom="720" w:left="720" w:header="851" w:footer="992" w:gutter="0"/>
          <w:cols w:space="425" w:num="1"/>
          <w:docGrid w:type="linesAndChars" w:linePitch="312" w:charSpace="0"/>
        </w:sectPr>
      </w:pPr>
    </w:p>
    <w:p w14:paraId="2A3674DD">
      <w:pPr>
        <w:pStyle w:val="13"/>
        <w:jc w:val="both"/>
        <w:rPr>
          <w:rFonts w:hint="eastAsia" w:hAnsi="黑体"/>
          <w:szCs w:val="21"/>
          <w:lang w:val="en-US" w:eastAsia="zh-CN"/>
        </w:rPr>
      </w:pPr>
    </w:p>
    <w:p w14:paraId="11C3D67C">
      <w:pPr>
        <w:pStyle w:val="13"/>
        <w:jc w:val="center"/>
        <w:rPr>
          <w:rFonts w:hint="default" w:ascii="方正小标宋_GBK" w:hAnsi="方正小标宋_GBK" w:eastAsia="方正小标宋_GBK" w:cs="方正小标宋_GBK"/>
          <w:sz w:val="72"/>
          <w:szCs w:val="72"/>
          <w:lang w:val="en-US" w:eastAsia="zh-CN"/>
        </w:rPr>
      </w:pPr>
      <w:r>
        <w:rPr>
          <w:rFonts w:hint="eastAsia" w:ascii="方正小标宋_GBK" w:hAnsi="方正小标宋_GBK" w:eastAsia="方正小标宋_GBK" w:cs="方正小标宋_GBK"/>
          <w:sz w:val="72"/>
          <w:szCs w:val="72"/>
        </w:rPr>
        <w:t>第三部分</w:t>
      </w:r>
      <w:r>
        <w:rPr>
          <w:rFonts w:hint="eastAsia" w:ascii="方正小标宋_GBK" w:hAnsi="方正小标宋_GBK" w:eastAsia="方正小标宋_GBK" w:cs="方正小标宋_GBK"/>
          <w:sz w:val="72"/>
          <w:szCs w:val="72"/>
          <w:lang w:val="en-US" w:eastAsia="zh-CN"/>
        </w:rPr>
        <w:t xml:space="preserve"> </w:t>
      </w:r>
      <w:r>
        <w:rPr>
          <w:rFonts w:hint="eastAsia" w:ascii="方正小标宋_GBK" w:hAnsi="方正小标宋_GBK" w:eastAsia="方正小标宋_GBK" w:cs="方正小标宋_GBK"/>
          <w:sz w:val="72"/>
          <w:szCs w:val="72"/>
          <w:lang w:val="en-US" w:eastAsia="zh-CN"/>
        </w:rPr>
        <w:tab/>
      </w:r>
    </w:p>
    <w:p w14:paraId="25C7A708">
      <w:pPr>
        <w:pStyle w:val="13"/>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02BE7039">
      <w:pPr>
        <w:pStyle w:val="13"/>
        <w:spacing w:line="600" w:lineRule="exact"/>
        <w:ind w:firstLine="646" w:firstLineChars="200"/>
        <w:rPr>
          <w:rFonts w:hAnsi="黑体"/>
          <w:bCs/>
          <w:sz w:val="32"/>
          <w:szCs w:val="32"/>
        </w:rPr>
      </w:pPr>
      <w:r>
        <w:rPr>
          <w:rFonts w:hint="eastAsia" w:hAnsi="黑体"/>
          <w:bCs/>
          <w:sz w:val="32"/>
          <w:szCs w:val="32"/>
        </w:rPr>
        <w:t>一、收入支出决算总体情况说明</w:t>
      </w:r>
    </w:p>
    <w:p w14:paraId="47D90D3B">
      <w:pPr>
        <w:pStyle w:val="13"/>
        <w:spacing w:line="600" w:lineRule="exact"/>
        <w:ind w:firstLine="646" w:firstLineChars="200"/>
        <w:rPr>
          <w:rFonts w:hint="eastAsia" w:ascii="Times New Roman" w:hAnsi="Times New Roman" w:eastAsia="仿宋_GB2312"/>
          <w:color w:val="auto"/>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年度收入总计</w:t>
      </w:r>
      <w:r>
        <w:rPr>
          <w:rFonts w:hint="eastAsia" w:ascii="Times New Roman" w:hAnsi="Times New Roman" w:eastAsia="仿宋_GB2312"/>
          <w:sz w:val="32"/>
          <w:szCs w:val="32"/>
          <w:lang w:val="en-US" w:eastAsia="zh-CN"/>
        </w:rPr>
        <w:t>719.16</w:t>
      </w:r>
      <w:r>
        <w:rPr>
          <w:rFonts w:hint="eastAsia" w:ascii="Times New Roman" w:hAnsi="Times New Roman" w:eastAsia="仿宋_GB2312"/>
          <w:sz w:val="32"/>
          <w:szCs w:val="32"/>
        </w:rPr>
        <w:t>万元、支出总计</w:t>
      </w:r>
      <w:r>
        <w:rPr>
          <w:rFonts w:hint="eastAsia" w:ascii="Times New Roman" w:hAnsi="Times New Roman" w:eastAsia="仿宋_GB2312"/>
          <w:sz w:val="32"/>
          <w:szCs w:val="32"/>
          <w:lang w:val="en-US" w:eastAsia="zh-CN"/>
        </w:rPr>
        <w:t>719.16</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129.65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21.99</w:t>
      </w:r>
      <w:r>
        <w:rPr>
          <w:rFonts w:hint="eastAsia" w:ascii="Times New Roman" w:hAnsi="Times New Roman" w:eastAsia="仿宋_GB2312"/>
          <w:sz w:val="32"/>
          <w:szCs w:val="32"/>
        </w:rPr>
        <w:t>%，</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val="en-US" w:eastAsia="zh-CN"/>
        </w:rPr>
        <w:t>新办公楼搬迁添购办公固定资产、厨房设备用品等费用，同时原广办人员合并至长办，</w:t>
      </w:r>
      <w:r>
        <w:rPr>
          <w:rFonts w:hint="eastAsia" w:ascii="Times New Roman" w:hAnsi="Times New Roman" w:eastAsia="仿宋_GB2312"/>
          <w:color w:val="auto"/>
          <w:sz w:val="32"/>
          <w:szCs w:val="32"/>
        </w:rPr>
        <w:t>导致经费增加。</w:t>
      </w:r>
    </w:p>
    <w:p w14:paraId="4457F04B">
      <w:pPr>
        <w:pStyle w:val="13"/>
        <w:spacing w:line="600" w:lineRule="exact"/>
        <w:ind w:firstLine="646" w:firstLineChars="200"/>
        <w:rPr>
          <w:rFonts w:hAnsi="黑体"/>
          <w:bCs/>
          <w:sz w:val="32"/>
          <w:szCs w:val="32"/>
        </w:rPr>
      </w:pPr>
      <w:r>
        <w:rPr>
          <w:rFonts w:hint="eastAsia" w:hAnsi="黑体"/>
          <w:bCs/>
          <w:sz w:val="32"/>
          <w:szCs w:val="32"/>
        </w:rPr>
        <w:t>二、收入决算情况说明</w:t>
      </w:r>
    </w:p>
    <w:p w14:paraId="34496A85">
      <w:pPr>
        <w:pStyle w:val="13"/>
        <w:spacing w:line="600" w:lineRule="exact"/>
        <w:ind w:firstLine="646"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719.16</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719.16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100.00</w:t>
      </w:r>
      <w:r>
        <w:rPr>
          <w:rFonts w:hint="eastAsia" w:ascii="Times New Roman" w:hAnsi="Times New Roman" w:eastAsia="仿宋_GB2312"/>
          <w:sz w:val="32"/>
          <w:szCs w:val="32"/>
        </w:rPr>
        <w:t>%；上级补助收入0万元，占</w:t>
      </w:r>
      <w:r>
        <w:rPr>
          <w:rFonts w:ascii="Times New Roman" w:hAnsi="Times New Roman" w:eastAsia="仿宋_GB2312"/>
          <w:sz w:val="32"/>
          <w:szCs w:val="32"/>
        </w:rPr>
        <w:t>0</w:t>
      </w:r>
      <w:r>
        <w:rPr>
          <w:rFonts w:hint="eastAsia" w:ascii="Times New Roman" w:hAnsi="Times New Roman" w:eastAsia="仿宋_GB2312"/>
          <w:sz w:val="32"/>
          <w:szCs w:val="32"/>
        </w:rPr>
        <w:t>%；事业收入0万元，占</w:t>
      </w:r>
      <w:r>
        <w:rPr>
          <w:rFonts w:ascii="Times New Roman" w:hAnsi="Times New Roman" w:eastAsia="仿宋_GB2312"/>
          <w:sz w:val="32"/>
          <w:szCs w:val="32"/>
        </w:rPr>
        <w:t>0</w:t>
      </w:r>
      <w:r>
        <w:rPr>
          <w:rFonts w:hint="eastAsia" w:ascii="Times New Roman" w:hAnsi="Times New Roman" w:eastAsia="仿宋_GB2312"/>
          <w:sz w:val="32"/>
          <w:szCs w:val="32"/>
        </w:rPr>
        <w:t>%；经营收入0万元，占</w:t>
      </w:r>
      <w:r>
        <w:rPr>
          <w:rFonts w:ascii="Times New Roman" w:hAnsi="Times New Roman" w:eastAsia="仿宋_GB2312"/>
          <w:sz w:val="32"/>
          <w:szCs w:val="32"/>
        </w:rPr>
        <w:t>0</w:t>
      </w:r>
      <w:r>
        <w:rPr>
          <w:rFonts w:hint="eastAsia" w:ascii="Times New Roman" w:hAnsi="Times New Roman" w:eastAsia="仿宋_GB2312"/>
          <w:sz w:val="32"/>
          <w:szCs w:val="32"/>
        </w:rPr>
        <w:t>%；附属单位上缴收入0万元，占</w:t>
      </w:r>
      <w:r>
        <w:rPr>
          <w:rFonts w:ascii="Times New Roman" w:hAnsi="Times New Roman" w:eastAsia="仿宋_GB2312"/>
          <w:sz w:val="32"/>
          <w:szCs w:val="32"/>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01E807F">
      <w:pPr>
        <w:pStyle w:val="13"/>
        <w:spacing w:line="600" w:lineRule="exact"/>
        <w:ind w:firstLine="646" w:firstLineChars="200"/>
        <w:rPr>
          <w:rFonts w:hAnsi="黑体"/>
          <w:bCs/>
          <w:sz w:val="32"/>
          <w:szCs w:val="32"/>
        </w:rPr>
      </w:pPr>
      <w:r>
        <w:rPr>
          <w:rFonts w:hint="eastAsia" w:hAnsi="黑体"/>
          <w:bCs/>
          <w:sz w:val="32"/>
          <w:szCs w:val="32"/>
        </w:rPr>
        <w:t>三、支出决算情况说明</w:t>
      </w:r>
    </w:p>
    <w:p w14:paraId="16A351F4">
      <w:pPr>
        <w:pStyle w:val="13"/>
        <w:spacing w:line="600" w:lineRule="exact"/>
        <w:ind w:firstLine="646"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719.16</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719.16</w:t>
      </w:r>
      <w:r>
        <w:rPr>
          <w:rFonts w:hint="eastAsia" w:ascii="Times New Roman" w:hAnsi="Times New Roman" w:eastAsia="仿宋_GB2312"/>
          <w:sz w:val="32"/>
          <w:szCs w:val="32"/>
        </w:rPr>
        <w:t>万元，占1</w:t>
      </w:r>
      <w:r>
        <w:rPr>
          <w:rFonts w:ascii="Times New Roman" w:hAnsi="Times New Roman" w:eastAsia="仿宋_GB2312"/>
          <w:sz w:val="32"/>
          <w:szCs w:val="32"/>
        </w:rPr>
        <w:t>00</w:t>
      </w:r>
      <w:r>
        <w:rPr>
          <w:rFonts w:hint="eastAsia" w:ascii="Times New Roman" w:hAnsi="Times New Roman" w:eastAsia="仿宋_GB2312"/>
          <w:sz w:val="32"/>
          <w:szCs w:val="32"/>
        </w:rPr>
        <w:t>%；项目支出</w:t>
      </w:r>
      <w:r>
        <w:rPr>
          <w:rFonts w:ascii="Times New Roman" w:hAnsi="Times New Roman" w:eastAsia="仿宋_GB2312"/>
          <w:sz w:val="32"/>
          <w:szCs w:val="32"/>
        </w:rPr>
        <w:t>0</w:t>
      </w:r>
      <w:r>
        <w:rPr>
          <w:rFonts w:hint="eastAsia" w:ascii="Times New Roman" w:hAnsi="Times New Roman" w:eastAsia="仿宋_GB2312"/>
          <w:sz w:val="32"/>
          <w:szCs w:val="32"/>
        </w:rPr>
        <w:t>万元，占0%；上缴上级支出</w:t>
      </w:r>
      <w:r>
        <w:rPr>
          <w:rFonts w:ascii="Times New Roman" w:hAnsi="Times New Roman" w:eastAsia="仿宋_GB2312"/>
          <w:sz w:val="32"/>
          <w:szCs w:val="32"/>
        </w:rPr>
        <w:t>0</w:t>
      </w:r>
      <w:r>
        <w:rPr>
          <w:rFonts w:hint="eastAsia" w:ascii="Times New Roman" w:hAnsi="Times New Roman" w:eastAsia="仿宋_GB2312"/>
          <w:sz w:val="32"/>
          <w:szCs w:val="32"/>
        </w:rPr>
        <w:t>万元，占0%；经营支出</w:t>
      </w:r>
      <w:r>
        <w:rPr>
          <w:rFonts w:ascii="Times New Roman" w:hAnsi="Times New Roman" w:eastAsia="仿宋_GB2312"/>
          <w:sz w:val="32"/>
          <w:szCs w:val="32"/>
        </w:rPr>
        <w:t>0</w:t>
      </w:r>
      <w:r>
        <w:rPr>
          <w:rFonts w:hint="eastAsia" w:ascii="Times New Roman" w:hAnsi="Times New Roman" w:eastAsia="仿宋_GB2312"/>
          <w:sz w:val="32"/>
          <w:szCs w:val="32"/>
        </w:rPr>
        <w:t>万元，占0%；对附属单位补助支出</w:t>
      </w:r>
      <w:r>
        <w:rPr>
          <w:rFonts w:ascii="Times New Roman" w:hAnsi="Times New Roman" w:eastAsia="仿宋_GB2312"/>
          <w:sz w:val="32"/>
          <w:szCs w:val="32"/>
        </w:rPr>
        <w:t>0</w:t>
      </w:r>
      <w:r>
        <w:rPr>
          <w:rFonts w:hint="eastAsia" w:ascii="Times New Roman" w:hAnsi="Times New Roman" w:eastAsia="仿宋_GB2312"/>
          <w:sz w:val="32"/>
          <w:szCs w:val="32"/>
        </w:rPr>
        <w:t>万元，占0%。</w:t>
      </w:r>
    </w:p>
    <w:p w14:paraId="6060E380">
      <w:pPr>
        <w:pStyle w:val="13"/>
        <w:spacing w:line="600" w:lineRule="exact"/>
        <w:ind w:firstLine="646" w:firstLineChars="200"/>
        <w:rPr>
          <w:rFonts w:hAnsi="黑体"/>
          <w:bCs/>
          <w:sz w:val="32"/>
          <w:szCs w:val="32"/>
        </w:rPr>
      </w:pPr>
      <w:r>
        <w:rPr>
          <w:rFonts w:hint="eastAsia" w:hAnsi="黑体"/>
          <w:bCs/>
          <w:sz w:val="32"/>
          <w:szCs w:val="32"/>
        </w:rPr>
        <w:t>四、财政拨款收入支出决算总体情况说明</w:t>
      </w:r>
    </w:p>
    <w:p w14:paraId="3DCAD0E4">
      <w:pPr>
        <w:pStyle w:val="13"/>
        <w:spacing w:line="600" w:lineRule="exact"/>
        <w:ind w:firstLine="640"/>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年度财政拨款收入总计</w:t>
      </w:r>
      <w:r>
        <w:rPr>
          <w:rFonts w:hint="eastAsia" w:ascii="Times New Roman" w:hAnsi="Times New Roman" w:eastAsia="仿宋_GB2312"/>
          <w:sz w:val="32"/>
          <w:szCs w:val="32"/>
          <w:lang w:val="en-US" w:eastAsia="zh-CN"/>
        </w:rPr>
        <w:t>719.16</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188.15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35.43</w:t>
      </w:r>
      <w:r>
        <w:rPr>
          <w:rFonts w:hint="eastAsia" w:ascii="Times New Roman" w:hAnsi="Times New Roman" w:eastAsia="仿宋_GB2312"/>
          <w:sz w:val="32"/>
          <w:szCs w:val="32"/>
        </w:rPr>
        <w:t>%，</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val="en-US" w:eastAsia="zh-CN"/>
        </w:rPr>
        <w:t>新办公楼搬迁添购办公固定资产、厨房设备用品等，导致相应经费有所增加</w:t>
      </w:r>
      <w:r>
        <w:rPr>
          <w:rFonts w:hint="eastAsia" w:ascii="Times New Roman" w:hAnsi="Times New Roman" w:eastAsia="仿宋_GB2312"/>
          <w:color w:val="auto"/>
          <w:sz w:val="32"/>
          <w:szCs w:val="32"/>
        </w:rPr>
        <w:t>。</w:t>
      </w:r>
    </w:p>
    <w:p w14:paraId="279F8F48">
      <w:pPr>
        <w:pStyle w:val="13"/>
        <w:spacing w:line="600" w:lineRule="exact"/>
        <w:ind w:firstLine="640"/>
        <w:rPr>
          <w:rFonts w:ascii="Times New Roman" w:hAnsi="Times New Roman" w:eastAsia="仿宋_GB2312"/>
          <w:color w:val="auto"/>
          <w:sz w:val="32"/>
          <w:szCs w:val="32"/>
        </w:rPr>
      </w:pPr>
      <w:r>
        <w:rPr>
          <w:rFonts w:hint="eastAsia" w:ascii="Times New Roman" w:hAnsi="Times New Roman" w:eastAsia="仿宋_GB2312"/>
          <w:sz w:val="32"/>
          <w:szCs w:val="32"/>
        </w:rPr>
        <w:t>支出总计</w:t>
      </w:r>
      <w:r>
        <w:rPr>
          <w:rFonts w:hint="eastAsia" w:ascii="Times New Roman" w:hAnsi="Times New Roman" w:eastAsia="仿宋_GB2312"/>
          <w:sz w:val="32"/>
          <w:szCs w:val="32"/>
          <w:lang w:val="en-US" w:eastAsia="zh-CN"/>
        </w:rPr>
        <w:t>719.16</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129.65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21.99</w:t>
      </w:r>
      <w:r>
        <w:rPr>
          <w:rFonts w:hint="eastAsia" w:ascii="Times New Roman" w:hAnsi="Times New Roman" w:eastAsia="仿宋_GB2312"/>
          <w:sz w:val="32"/>
          <w:szCs w:val="32"/>
        </w:rPr>
        <w:t>%，</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val="en-US" w:eastAsia="zh-CN"/>
        </w:rPr>
        <w:t>新办公楼搬迁购置办公固定资产、厨房设备用品等费用；原广办人员转隶</w:t>
      </w:r>
      <w:r>
        <w:rPr>
          <w:rFonts w:hint="eastAsia" w:ascii="Times New Roman" w:hAnsi="Times New Roman" w:eastAsia="仿宋_GB2312"/>
          <w:color w:val="auto"/>
          <w:sz w:val="32"/>
          <w:szCs w:val="32"/>
        </w:rPr>
        <w:t>至长办</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人员增加；</w:t>
      </w:r>
      <w:r>
        <w:rPr>
          <w:rFonts w:hint="eastAsia" w:ascii="Times New Roman" w:hAnsi="Times New Roman" w:eastAsia="仿宋_GB2312"/>
          <w:color w:val="auto"/>
          <w:sz w:val="32"/>
          <w:szCs w:val="32"/>
        </w:rPr>
        <w:t>公务用车</w:t>
      </w:r>
      <w:r>
        <w:rPr>
          <w:rFonts w:hint="eastAsia" w:ascii="Times New Roman" w:hAnsi="Times New Roman" w:eastAsia="仿宋_GB2312"/>
          <w:color w:val="auto"/>
          <w:sz w:val="32"/>
          <w:szCs w:val="32"/>
          <w:lang w:val="en-US" w:eastAsia="zh-CN"/>
        </w:rPr>
        <w:t>老旧</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公务用车运行维护费</w:t>
      </w:r>
      <w:r>
        <w:rPr>
          <w:rFonts w:hint="eastAsia" w:ascii="Times New Roman" w:hAnsi="Times New Roman" w:eastAsia="仿宋_GB2312"/>
          <w:color w:val="auto"/>
          <w:sz w:val="32"/>
          <w:szCs w:val="32"/>
        </w:rPr>
        <w:t>增加</w:t>
      </w:r>
      <w:r>
        <w:rPr>
          <w:rFonts w:hint="eastAsia" w:ascii="Times New Roman" w:hAnsi="Times New Roman" w:eastAsia="仿宋_GB2312"/>
          <w:color w:val="auto"/>
          <w:sz w:val="32"/>
          <w:szCs w:val="32"/>
          <w:lang w:val="en-US" w:eastAsia="zh-CN"/>
        </w:rPr>
        <w:t>导致经费有所增加</w:t>
      </w:r>
      <w:r>
        <w:rPr>
          <w:rFonts w:hint="eastAsia" w:ascii="Times New Roman" w:hAnsi="Times New Roman" w:eastAsia="仿宋_GB2312"/>
          <w:color w:val="auto"/>
          <w:sz w:val="32"/>
          <w:szCs w:val="32"/>
        </w:rPr>
        <w:t>。</w:t>
      </w:r>
    </w:p>
    <w:p w14:paraId="6009C1A2">
      <w:pPr>
        <w:pStyle w:val="13"/>
        <w:spacing w:line="600" w:lineRule="exact"/>
        <w:ind w:firstLine="646" w:firstLineChars="200"/>
        <w:rPr>
          <w:rFonts w:hAnsi="黑体"/>
          <w:bCs/>
          <w:sz w:val="32"/>
          <w:szCs w:val="32"/>
        </w:rPr>
      </w:pPr>
      <w:r>
        <w:rPr>
          <w:rFonts w:hint="eastAsia" w:hAnsi="黑体"/>
          <w:bCs/>
          <w:sz w:val="32"/>
          <w:szCs w:val="32"/>
        </w:rPr>
        <w:t>五、一般公共预算财政拨款支出决算情况说明</w:t>
      </w:r>
    </w:p>
    <w:p w14:paraId="4E0AA412">
      <w:pPr>
        <w:pStyle w:val="13"/>
        <w:spacing w:line="600" w:lineRule="exact"/>
        <w:ind w:firstLine="646" w:firstLineChars="200"/>
        <w:rPr>
          <w:rFonts w:ascii="楷体" w:hAnsi="楷体" w:eastAsia="楷体" w:cs="楷体"/>
          <w:b/>
          <w:bCs w:val="0"/>
          <w:sz w:val="32"/>
          <w:szCs w:val="32"/>
        </w:rPr>
      </w:pPr>
      <w:r>
        <w:rPr>
          <w:rFonts w:hint="eastAsia" w:ascii="楷体" w:hAnsi="楷体" w:eastAsia="楷体" w:cs="楷体"/>
          <w:b/>
          <w:bCs w:val="0"/>
          <w:sz w:val="32"/>
          <w:szCs w:val="32"/>
        </w:rPr>
        <w:t>（一）一般公共预算财政拨款支出决算总体情况</w:t>
      </w:r>
    </w:p>
    <w:p w14:paraId="2933ECF8">
      <w:pPr>
        <w:pStyle w:val="13"/>
        <w:spacing w:line="600" w:lineRule="exact"/>
        <w:ind w:firstLine="807" w:firstLineChars="250"/>
        <w:rPr>
          <w:rFonts w:hint="eastAsia" w:ascii="Times New Roman" w:hAnsi="Times New Roman" w:eastAsia="仿宋_GB2312"/>
          <w:color w:val="FF0000"/>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年度财政拨款支出</w:t>
      </w:r>
      <w:r>
        <w:rPr>
          <w:rFonts w:hint="eastAsia" w:ascii="Times New Roman" w:hAnsi="Times New Roman" w:eastAsia="仿宋_GB2312"/>
          <w:color w:val="auto"/>
          <w:sz w:val="32"/>
          <w:szCs w:val="32"/>
          <w:lang w:val="en-US" w:eastAsia="zh-CN"/>
        </w:rPr>
        <w:t>719.16</w:t>
      </w:r>
      <w:r>
        <w:rPr>
          <w:rFonts w:hint="eastAsia" w:ascii="Times New Roman" w:hAnsi="Times New Roman" w:eastAsia="仿宋_GB2312"/>
          <w:color w:val="auto"/>
          <w:sz w:val="32"/>
          <w:szCs w:val="32"/>
        </w:rPr>
        <w:t>万元，占本年支出合计的1</w:t>
      </w:r>
      <w:r>
        <w:rPr>
          <w:rFonts w:ascii="Times New Roman" w:hAnsi="Times New Roman" w:eastAsia="仿宋_GB2312"/>
          <w:color w:val="auto"/>
          <w:sz w:val="32"/>
          <w:szCs w:val="32"/>
        </w:rPr>
        <w:t>00</w:t>
      </w:r>
      <w:r>
        <w:rPr>
          <w:rFonts w:hint="eastAsia" w:ascii="Times New Roman" w:hAnsi="Times New Roman" w:eastAsia="仿宋_GB2312"/>
          <w:color w:val="auto"/>
          <w:sz w:val="32"/>
          <w:szCs w:val="32"/>
        </w:rPr>
        <w:t>%，与上年相比，财政拨款支出增加</w:t>
      </w:r>
      <w:r>
        <w:rPr>
          <w:rFonts w:hint="eastAsia" w:ascii="Times New Roman" w:hAnsi="Times New Roman" w:eastAsia="仿宋_GB2312"/>
          <w:color w:val="auto"/>
          <w:sz w:val="32"/>
          <w:szCs w:val="32"/>
          <w:lang w:val="en-US" w:eastAsia="zh-CN"/>
        </w:rPr>
        <w:t>188.15</w:t>
      </w:r>
      <w:r>
        <w:rPr>
          <w:rFonts w:hint="eastAsia" w:ascii="Times New Roman" w:hAnsi="Times New Roman" w:eastAsia="仿宋_GB2312"/>
          <w:color w:val="auto"/>
          <w:sz w:val="32"/>
          <w:szCs w:val="32"/>
        </w:rPr>
        <w:t>万元，增长</w:t>
      </w:r>
      <w:r>
        <w:rPr>
          <w:rFonts w:hint="eastAsia" w:ascii="Times New Roman" w:hAnsi="Times New Roman" w:eastAsia="仿宋_GB2312"/>
          <w:color w:val="auto"/>
          <w:sz w:val="32"/>
          <w:szCs w:val="32"/>
          <w:lang w:val="en-US" w:eastAsia="zh-CN"/>
        </w:rPr>
        <w:t>35.43</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val="en-US" w:eastAsia="zh-CN"/>
        </w:rPr>
        <w:t>新办公楼搬迁购置办公固定资产、厨房设备用品及办公周转房租赁费及新办公楼搬迁后水电物业等费用</w:t>
      </w:r>
      <w:r>
        <w:rPr>
          <w:rFonts w:hint="eastAsia" w:ascii="Times New Roman" w:hAnsi="Times New Roman" w:eastAsia="仿宋_GB2312"/>
          <w:color w:val="FF0000"/>
          <w:sz w:val="32"/>
          <w:szCs w:val="32"/>
        </w:rPr>
        <w:t>。</w:t>
      </w:r>
    </w:p>
    <w:p w14:paraId="065BBCD5">
      <w:pPr>
        <w:pStyle w:val="13"/>
        <w:spacing w:line="600" w:lineRule="exact"/>
        <w:ind w:firstLine="807" w:firstLineChars="250"/>
        <w:rPr>
          <w:rFonts w:ascii="楷体" w:hAnsi="楷体" w:eastAsia="楷体" w:cs="楷体"/>
          <w:b/>
          <w:bCs w:val="0"/>
          <w:sz w:val="32"/>
          <w:szCs w:val="32"/>
        </w:rPr>
      </w:pPr>
      <w:r>
        <w:rPr>
          <w:rFonts w:hint="eastAsia" w:ascii="楷体" w:hAnsi="楷体" w:eastAsia="楷体" w:cs="楷体"/>
          <w:b/>
          <w:bCs w:val="0"/>
          <w:sz w:val="32"/>
          <w:szCs w:val="32"/>
        </w:rPr>
        <w:t>（二）一般公共预算财政拨款支出决算结构情况</w:t>
      </w:r>
    </w:p>
    <w:p w14:paraId="3011722D">
      <w:pPr>
        <w:pStyle w:val="13"/>
        <w:spacing w:line="600" w:lineRule="exact"/>
        <w:ind w:firstLine="646"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719.16</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623.21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86.66</w:t>
      </w:r>
      <w:r>
        <w:rPr>
          <w:rFonts w:hint="eastAsia" w:ascii="Times New Roman" w:hAnsi="Times New Roman" w:eastAsia="仿宋_GB2312"/>
          <w:sz w:val="32"/>
          <w:szCs w:val="32"/>
        </w:rPr>
        <w:t>%；社会保障和就业支出（类）支出</w:t>
      </w:r>
      <w:r>
        <w:rPr>
          <w:rFonts w:hint="eastAsia" w:ascii="Times New Roman" w:hAnsi="Times New Roman" w:eastAsia="仿宋_GB2312"/>
          <w:sz w:val="32"/>
          <w:szCs w:val="32"/>
          <w:lang w:val="en-US" w:eastAsia="zh-CN"/>
        </w:rPr>
        <w:t>61.6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8.57</w:t>
      </w:r>
      <w:r>
        <w:rPr>
          <w:rFonts w:hint="eastAsia" w:ascii="Times New Roman" w:hAnsi="Times New Roman" w:eastAsia="仿宋_GB2312"/>
          <w:sz w:val="32"/>
          <w:szCs w:val="32"/>
        </w:rPr>
        <w:t>%；卫生健康（类）支出</w:t>
      </w:r>
      <w:r>
        <w:rPr>
          <w:rFonts w:hint="eastAsia" w:ascii="Times New Roman" w:hAnsi="Times New Roman" w:eastAsia="仿宋_GB2312"/>
          <w:sz w:val="32"/>
          <w:szCs w:val="32"/>
          <w:lang w:val="en-US" w:eastAsia="zh-CN"/>
        </w:rPr>
        <w:t>14.35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交通运输支出20万元，占2.78%。</w:t>
      </w:r>
    </w:p>
    <w:p w14:paraId="4F02A429">
      <w:pPr>
        <w:pStyle w:val="13"/>
        <w:spacing w:line="600" w:lineRule="exact"/>
        <w:ind w:firstLine="646" w:firstLineChars="200"/>
        <w:rPr>
          <w:rFonts w:ascii="楷体" w:hAnsi="楷体" w:eastAsia="楷体" w:cs="楷体"/>
          <w:b/>
          <w:bCs w:val="0"/>
          <w:sz w:val="32"/>
          <w:szCs w:val="32"/>
        </w:rPr>
      </w:pPr>
      <w:r>
        <w:rPr>
          <w:rFonts w:hint="eastAsia" w:ascii="楷体" w:hAnsi="楷体" w:eastAsia="楷体" w:cs="楷体"/>
          <w:b/>
          <w:bCs w:val="0"/>
          <w:sz w:val="32"/>
          <w:szCs w:val="32"/>
        </w:rPr>
        <w:t>（三）一般公共预算财政拨款支出决算具体情况</w:t>
      </w:r>
    </w:p>
    <w:p w14:paraId="690B7425">
      <w:pPr>
        <w:pStyle w:val="13"/>
        <w:spacing w:line="600" w:lineRule="exact"/>
        <w:ind w:firstLine="807" w:firstLineChars="25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eastAsia="仿宋_GB2312"/>
          <w:sz w:val="32"/>
          <w:szCs w:val="32"/>
        </w:rPr>
        <w:t>5</w:t>
      </w:r>
      <w:r>
        <w:rPr>
          <w:rFonts w:eastAsia="仿宋_GB2312"/>
          <w:sz w:val="32"/>
          <w:szCs w:val="32"/>
        </w:rPr>
        <w:t>60.06</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719.16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128.41</w:t>
      </w:r>
      <w:r>
        <w:rPr>
          <w:rFonts w:hint="eastAsia" w:ascii="Times New Roman" w:hAnsi="Times New Roman" w:eastAsia="仿宋_GB2312"/>
          <w:sz w:val="32"/>
          <w:szCs w:val="32"/>
        </w:rPr>
        <w:t>%，其中：</w:t>
      </w:r>
    </w:p>
    <w:p w14:paraId="63091EDE">
      <w:pPr>
        <w:pStyle w:val="13"/>
        <w:spacing w:line="600" w:lineRule="exact"/>
        <w:ind w:firstLine="807" w:firstLineChars="250"/>
        <w:rPr>
          <w:rFonts w:ascii="Times New Roman" w:hAnsi="Times New Roman" w:eastAsia="仿宋_GB2312"/>
          <w:sz w:val="32"/>
          <w:szCs w:val="32"/>
        </w:rPr>
      </w:pPr>
      <w:r>
        <w:rPr>
          <w:rFonts w:hint="eastAsia" w:ascii="Times New Roman" w:hAnsi="Times New Roman" w:eastAsia="仿宋_GB2312"/>
          <w:sz w:val="32"/>
          <w:szCs w:val="32"/>
        </w:rPr>
        <w:t>1、一般公共服务（类）政府办公厅（室）及相关机构事务（款）行政运行（项）。</w:t>
      </w:r>
    </w:p>
    <w:p w14:paraId="740BA433">
      <w:pPr>
        <w:pStyle w:val="13"/>
        <w:spacing w:line="600" w:lineRule="exact"/>
        <w:ind w:firstLine="807" w:firstLineChars="250"/>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eastAsia="仿宋_GB2312"/>
          <w:color w:val="auto"/>
          <w:sz w:val="32"/>
          <w:szCs w:val="32"/>
          <w:lang w:val="en-US" w:eastAsia="zh-CN"/>
        </w:rPr>
        <w:t>271.98</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257.99</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94.85</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val="en-US" w:eastAsia="zh-CN"/>
        </w:rPr>
        <w:t>小</w:t>
      </w:r>
      <w:r>
        <w:rPr>
          <w:rFonts w:hint="eastAsia" w:ascii="Times New Roman" w:hAnsi="Times New Roman" w:eastAsia="仿宋_GB2312"/>
          <w:color w:val="auto"/>
          <w:sz w:val="32"/>
          <w:szCs w:val="32"/>
        </w:rPr>
        <w:t>于年初预算数的主要原因是：</w:t>
      </w:r>
      <w:r>
        <w:rPr>
          <w:rFonts w:hint="eastAsia" w:ascii="Times New Roman" w:hAnsi="Times New Roman" w:eastAsia="仿宋_GB2312"/>
          <w:color w:val="auto"/>
          <w:sz w:val="32"/>
          <w:szCs w:val="32"/>
          <w:lang w:val="en-US" w:eastAsia="zh-CN"/>
        </w:rPr>
        <w:t>我办贯彻厉行节约政策，以及加强管理和支出管控。</w:t>
      </w:r>
    </w:p>
    <w:p w14:paraId="69C64029">
      <w:pPr>
        <w:pStyle w:val="13"/>
        <w:spacing w:line="600" w:lineRule="exact"/>
        <w:ind w:firstLine="807"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2、一般公共服务（类）政府办公厅（室）及相关机构事务（款）</w:t>
      </w:r>
      <w:r>
        <w:rPr>
          <w:rFonts w:hint="eastAsia" w:ascii="Times New Roman" w:hAnsi="Times New Roman" w:eastAsia="仿宋_GB2312"/>
          <w:color w:val="auto"/>
          <w:sz w:val="32"/>
          <w:szCs w:val="32"/>
          <w:lang w:val="en-US" w:eastAsia="zh-CN"/>
        </w:rPr>
        <w:t>机关服务</w:t>
      </w:r>
      <w:r>
        <w:rPr>
          <w:rFonts w:hint="eastAsia" w:ascii="Times New Roman" w:hAnsi="Times New Roman" w:eastAsia="仿宋_GB2312"/>
          <w:color w:val="auto"/>
          <w:sz w:val="32"/>
          <w:szCs w:val="32"/>
        </w:rPr>
        <w:t>（项）。</w:t>
      </w:r>
    </w:p>
    <w:p w14:paraId="5DE470F1">
      <w:pPr>
        <w:pStyle w:val="13"/>
        <w:spacing w:line="600" w:lineRule="exact"/>
        <w:ind w:firstLine="807" w:firstLineChars="250"/>
        <w:rPr>
          <w:rFonts w:ascii="Times New Roman" w:hAnsi="Times New Roman" w:eastAsia="仿宋_GB2312"/>
          <w:color w:val="FF0000"/>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83.5</w:t>
      </w:r>
      <w:r>
        <w:rPr>
          <w:rFonts w:hint="eastAsia" w:ascii="Times New Roman" w:hAnsi="Times New Roman" w:eastAsia="仿宋_GB2312"/>
          <w:color w:val="auto"/>
          <w:sz w:val="32"/>
          <w:szCs w:val="32"/>
        </w:rPr>
        <w:t>万元，决算数</w:t>
      </w:r>
      <w:r>
        <w:rPr>
          <w:rFonts w:hint="eastAsia" w:ascii="Times New Roman" w:hAnsi="Times New Roman" w:eastAsia="仿宋_GB2312"/>
          <w:color w:val="auto"/>
          <w:sz w:val="32"/>
          <w:szCs w:val="32"/>
          <w:lang w:val="en-US" w:eastAsia="zh-CN"/>
        </w:rPr>
        <w:t>大</w:t>
      </w:r>
      <w:r>
        <w:rPr>
          <w:rFonts w:hint="eastAsia" w:ascii="Times New Roman" w:hAnsi="Times New Roman" w:eastAsia="仿宋_GB2312"/>
          <w:color w:val="auto"/>
          <w:sz w:val="32"/>
          <w:szCs w:val="32"/>
        </w:rPr>
        <w:t>于年初预算数的主要原因是：公务用车</w:t>
      </w:r>
      <w:r>
        <w:rPr>
          <w:rFonts w:hint="eastAsia" w:ascii="Times New Roman" w:hAnsi="Times New Roman" w:eastAsia="仿宋_GB2312"/>
          <w:color w:val="auto"/>
          <w:sz w:val="32"/>
          <w:szCs w:val="32"/>
          <w:lang w:val="en-US" w:eastAsia="zh-CN"/>
        </w:rPr>
        <w:t>老旧</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公务用车运行维护费</w:t>
      </w:r>
      <w:r>
        <w:rPr>
          <w:rFonts w:hint="eastAsia" w:ascii="Times New Roman" w:hAnsi="Times New Roman" w:eastAsia="仿宋_GB2312"/>
          <w:color w:val="auto"/>
          <w:sz w:val="32"/>
          <w:szCs w:val="32"/>
        </w:rPr>
        <w:t>增加</w:t>
      </w:r>
      <w:r>
        <w:rPr>
          <w:rFonts w:hint="eastAsia" w:ascii="Times New Roman" w:hAnsi="Times New Roman" w:eastAsia="仿宋_GB2312"/>
          <w:color w:val="auto"/>
          <w:sz w:val="32"/>
          <w:szCs w:val="32"/>
          <w:lang w:val="en-US" w:eastAsia="zh-CN"/>
        </w:rPr>
        <w:t>导致经费有所增加，同时原广办人员转隶至长办，市管干部周转房费用增加。</w:t>
      </w:r>
    </w:p>
    <w:p w14:paraId="24C144EB">
      <w:pPr>
        <w:pStyle w:val="13"/>
        <w:spacing w:line="600" w:lineRule="exact"/>
        <w:ind w:firstLine="646"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3、一般公共服务（类）政府办公厅（室）及相关机构事务（款）其他政府办公厅（室）及相关机构事务支出（项）。</w:t>
      </w:r>
    </w:p>
    <w:p w14:paraId="4AFF9555">
      <w:pPr>
        <w:pStyle w:val="13"/>
        <w:spacing w:line="600" w:lineRule="exact"/>
        <w:ind w:firstLine="646"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30</w:t>
      </w:r>
      <w:r>
        <w:rPr>
          <w:rFonts w:hint="eastAsia" w:ascii="Times New Roman" w:hAnsi="Times New Roman" w:eastAsia="仿宋_GB2312"/>
          <w:color w:val="auto"/>
          <w:sz w:val="32"/>
          <w:szCs w:val="32"/>
        </w:rPr>
        <w:t>万元，支出决算为126.2万元，决算数大于年初预算数的主要原因是：因为</w:t>
      </w:r>
      <w:r>
        <w:rPr>
          <w:rFonts w:hint="eastAsia" w:ascii="Times New Roman" w:hAnsi="Times New Roman" w:eastAsia="仿宋_GB2312"/>
          <w:color w:val="auto"/>
          <w:sz w:val="32"/>
          <w:szCs w:val="32"/>
          <w:lang w:val="en-US" w:eastAsia="zh-CN"/>
        </w:rPr>
        <w:t>新办公楼搬迁添购置固定资产、厨房设备用品等，同时根据市人社局、市财政局印发有关文件要求，我办新增基础绩效增加额发放，</w:t>
      </w:r>
      <w:r>
        <w:rPr>
          <w:rFonts w:hint="eastAsia" w:ascii="Times New Roman" w:hAnsi="Times New Roman" w:eastAsia="仿宋_GB2312"/>
          <w:color w:val="auto"/>
          <w:sz w:val="32"/>
          <w:szCs w:val="32"/>
        </w:rPr>
        <w:t>导致经费增加。</w:t>
      </w:r>
    </w:p>
    <w:p w14:paraId="3F31D009">
      <w:pPr>
        <w:pStyle w:val="13"/>
        <w:spacing w:line="600" w:lineRule="exact"/>
        <w:ind w:firstLine="646"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一般公共服务（类）政府办公厅（室）及相关机构事务（款）其他政府办公厅（室）事业运行（项）。</w:t>
      </w:r>
    </w:p>
    <w:p w14:paraId="44C9ED95">
      <w:pPr>
        <w:pStyle w:val="13"/>
        <w:spacing w:line="600" w:lineRule="exact"/>
        <w:ind w:firstLine="646"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61.28</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61.28</w:t>
      </w:r>
      <w:r>
        <w:rPr>
          <w:rFonts w:hint="eastAsia" w:ascii="Times New Roman" w:hAnsi="Times New Roman" w:eastAsia="仿宋_GB2312"/>
          <w:color w:val="auto"/>
          <w:sz w:val="32"/>
          <w:szCs w:val="32"/>
        </w:rPr>
        <w:t>万元，</w:t>
      </w:r>
      <w:r>
        <w:rPr>
          <w:rFonts w:ascii="Times New Roman" w:hAnsi="Times New Roman" w:eastAsia="仿宋_GB2312"/>
          <w:color w:val="auto"/>
          <w:sz w:val="32"/>
          <w:szCs w:val="32"/>
        </w:rPr>
        <w:t>完成年初预算的</w:t>
      </w:r>
      <w:r>
        <w:rPr>
          <w:rFonts w:hint="eastAsia" w:ascii="Times New Roman" w:hAnsi="Times New Roman" w:eastAsia="仿宋_GB2312"/>
          <w:color w:val="auto"/>
          <w:sz w:val="32"/>
          <w:szCs w:val="32"/>
          <w:lang w:val="en-US" w:eastAsia="zh-CN"/>
        </w:rPr>
        <w:t>100.00</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val="en-US" w:eastAsia="zh-CN"/>
        </w:rPr>
        <w:t>等于</w:t>
      </w:r>
      <w:r>
        <w:rPr>
          <w:rFonts w:hint="eastAsia" w:ascii="Times New Roman" w:hAnsi="Times New Roman" w:eastAsia="仿宋_GB2312"/>
          <w:color w:val="auto"/>
          <w:sz w:val="32"/>
          <w:szCs w:val="32"/>
        </w:rPr>
        <w:t>年初预算数的主要原因是：</w:t>
      </w:r>
      <w:r>
        <w:rPr>
          <w:rFonts w:hint="eastAsia" w:ascii="Times New Roman" w:hAnsi="Times New Roman" w:eastAsia="仿宋_GB2312"/>
          <w:color w:val="auto"/>
          <w:sz w:val="32"/>
          <w:szCs w:val="32"/>
          <w:lang w:val="en-US" w:eastAsia="zh-CN"/>
        </w:rPr>
        <w:t>我办合理安排年初预算并严格按照预算执行</w:t>
      </w:r>
      <w:r>
        <w:rPr>
          <w:rFonts w:hint="eastAsia" w:ascii="Times New Roman" w:hAnsi="Times New Roman" w:eastAsia="仿宋_GB2312"/>
          <w:color w:val="auto"/>
          <w:sz w:val="32"/>
          <w:szCs w:val="32"/>
        </w:rPr>
        <w:t>。</w:t>
      </w:r>
    </w:p>
    <w:p w14:paraId="411F0F31">
      <w:pPr>
        <w:pStyle w:val="13"/>
        <w:spacing w:line="600" w:lineRule="exact"/>
        <w:ind w:firstLine="646"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、其他</w:t>
      </w:r>
      <w:r>
        <w:rPr>
          <w:rFonts w:hint="eastAsia" w:ascii="Times New Roman" w:hAnsi="Times New Roman" w:eastAsia="仿宋_GB2312"/>
          <w:color w:val="auto"/>
          <w:sz w:val="32"/>
          <w:szCs w:val="32"/>
          <w:lang w:val="en-US" w:eastAsia="zh-CN"/>
        </w:rPr>
        <w:t>信访支出</w:t>
      </w:r>
      <w:r>
        <w:rPr>
          <w:rFonts w:hint="eastAsia" w:ascii="Times New Roman" w:hAnsi="Times New Roman" w:eastAsia="仿宋_GB2312"/>
          <w:color w:val="auto"/>
          <w:sz w:val="32"/>
          <w:szCs w:val="32"/>
        </w:rPr>
        <w:t>（类）其他</w:t>
      </w:r>
      <w:r>
        <w:rPr>
          <w:rFonts w:hint="eastAsia" w:ascii="Times New Roman" w:hAnsi="Times New Roman" w:eastAsia="仿宋_GB2312"/>
          <w:color w:val="auto"/>
          <w:sz w:val="32"/>
          <w:szCs w:val="32"/>
          <w:lang w:val="en-US" w:eastAsia="zh-CN"/>
        </w:rPr>
        <w:t>信访支出</w:t>
      </w:r>
      <w:r>
        <w:rPr>
          <w:rFonts w:hint="eastAsia" w:ascii="Times New Roman" w:hAnsi="Times New Roman" w:eastAsia="仿宋_GB2312"/>
          <w:color w:val="auto"/>
          <w:sz w:val="32"/>
          <w:szCs w:val="32"/>
        </w:rPr>
        <w:t>（项）。</w:t>
      </w:r>
    </w:p>
    <w:p w14:paraId="66F88C71">
      <w:pPr>
        <w:pStyle w:val="13"/>
        <w:spacing w:line="600" w:lineRule="exact"/>
        <w:ind w:firstLine="646" w:firstLineChars="200"/>
        <w:rPr>
          <w:rFonts w:hint="eastAsia" w:ascii="Times New Roman" w:hAnsi="Times New Roman" w:eastAsia="仿宋_GB2312"/>
          <w:color w:val="auto"/>
          <w:sz w:val="32"/>
          <w:szCs w:val="32"/>
          <w:lang w:val="en-US" w:eastAsia="zh-CN"/>
        </w:rPr>
      </w:pPr>
      <w:r>
        <w:rPr>
          <w:rFonts w:ascii="Times New Roman" w:hAnsi="Times New Roman" w:eastAsia="仿宋_GB2312"/>
          <w:color w:val="auto"/>
          <w:sz w:val="32"/>
          <w:szCs w:val="32"/>
        </w:rPr>
        <w:tab/>
      </w:r>
      <w:r>
        <w:rPr>
          <w:rFonts w:hint="eastAsia" w:ascii="Times New Roman" w:hAnsi="Times New Roman" w:eastAsia="仿宋_GB2312"/>
          <w:color w:val="auto"/>
          <w:sz w:val="32"/>
          <w:szCs w:val="32"/>
        </w:rPr>
        <w:t>年初预算为</w:t>
      </w:r>
      <w:r>
        <w:rPr>
          <w:rFonts w:ascii="Times New Roman" w:hAnsi="Times New Roman" w:eastAsia="仿宋_GB2312"/>
          <w:color w:val="auto"/>
          <w:sz w:val="32"/>
          <w:szCs w:val="32"/>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80</w:t>
      </w:r>
      <w:r>
        <w:rPr>
          <w:rFonts w:hint="eastAsia" w:ascii="Times New Roman" w:hAnsi="Times New Roman" w:eastAsia="仿宋_GB2312"/>
          <w:color w:val="auto"/>
          <w:sz w:val="32"/>
          <w:szCs w:val="32"/>
        </w:rPr>
        <w:t>万元，决算数大于年初预算数的主要原因是</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受社会经济环境冲击，执行效能不足、民众预期与沟通等问题导致疑难事项化解难度加大，导致信访经费增加。</w:t>
      </w:r>
    </w:p>
    <w:p w14:paraId="579C7A4E">
      <w:pPr>
        <w:pStyle w:val="13"/>
        <w:spacing w:line="600" w:lineRule="exact"/>
        <w:ind w:firstLine="646"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6、一般公共服务（类）其他一般公共服务支出（款）其他一般公共服务支出（项）。</w:t>
      </w:r>
    </w:p>
    <w:p w14:paraId="2C07BA7E">
      <w:pPr>
        <w:pStyle w:val="13"/>
        <w:spacing w:line="600" w:lineRule="exact"/>
        <w:ind w:firstLine="646" w:firstLineChars="200"/>
        <w:rPr>
          <w:rFonts w:hint="eastAsia" w:ascii="Times New Roman" w:hAnsi="Times New Roman" w:eastAsia="仿宋_GB2312"/>
          <w:color w:val="auto"/>
          <w:sz w:val="32"/>
          <w:szCs w:val="32"/>
        </w:rPr>
      </w:pPr>
      <w:r>
        <w:rPr>
          <w:rFonts w:ascii="Times New Roman" w:hAnsi="Times New Roman" w:eastAsia="仿宋_GB2312"/>
          <w:color w:val="auto"/>
          <w:sz w:val="32"/>
          <w:szCs w:val="32"/>
        </w:rPr>
        <w:tab/>
      </w:r>
      <w:r>
        <w:rPr>
          <w:rFonts w:hint="eastAsia" w:ascii="Times New Roman" w:hAnsi="Times New Roman" w:eastAsia="仿宋_GB2312"/>
          <w:color w:val="auto"/>
          <w:sz w:val="32"/>
          <w:szCs w:val="32"/>
        </w:rPr>
        <w:t>年初预算为</w:t>
      </w:r>
      <w:r>
        <w:rPr>
          <w:rFonts w:ascii="Times New Roman" w:hAnsi="Times New Roman" w:eastAsia="仿宋_GB2312"/>
          <w:color w:val="auto"/>
          <w:sz w:val="32"/>
          <w:szCs w:val="32"/>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14.25</w:t>
      </w:r>
      <w:r>
        <w:rPr>
          <w:rFonts w:hint="eastAsia" w:ascii="Times New Roman" w:hAnsi="Times New Roman" w:eastAsia="仿宋_GB2312"/>
          <w:color w:val="auto"/>
          <w:sz w:val="32"/>
          <w:szCs w:val="32"/>
        </w:rPr>
        <w:t>万元，决算数大于年初预算数的主要原因是：</w:t>
      </w:r>
      <w:r>
        <w:rPr>
          <w:rFonts w:hint="eastAsia" w:ascii="Times New Roman" w:hAnsi="Times New Roman" w:eastAsia="仿宋_GB2312"/>
          <w:color w:val="auto"/>
          <w:sz w:val="32"/>
          <w:szCs w:val="32"/>
          <w:lang w:val="en-US" w:eastAsia="zh-CN"/>
        </w:rPr>
        <w:t>用于办公周转房租赁。</w:t>
      </w:r>
    </w:p>
    <w:p w14:paraId="75147AA4">
      <w:pPr>
        <w:pStyle w:val="13"/>
        <w:spacing w:line="600" w:lineRule="exact"/>
        <w:ind w:firstLine="646" w:firstLineChars="200"/>
        <w:rPr>
          <w:rFonts w:ascii="Times New Roman" w:hAnsi="Times New Roman" w:eastAsia="仿宋_GB2312"/>
          <w:color w:val="auto"/>
          <w:sz w:val="32"/>
          <w:szCs w:val="32"/>
        </w:rPr>
      </w:pPr>
      <w:r>
        <w:rPr>
          <w:rFonts w:hint="eastAsia" w:ascii="Times New Roman" w:hAnsi="Times New Roman" w:eastAsia="仿宋_GB2312"/>
          <w:sz w:val="32"/>
          <w:szCs w:val="32"/>
        </w:rPr>
        <w:t>7</w:t>
      </w:r>
      <w:r>
        <w:rPr>
          <w:rFonts w:hint="eastAsia" w:ascii="Times New Roman" w:hAnsi="Times New Roman" w:eastAsia="仿宋_GB2312"/>
          <w:color w:val="auto"/>
          <w:sz w:val="32"/>
          <w:szCs w:val="32"/>
        </w:rPr>
        <w:t>、社会保障和就业支出（类）行政事业单位养老支出（款）行政单位离退休（项）。</w:t>
      </w:r>
    </w:p>
    <w:p w14:paraId="6A6D6AE0">
      <w:pPr>
        <w:pStyle w:val="13"/>
        <w:spacing w:line="600" w:lineRule="exact"/>
        <w:ind w:firstLine="646" w:firstLineChars="200"/>
        <w:rPr>
          <w:rFonts w:hint="eastAsia" w:ascii="Times New Roman" w:hAnsi="Times New Roman" w:eastAsia="仿宋_GB2312"/>
          <w:color w:val="auto"/>
          <w:sz w:val="32"/>
          <w:szCs w:val="32"/>
        </w:rPr>
      </w:pPr>
      <w:r>
        <w:rPr>
          <w:rFonts w:ascii="Times New Roman" w:hAnsi="Times New Roman" w:eastAsia="仿宋_GB2312"/>
          <w:color w:val="auto"/>
          <w:sz w:val="32"/>
          <w:szCs w:val="32"/>
        </w:rPr>
        <w:tab/>
      </w: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29.95</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27.61</w:t>
      </w:r>
      <w:r>
        <w:rPr>
          <w:rFonts w:hint="eastAsia" w:ascii="Times New Roman" w:hAnsi="Times New Roman" w:eastAsia="仿宋_GB2312"/>
          <w:color w:val="auto"/>
          <w:sz w:val="32"/>
          <w:szCs w:val="32"/>
        </w:rPr>
        <w:t>万元，</w:t>
      </w:r>
      <w:r>
        <w:rPr>
          <w:rFonts w:ascii="Times New Roman" w:hAnsi="Times New Roman" w:eastAsia="仿宋_GB2312"/>
          <w:color w:val="auto"/>
          <w:sz w:val="32"/>
          <w:szCs w:val="32"/>
        </w:rPr>
        <w:t>完成年初预算的</w:t>
      </w:r>
      <w:r>
        <w:rPr>
          <w:rFonts w:hint="eastAsia" w:ascii="Times New Roman" w:hAnsi="Times New Roman" w:eastAsia="仿宋_GB2312"/>
          <w:color w:val="auto"/>
          <w:sz w:val="32"/>
          <w:szCs w:val="32"/>
          <w:lang w:val="en-US" w:eastAsia="zh-CN"/>
        </w:rPr>
        <w:t>84.75</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val="en-US" w:eastAsia="zh-CN"/>
        </w:rPr>
        <w:t>小</w:t>
      </w:r>
      <w:r>
        <w:rPr>
          <w:rFonts w:hint="eastAsia" w:ascii="Times New Roman" w:hAnsi="Times New Roman" w:eastAsia="仿宋_GB2312"/>
          <w:color w:val="auto"/>
          <w:sz w:val="32"/>
          <w:szCs w:val="32"/>
        </w:rPr>
        <w:t>于年初预算数的主要原因是：因为</w:t>
      </w:r>
      <w:r>
        <w:rPr>
          <w:rFonts w:hint="eastAsia" w:ascii="Times New Roman" w:hAnsi="Times New Roman" w:eastAsia="仿宋_GB2312"/>
          <w:color w:val="auto"/>
          <w:sz w:val="32"/>
          <w:szCs w:val="32"/>
          <w:lang w:val="en-US" w:eastAsia="zh-CN"/>
        </w:rPr>
        <w:t>我办贯彻厉行节约政策，以及加强管理和支出管控。</w:t>
      </w:r>
    </w:p>
    <w:p w14:paraId="0D1EBFD1">
      <w:pPr>
        <w:pStyle w:val="13"/>
        <w:spacing w:line="600" w:lineRule="exact"/>
        <w:ind w:firstLine="646"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rPr>
        <w:t>社会保障和就业支出（类）行政事业单位养老支出（款） 机关事业单位基本养老保险缴费支出（项）。</w:t>
      </w:r>
    </w:p>
    <w:p w14:paraId="0AD3D832">
      <w:pPr>
        <w:pStyle w:val="13"/>
        <w:spacing w:line="600" w:lineRule="exact"/>
        <w:ind w:firstLine="646" w:firstLineChars="200"/>
        <w:rPr>
          <w:rFonts w:hint="eastAsia" w:ascii="Times New Roman" w:hAnsi="Times New Roman" w:eastAsia="仿宋_GB2312"/>
          <w:color w:val="auto"/>
          <w:sz w:val="32"/>
          <w:szCs w:val="32"/>
        </w:rPr>
      </w:pPr>
      <w:r>
        <w:rPr>
          <w:rFonts w:ascii="Times New Roman" w:hAnsi="Times New Roman" w:eastAsia="仿宋_GB2312"/>
          <w:color w:val="auto"/>
          <w:sz w:val="32"/>
          <w:szCs w:val="32"/>
        </w:rPr>
        <w:tab/>
      </w: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34</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34</w:t>
      </w:r>
      <w:r>
        <w:rPr>
          <w:rFonts w:hint="eastAsia" w:ascii="Times New Roman" w:hAnsi="Times New Roman" w:eastAsia="仿宋_GB2312"/>
          <w:color w:val="auto"/>
          <w:sz w:val="32"/>
          <w:szCs w:val="32"/>
        </w:rPr>
        <w:t>万元，</w:t>
      </w:r>
      <w:r>
        <w:rPr>
          <w:rFonts w:ascii="Times New Roman" w:hAnsi="Times New Roman" w:eastAsia="仿宋_GB2312"/>
          <w:color w:val="auto"/>
          <w:sz w:val="32"/>
          <w:szCs w:val="32"/>
        </w:rPr>
        <w:t>完成年初预算的</w:t>
      </w:r>
      <w:r>
        <w:rPr>
          <w:rFonts w:hint="eastAsia" w:ascii="Times New Roman" w:hAnsi="Times New Roman" w:eastAsia="仿宋_GB2312"/>
          <w:color w:val="auto"/>
          <w:sz w:val="32"/>
          <w:szCs w:val="32"/>
          <w:lang w:val="en-US" w:eastAsia="zh-CN"/>
        </w:rPr>
        <w:t>100.00</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val="en-US" w:eastAsia="zh-CN"/>
        </w:rPr>
        <w:t>等于</w:t>
      </w:r>
      <w:r>
        <w:rPr>
          <w:rFonts w:hint="eastAsia" w:ascii="Times New Roman" w:hAnsi="Times New Roman" w:eastAsia="仿宋_GB2312"/>
          <w:color w:val="auto"/>
          <w:sz w:val="32"/>
          <w:szCs w:val="32"/>
        </w:rPr>
        <w:t>年初预算数的主要原因是：</w:t>
      </w:r>
      <w:r>
        <w:rPr>
          <w:rFonts w:hint="eastAsia" w:ascii="Times New Roman" w:hAnsi="Times New Roman" w:eastAsia="仿宋_GB2312"/>
          <w:color w:val="auto"/>
          <w:sz w:val="32"/>
          <w:szCs w:val="32"/>
          <w:lang w:val="en-US" w:eastAsia="zh-CN"/>
        </w:rPr>
        <w:t>我办合理安排年初预算并严格按照预算执行</w:t>
      </w:r>
      <w:r>
        <w:rPr>
          <w:rFonts w:hint="eastAsia" w:ascii="Times New Roman" w:hAnsi="Times New Roman" w:eastAsia="仿宋_GB2312"/>
          <w:color w:val="auto"/>
          <w:sz w:val="32"/>
          <w:szCs w:val="32"/>
        </w:rPr>
        <w:t>。</w:t>
      </w:r>
    </w:p>
    <w:p w14:paraId="01DCC605">
      <w:pPr>
        <w:pStyle w:val="13"/>
        <w:spacing w:line="600" w:lineRule="exact"/>
        <w:ind w:firstLine="646"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9、卫生健康支出（</w:t>
      </w:r>
      <w:r>
        <w:rPr>
          <w:rFonts w:hint="eastAsia" w:ascii="Times New Roman" w:hAnsi="Times New Roman" w:eastAsia="仿宋_GB2312"/>
          <w:color w:val="auto"/>
          <w:sz w:val="32"/>
          <w:szCs w:val="32"/>
          <w:lang w:val="en-US" w:eastAsia="zh-CN"/>
        </w:rPr>
        <w:t>类</w:t>
      </w:r>
      <w:r>
        <w:rPr>
          <w:rFonts w:hint="eastAsia" w:ascii="Times New Roman" w:hAnsi="Times New Roman" w:eastAsia="仿宋_GB2312"/>
          <w:color w:val="auto"/>
          <w:sz w:val="32"/>
          <w:szCs w:val="32"/>
        </w:rPr>
        <w:t>）行政事业单位医疗（款）事业单位医疗（项）。</w:t>
      </w:r>
    </w:p>
    <w:p w14:paraId="1C2677A1">
      <w:pPr>
        <w:pStyle w:val="13"/>
        <w:spacing w:line="600" w:lineRule="exact"/>
        <w:ind w:firstLine="646" w:firstLineChars="200"/>
        <w:rPr>
          <w:rFonts w:hint="eastAsia" w:ascii="Times New Roman" w:hAnsi="Times New Roman" w:eastAsia="仿宋_GB2312"/>
          <w:sz w:val="32"/>
          <w:szCs w:val="32"/>
        </w:rPr>
      </w:pPr>
      <w:r>
        <w:rPr>
          <w:rFonts w:ascii="Times New Roman" w:hAnsi="Times New Roman" w:eastAsia="仿宋_GB2312"/>
          <w:color w:val="auto"/>
          <w:sz w:val="32"/>
          <w:szCs w:val="32"/>
        </w:rPr>
        <w:tab/>
      </w: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14.35</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14.35</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100.00</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val="en-US" w:eastAsia="zh-CN"/>
        </w:rPr>
        <w:t>等于</w:t>
      </w:r>
      <w:r>
        <w:rPr>
          <w:rFonts w:hint="eastAsia" w:ascii="Times New Roman" w:hAnsi="Times New Roman" w:eastAsia="仿宋_GB2312"/>
          <w:color w:val="auto"/>
          <w:sz w:val="32"/>
          <w:szCs w:val="32"/>
        </w:rPr>
        <w:t>年初预算数的主要原因是：</w:t>
      </w:r>
      <w:r>
        <w:rPr>
          <w:rFonts w:hint="eastAsia" w:ascii="Times New Roman" w:hAnsi="Times New Roman" w:eastAsia="仿宋_GB2312"/>
          <w:color w:val="auto"/>
          <w:sz w:val="32"/>
          <w:szCs w:val="32"/>
          <w:lang w:val="en-US" w:eastAsia="zh-CN"/>
        </w:rPr>
        <w:t>我办合理安排年初预算并严格按照预算执行</w:t>
      </w:r>
      <w:r>
        <w:rPr>
          <w:rFonts w:hint="eastAsia" w:ascii="Times New Roman" w:hAnsi="Times New Roman" w:eastAsia="仿宋_GB2312"/>
          <w:color w:val="auto"/>
          <w:sz w:val="32"/>
          <w:szCs w:val="32"/>
        </w:rPr>
        <w:t>。</w:t>
      </w:r>
    </w:p>
    <w:p w14:paraId="534C6AA4">
      <w:pPr>
        <w:pStyle w:val="13"/>
        <w:spacing w:line="600" w:lineRule="exact"/>
        <w:ind w:firstLine="646"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10、</w:t>
      </w:r>
      <w:r>
        <w:rPr>
          <w:rFonts w:hint="eastAsia" w:ascii="Times New Roman" w:hAnsi="Times New Roman" w:eastAsia="仿宋_GB2312"/>
          <w:color w:val="auto"/>
          <w:sz w:val="32"/>
          <w:szCs w:val="32"/>
        </w:rPr>
        <w:t>交通运输支出（</w:t>
      </w:r>
      <w:r>
        <w:rPr>
          <w:rFonts w:hint="eastAsia" w:ascii="Times New Roman" w:hAnsi="Times New Roman" w:eastAsia="仿宋_GB2312"/>
          <w:color w:val="auto"/>
          <w:sz w:val="32"/>
          <w:szCs w:val="32"/>
          <w:lang w:val="en-US" w:eastAsia="zh-CN"/>
        </w:rPr>
        <w:t>类</w:t>
      </w:r>
      <w:r>
        <w:rPr>
          <w:rFonts w:hint="eastAsia" w:ascii="Times New Roman" w:hAnsi="Times New Roman" w:eastAsia="仿宋_GB2312"/>
          <w:color w:val="auto"/>
          <w:sz w:val="32"/>
          <w:szCs w:val="32"/>
        </w:rPr>
        <w:t>）公路水路运输</w:t>
      </w:r>
      <w:r>
        <w:rPr>
          <w:rFonts w:hint="eastAsia" w:ascii="Times New Roman" w:hAnsi="Times New Roman" w:eastAsia="仿宋_GB2312"/>
          <w:color w:val="auto"/>
          <w:sz w:val="32"/>
          <w:szCs w:val="32"/>
          <w:lang w:eastAsia="zh-CN"/>
        </w:rPr>
        <w:t>（款）</w:t>
      </w:r>
      <w:r>
        <w:rPr>
          <w:rFonts w:hint="eastAsia" w:ascii="Times New Roman" w:hAnsi="Times New Roman" w:eastAsia="仿宋_GB2312"/>
          <w:color w:val="auto"/>
          <w:sz w:val="32"/>
          <w:szCs w:val="32"/>
          <w:lang w:val="en-US" w:eastAsia="zh-CN"/>
        </w:rPr>
        <w:t>其他公路水路运输支出</w:t>
      </w:r>
      <w:r>
        <w:rPr>
          <w:rFonts w:hint="eastAsia" w:ascii="Times New Roman" w:hAnsi="Times New Roman" w:eastAsia="仿宋_GB2312"/>
          <w:color w:val="auto"/>
          <w:sz w:val="32"/>
          <w:szCs w:val="32"/>
        </w:rPr>
        <w:t>（项）。</w:t>
      </w:r>
    </w:p>
    <w:p w14:paraId="3652ACD3">
      <w:pPr>
        <w:pStyle w:val="13"/>
        <w:spacing w:line="600" w:lineRule="exact"/>
        <w:ind w:firstLine="646" w:firstLineChars="200"/>
        <w:rPr>
          <w:rFonts w:hint="eastAsia" w:ascii="Times New Roman" w:hAnsi="Times New Roman" w:eastAsia="仿宋_GB2312"/>
          <w:color w:val="auto"/>
          <w:sz w:val="32"/>
          <w:szCs w:val="32"/>
        </w:rPr>
      </w:pPr>
      <w:r>
        <w:rPr>
          <w:rFonts w:ascii="Times New Roman" w:hAnsi="Times New Roman" w:eastAsia="仿宋_GB2312"/>
          <w:color w:val="auto"/>
          <w:sz w:val="32"/>
          <w:szCs w:val="32"/>
        </w:rPr>
        <w:tab/>
      </w: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20</w:t>
      </w:r>
      <w:r>
        <w:rPr>
          <w:rFonts w:hint="eastAsia" w:ascii="Times New Roman" w:hAnsi="Times New Roman" w:eastAsia="仿宋_GB2312"/>
          <w:color w:val="auto"/>
          <w:sz w:val="32"/>
          <w:szCs w:val="32"/>
        </w:rPr>
        <w:t>万元，决算数大于年初预算数的主要原因是：</w:t>
      </w:r>
      <w:r>
        <w:rPr>
          <w:rFonts w:hint="eastAsia" w:ascii="Times New Roman" w:hAnsi="Times New Roman" w:eastAsia="仿宋_GB2312"/>
          <w:color w:val="auto"/>
          <w:sz w:val="32"/>
          <w:szCs w:val="32"/>
          <w:lang w:val="en-US" w:eastAsia="zh-CN"/>
        </w:rPr>
        <w:t>我办</w:t>
      </w:r>
      <w:r>
        <w:rPr>
          <w:rFonts w:hint="eastAsia" w:ascii="Times New Roman" w:hAnsi="Times New Roman" w:eastAsia="仿宋_GB2312"/>
          <w:color w:val="auto"/>
          <w:sz w:val="32"/>
          <w:szCs w:val="32"/>
        </w:rPr>
        <w:t>加大</w:t>
      </w:r>
      <w:r>
        <w:rPr>
          <w:rFonts w:hint="eastAsia" w:ascii="Times New Roman" w:hAnsi="Times New Roman" w:eastAsia="仿宋_GB2312"/>
          <w:color w:val="auto"/>
          <w:sz w:val="32"/>
          <w:szCs w:val="32"/>
          <w:lang w:val="en-US" w:eastAsia="zh-CN"/>
        </w:rPr>
        <w:t>了</w:t>
      </w:r>
      <w:r>
        <w:rPr>
          <w:rFonts w:hint="eastAsia" w:ascii="Times New Roman" w:hAnsi="Times New Roman" w:eastAsia="仿宋_GB2312"/>
          <w:color w:val="auto"/>
          <w:sz w:val="32"/>
          <w:szCs w:val="32"/>
        </w:rPr>
        <w:t>政务联络</w:t>
      </w:r>
      <w:r>
        <w:rPr>
          <w:rFonts w:hint="eastAsia" w:ascii="Times New Roman" w:hAnsi="Times New Roman" w:eastAsia="仿宋_GB2312"/>
          <w:color w:val="auto"/>
          <w:sz w:val="32"/>
          <w:szCs w:val="32"/>
          <w:lang w:val="en-US" w:eastAsia="zh-CN"/>
        </w:rPr>
        <w:t>工作及</w:t>
      </w:r>
      <w:r>
        <w:rPr>
          <w:rFonts w:hint="eastAsia" w:ascii="Times New Roman" w:hAnsi="Times New Roman" w:eastAsia="仿宋_GB2312"/>
          <w:color w:val="auto"/>
          <w:sz w:val="32"/>
          <w:szCs w:val="32"/>
        </w:rPr>
        <w:t>招商力度</w:t>
      </w:r>
      <w:r>
        <w:rPr>
          <w:rFonts w:hint="eastAsia" w:ascii="Times New Roman" w:hAnsi="Times New Roman" w:eastAsia="仿宋_GB2312"/>
          <w:color w:val="auto"/>
          <w:sz w:val="32"/>
          <w:szCs w:val="32"/>
          <w:lang w:val="en-US" w:eastAsia="zh-CN"/>
        </w:rPr>
        <w:t>。</w:t>
      </w:r>
    </w:p>
    <w:p w14:paraId="3AA43D02">
      <w:pPr>
        <w:pStyle w:val="13"/>
        <w:spacing w:line="600" w:lineRule="exact"/>
        <w:ind w:firstLine="646" w:firstLineChars="200"/>
        <w:rPr>
          <w:rFonts w:hAnsi="黑体"/>
          <w:bCs/>
          <w:sz w:val="32"/>
          <w:szCs w:val="32"/>
        </w:rPr>
      </w:pPr>
      <w:r>
        <w:rPr>
          <w:rFonts w:hint="eastAsia" w:hAnsi="黑体"/>
          <w:bCs/>
          <w:sz w:val="32"/>
          <w:szCs w:val="32"/>
        </w:rPr>
        <w:t>六、一般公共预算财政拨款基本支出决算情况说明</w:t>
      </w:r>
    </w:p>
    <w:p w14:paraId="22031602">
      <w:pPr>
        <w:pStyle w:val="13"/>
        <w:spacing w:line="600" w:lineRule="exact"/>
        <w:ind w:firstLine="646"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719.16</w:t>
      </w:r>
      <w:r>
        <w:rPr>
          <w:rFonts w:hint="eastAsia" w:ascii="Times New Roman" w:hAnsi="Times New Roman" w:eastAsia="仿宋_GB2312"/>
          <w:sz w:val="32"/>
          <w:szCs w:val="32"/>
        </w:rPr>
        <w:t>万元，其中：</w:t>
      </w:r>
    </w:p>
    <w:p w14:paraId="62E1D049">
      <w:pPr>
        <w:pStyle w:val="13"/>
        <w:spacing w:line="600" w:lineRule="exact"/>
        <w:ind w:firstLine="646" w:firstLineChars="200"/>
        <w:rPr>
          <w:rFonts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b w:val="0"/>
          <w:bCs w:val="0"/>
          <w:sz w:val="32"/>
          <w:szCs w:val="32"/>
          <w:lang w:val="en-US" w:eastAsia="zh-CN"/>
        </w:rPr>
        <w:t>412.81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57.4</w:t>
      </w:r>
      <w:r>
        <w:rPr>
          <w:rFonts w:hint="eastAsia" w:ascii="Times New Roman" w:hAnsi="Times New Roman" w:eastAsia="仿宋_GB2312"/>
          <w:sz w:val="32"/>
          <w:szCs w:val="32"/>
        </w:rPr>
        <w:t>%,主要包括基本工资、津贴补贴、奖金、伙食补助费、五险两金等。</w:t>
      </w:r>
    </w:p>
    <w:p w14:paraId="25C367EC">
      <w:pPr>
        <w:pStyle w:val="13"/>
        <w:spacing w:line="600" w:lineRule="exact"/>
        <w:ind w:firstLine="646" w:firstLineChars="200"/>
        <w:rPr>
          <w:rFonts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306.35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42.6</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电费、</w:t>
      </w:r>
      <w:r>
        <w:rPr>
          <w:rFonts w:hint="eastAsia" w:ascii="Times New Roman" w:hAnsi="Times New Roman" w:eastAsia="仿宋_GB2312"/>
          <w:sz w:val="32"/>
          <w:szCs w:val="32"/>
        </w:rPr>
        <w:t>差旅费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租赁费、</w:t>
      </w:r>
      <w:r>
        <w:rPr>
          <w:rFonts w:hint="eastAsia" w:ascii="Times New Roman" w:hAnsi="Times New Roman" w:eastAsia="仿宋_GB2312"/>
          <w:sz w:val="32"/>
          <w:szCs w:val="32"/>
          <w:lang w:val="en-US" w:eastAsia="zh-CN"/>
        </w:rPr>
        <w:t>公务接</w:t>
      </w:r>
      <w:r>
        <w:rPr>
          <w:rFonts w:hint="eastAsia" w:ascii="Times New Roman" w:hAnsi="Times New Roman" w:eastAsia="仿宋_GB2312"/>
          <w:sz w:val="32"/>
          <w:szCs w:val="32"/>
        </w:rPr>
        <w:t>待费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委托业务费、工会经费、福利费、</w:t>
      </w:r>
      <w:r>
        <w:rPr>
          <w:rFonts w:hint="eastAsia" w:ascii="Times New Roman" w:hAnsi="Times New Roman" w:eastAsia="仿宋_GB2312"/>
          <w:sz w:val="32"/>
          <w:szCs w:val="32"/>
        </w:rPr>
        <w:t>公务车</w:t>
      </w:r>
      <w:r>
        <w:rPr>
          <w:rFonts w:hint="eastAsia" w:ascii="Times New Roman" w:hAnsi="Times New Roman" w:eastAsia="仿宋_GB2312"/>
          <w:sz w:val="32"/>
          <w:szCs w:val="32"/>
          <w:lang w:val="en-US" w:eastAsia="zh-CN"/>
        </w:rPr>
        <w:t>用车运行维护费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维修</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护</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办公设备购置费、其他商品和服务支出</w:t>
      </w:r>
      <w:r>
        <w:rPr>
          <w:rFonts w:hint="eastAsia" w:ascii="Times New Roman" w:hAnsi="Times New Roman" w:eastAsia="仿宋_GB2312"/>
          <w:sz w:val="32"/>
          <w:szCs w:val="32"/>
        </w:rPr>
        <w:t>等。</w:t>
      </w:r>
    </w:p>
    <w:p w14:paraId="72FBA7A5">
      <w:pPr>
        <w:pStyle w:val="13"/>
        <w:spacing w:line="600" w:lineRule="exact"/>
        <w:ind w:firstLine="646" w:firstLineChars="200"/>
        <w:rPr>
          <w:rFonts w:ascii="Times New Roman" w:hAnsi="Times New Roman" w:eastAsia="仿宋_GB2312"/>
          <w:b/>
          <w:sz w:val="32"/>
          <w:szCs w:val="32"/>
        </w:rPr>
      </w:pPr>
      <w:r>
        <w:rPr>
          <w:rFonts w:hint="eastAsia" w:hAnsi="黑体"/>
          <w:bCs/>
          <w:sz w:val="32"/>
          <w:szCs w:val="32"/>
        </w:rPr>
        <w:t>七、一般公共预算财政拨款三公经费支出决算情况说明</w:t>
      </w:r>
    </w:p>
    <w:p w14:paraId="323A1483">
      <w:pPr>
        <w:pStyle w:val="13"/>
        <w:spacing w:line="600" w:lineRule="exact"/>
        <w:ind w:firstLine="646"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10FBDBA0">
      <w:pPr>
        <w:pStyle w:val="13"/>
        <w:spacing w:line="600" w:lineRule="exact"/>
        <w:ind w:firstLine="807" w:firstLineChars="250"/>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48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49.03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102.15</w:t>
      </w:r>
      <w:r>
        <w:rPr>
          <w:rFonts w:hint="eastAsia" w:ascii="Times New Roman" w:hAnsi="Times New Roman" w:eastAsia="仿宋_GB2312"/>
          <w:sz w:val="32"/>
          <w:szCs w:val="32"/>
        </w:rPr>
        <w:t>%，决算数大于预算数的主要原因是</w:t>
      </w:r>
      <w:r>
        <w:rPr>
          <w:rFonts w:hint="eastAsia" w:ascii="Times New Roman" w:hAnsi="Times New Roman" w:eastAsia="仿宋_GB2312"/>
          <w:color w:val="auto"/>
          <w:sz w:val="32"/>
          <w:szCs w:val="32"/>
        </w:rPr>
        <w:t>公务用车</w:t>
      </w:r>
      <w:r>
        <w:rPr>
          <w:rFonts w:hint="eastAsia" w:ascii="Times New Roman" w:hAnsi="Times New Roman" w:eastAsia="仿宋_GB2312"/>
          <w:color w:val="auto"/>
          <w:sz w:val="32"/>
          <w:szCs w:val="32"/>
          <w:lang w:val="en-US" w:eastAsia="zh-CN"/>
        </w:rPr>
        <w:t>老旧</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导致公务用车运行维护费</w:t>
      </w:r>
      <w:r>
        <w:rPr>
          <w:rFonts w:hint="eastAsia" w:ascii="Times New Roman" w:hAnsi="Times New Roman" w:eastAsia="仿宋_GB2312"/>
          <w:color w:val="auto"/>
          <w:sz w:val="32"/>
          <w:szCs w:val="32"/>
        </w:rPr>
        <w:t>增加</w:t>
      </w:r>
      <w:r>
        <w:rPr>
          <w:rFonts w:hint="eastAsia" w:ascii="Times New Roman" w:hAnsi="Times New Roman" w:eastAsia="仿宋_GB2312"/>
          <w:color w:val="auto"/>
          <w:sz w:val="32"/>
          <w:szCs w:val="32"/>
          <w:lang w:val="en-US" w:eastAsia="zh-CN"/>
        </w:rPr>
        <w:t>，其中2023年度公务车辆湘A·K7P97全年维修费用35317.4元、湘A·97K3P维修费用29835.84元，2024年度公务车辆湘A·K7P97全年维修费用44475.23元、湘A·97K3P维修费用48579.72元；同时</w:t>
      </w:r>
      <w:r>
        <w:rPr>
          <w:rFonts w:hint="eastAsia" w:ascii="Times New Roman" w:hAnsi="Times New Roman" w:eastAsia="仿宋_GB2312"/>
          <w:sz w:val="32"/>
          <w:szCs w:val="32"/>
        </w:rPr>
        <w:t>加大政务联络和招商力度，与上年相比</w:t>
      </w:r>
      <w:r>
        <w:rPr>
          <w:rFonts w:hint="eastAsia" w:ascii="Times New Roman" w:hAnsi="Times New Roman" w:eastAsia="仿宋_GB2312"/>
          <w:sz w:val="32"/>
          <w:szCs w:val="32"/>
          <w:lang w:val="en-US" w:eastAsia="zh-CN"/>
        </w:rPr>
        <w:t>减少9.49</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降低16.22</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降低</w:t>
      </w:r>
      <w:r>
        <w:rPr>
          <w:rFonts w:hint="eastAsia" w:ascii="Times New Roman" w:hAnsi="Times New Roman" w:eastAsia="仿宋_GB2312"/>
          <w:sz w:val="32"/>
          <w:szCs w:val="32"/>
        </w:rPr>
        <w:t>的主要原因</w:t>
      </w:r>
      <w:r>
        <w:rPr>
          <w:rFonts w:hint="eastAsia" w:ascii="Times New Roman" w:hAnsi="Times New Roman" w:eastAsia="仿宋_GB2312"/>
          <w:color w:val="auto"/>
          <w:sz w:val="32"/>
          <w:szCs w:val="32"/>
          <w:lang w:val="en-US" w:eastAsia="zh-CN"/>
        </w:rPr>
        <w:t>我办贯彻厉行节约政策，以及加强管理和支出管控</w:t>
      </w:r>
      <w:r>
        <w:rPr>
          <w:rFonts w:hint="eastAsia" w:ascii="Times New Roman" w:hAnsi="Times New Roman" w:eastAsia="仿宋_GB2312"/>
          <w:sz w:val="32"/>
          <w:szCs w:val="32"/>
        </w:rPr>
        <w:t>。其中：</w:t>
      </w:r>
    </w:p>
    <w:p w14:paraId="04570DFD">
      <w:pPr>
        <w:pStyle w:val="13"/>
        <w:spacing w:line="600" w:lineRule="exact"/>
        <w:ind w:firstLine="807" w:firstLineChars="250"/>
        <w:rPr>
          <w:rFonts w:ascii="Times New Roman" w:hAnsi="Times New Roman" w:eastAsia="仿宋_GB2312"/>
          <w:sz w:val="32"/>
          <w:szCs w:val="32"/>
        </w:rPr>
      </w:pPr>
      <w:r>
        <w:rPr>
          <w:rFonts w:hint="eastAsia" w:ascii="Times New Roman" w:hAnsi="Times New Roman" w:eastAsia="仿宋_GB2312"/>
          <w:sz w:val="32"/>
          <w:szCs w:val="32"/>
        </w:rPr>
        <w:t>因公出国（境）费支出预算为0万元，支出决算为</w:t>
      </w:r>
      <w:r>
        <w:rPr>
          <w:rFonts w:ascii="Times New Roman" w:hAnsi="Times New Roman" w:eastAsia="仿宋_GB2312"/>
          <w:sz w:val="32"/>
          <w:szCs w:val="32"/>
        </w:rPr>
        <w:t>0</w:t>
      </w:r>
      <w:r>
        <w:rPr>
          <w:rFonts w:hint="eastAsia" w:ascii="Times New Roman" w:hAnsi="Times New Roman" w:eastAsia="仿宋_GB2312"/>
          <w:sz w:val="32"/>
          <w:szCs w:val="32"/>
        </w:rPr>
        <w:t>万元.。</w:t>
      </w:r>
    </w:p>
    <w:p w14:paraId="061FBDDD">
      <w:pPr>
        <w:pStyle w:val="13"/>
        <w:spacing w:line="600" w:lineRule="exact"/>
        <w:ind w:firstLine="807" w:firstLineChars="250"/>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万元，支出决算为</w:t>
      </w:r>
      <w:r>
        <w:rPr>
          <w:rFonts w:ascii="Times New Roman" w:hAnsi="Times New Roman" w:eastAsia="仿宋_GB2312"/>
          <w:sz w:val="32"/>
          <w:szCs w:val="32"/>
        </w:rPr>
        <w:t>12.</w:t>
      </w:r>
      <w:r>
        <w:rPr>
          <w:rFonts w:hint="eastAsia" w:ascii="Times New Roman" w:hAnsi="Times New Roman" w:eastAsia="仿宋_GB2312"/>
          <w:sz w:val="32"/>
          <w:szCs w:val="32"/>
          <w:lang w:val="en-US" w:eastAsia="zh-CN"/>
        </w:rPr>
        <w:t>34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94.92</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w:t>
      </w:r>
      <w:r>
        <w:rPr>
          <w:rFonts w:hint="eastAsia" w:ascii="Times New Roman" w:hAnsi="Times New Roman" w:eastAsia="仿宋_GB2312"/>
          <w:sz w:val="32"/>
          <w:szCs w:val="32"/>
        </w:rPr>
        <w:t>于预算数的主要原因是</w:t>
      </w:r>
      <w:r>
        <w:rPr>
          <w:rFonts w:hint="eastAsia" w:ascii="Times New Roman" w:hAnsi="Times New Roman" w:eastAsia="仿宋_GB2312"/>
          <w:color w:val="auto"/>
          <w:sz w:val="32"/>
          <w:szCs w:val="32"/>
          <w:lang w:val="en-US" w:eastAsia="zh-CN"/>
        </w:rPr>
        <w:t>我办贯彻厉行节约政策，以及加强管理和支出管控</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减少0.26</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降低2.06</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降低</w:t>
      </w:r>
      <w:r>
        <w:rPr>
          <w:rFonts w:hint="eastAsia" w:ascii="Times New Roman" w:hAnsi="Times New Roman" w:eastAsia="仿宋_GB2312"/>
          <w:sz w:val="32"/>
          <w:szCs w:val="32"/>
        </w:rPr>
        <w:t>的主要原因</w:t>
      </w:r>
      <w:r>
        <w:rPr>
          <w:rFonts w:hint="eastAsia" w:ascii="Times New Roman" w:hAnsi="Times New Roman" w:eastAsia="仿宋_GB2312"/>
          <w:sz w:val="32"/>
          <w:szCs w:val="32"/>
          <w:lang w:val="en-US" w:eastAsia="zh-CN"/>
        </w:rPr>
        <w:t>是</w:t>
      </w:r>
      <w:r>
        <w:rPr>
          <w:rFonts w:hint="eastAsia" w:ascii="Times New Roman" w:hAnsi="Times New Roman" w:eastAsia="仿宋_GB2312"/>
          <w:color w:val="auto"/>
          <w:sz w:val="32"/>
          <w:szCs w:val="32"/>
          <w:lang w:val="en-US" w:eastAsia="zh-CN"/>
        </w:rPr>
        <w:t>我办坚持“过紧日子”的明确要求，严格控制和压缩公务接待费支出</w:t>
      </w:r>
      <w:r>
        <w:rPr>
          <w:rFonts w:hint="eastAsia" w:ascii="Times New Roman" w:hAnsi="Times New Roman" w:eastAsia="仿宋_GB2312"/>
          <w:sz w:val="32"/>
          <w:szCs w:val="32"/>
        </w:rPr>
        <w:t>。</w:t>
      </w:r>
    </w:p>
    <w:p w14:paraId="4DA73387">
      <w:pPr>
        <w:pStyle w:val="13"/>
        <w:spacing w:line="600" w:lineRule="exact"/>
        <w:ind w:firstLine="646" w:firstLineChars="200"/>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ascii="Times New Roman" w:hAnsi="Times New Roman" w:eastAsia="仿宋_GB2312"/>
          <w:sz w:val="32"/>
          <w:szCs w:val="32"/>
        </w:rPr>
        <w:t>0</w:t>
      </w:r>
      <w:r>
        <w:rPr>
          <w:rFonts w:hint="eastAsia" w:ascii="Times New Roman" w:hAnsi="Times New Roman" w:eastAsia="仿宋_GB2312"/>
          <w:sz w:val="32"/>
          <w:szCs w:val="32"/>
        </w:rPr>
        <w:t>万元，支出决算为</w:t>
      </w:r>
      <w:r>
        <w:rPr>
          <w:rFonts w:ascii="Times New Roman" w:hAnsi="Times New Roman" w:eastAsia="仿宋_GB2312"/>
          <w:sz w:val="32"/>
          <w:szCs w:val="32"/>
        </w:rPr>
        <w:t>0</w:t>
      </w:r>
      <w:r>
        <w:rPr>
          <w:rFonts w:hint="eastAsia" w:ascii="Times New Roman" w:hAnsi="Times New Roman" w:eastAsia="仿宋_GB2312"/>
          <w:sz w:val="32"/>
          <w:szCs w:val="32"/>
        </w:rPr>
        <w:t>万元。</w:t>
      </w:r>
    </w:p>
    <w:p w14:paraId="5F889806">
      <w:pPr>
        <w:pStyle w:val="13"/>
        <w:spacing w:line="600" w:lineRule="exact"/>
        <w:ind w:firstLine="646"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公务用车运行维护费支出预算为</w:t>
      </w:r>
      <w:r>
        <w:rPr>
          <w:rFonts w:ascii="Times New Roman" w:hAnsi="Times New Roman" w:eastAsia="仿宋_GB2312"/>
          <w:color w:val="auto"/>
          <w:sz w:val="32"/>
          <w:szCs w:val="32"/>
        </w:rPr>
        <w:t>35</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36.68</w:t>
      </w:r>
      <w:r>
        <w:rPr>
          <w:rFonts w:hint="eastAsia" w:ascii="Times New Roman" w:hAnsi="Times New Roman" w:eastAsia="仿宋_GB2312"/>
          <w:color w:val="auto"/>
          <w:sz w:val="32"/>
          <w:szCs w:val="32"/>
        </w:rPr>
        <w:t>万元，完成预算的</w:t>
      </w:r>
      <w:r>
        <w:rPr>
          <w:rFonts w:hint="eastAsia" w:ascii="Times New Roman" w:hAnsi="Times New Roman" w:eastAsia="仿宋_GB2312"/>
          <w:color w:val="auto"/>
          <w:sz w:val="32"/>
          <w:szCs w:val="32"/>
          <w:lang w:val="en-US" w:eastAsia="zh-CN"/>
        </w:rPr>
        <w:t>104.8</w:t>
      </w:r>
      <w:r>
        <w:rPr>
          <w:rFonts w:hint="eastAsia" w:ascii="Times New Roman" w:hAnsi="Times New Roman" w:eastAsia="仿宋_GB2312"/>
          <w:color w:val="auto"/>
          <w:sz w:val="32"/>
          <w:szCs w:val="32"/>
        </w:rPr>
        <w:t>%，决算数大于预算数的主要原因是</w:t>
      </w:r>
      <w:r>
        <w:rPr>
          <w:rFonts w:hint="eastAsia" w:ascii="Times New Roman" w:hAnsi="Times New Roman" w:eastAsia="仿宋_GB2312"/>
          <w:color w:val="auto"/>
          <w:sz w:val="32"/>
          <w:szCs w:val="32"/>
          <w:lang w:val="en-US" w:eastAsia="zh-CN"/>
        </w:rPr>
        <w:t>公务用车老旧导致车辆维护费有所增加</w:t>
      </w:r>
      <w:r>
        <w:rPr>
          <w:rFonts w:hint="eastAsia" w:ascii="Times New Roman" w:hAnsi="Times New Roman" w:eastAsia="仿宋_GB2312"/>
          <w:color w:val="auto"/>
          <w:sz w:val="32"/>
          <w:szCs w:val="32"/>
        </w:rPr>
        <w:t>，与上年相比</w:t>
      </w:r>
      <w:r>
        <w:rPr>
          <w:rFonts w:hint="eastAsia" w:ascii="Times New Roman" w:hAnsi="Times New Roman" w:eastAsia="仿宋_GB2312"/>
          <w:color w:val="auto"/>
          <w:sz w:val="32"/>
          <w:szCs w:val="32"/>
          <w:lang w:val="en-US" w:eastAsia="zh-CN"/>
        </w:rPr>
        <w:t>减少9.24</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val="en-US" w:eastAsia="zh-CN"/>
        </w:rPr>
        <w:t>降低20.12</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减低</w:t>
      </w:r>
      <w:r>
        <w:rPr>
          <w:rFonts w:hint="eastAsia" w:ascii="Times New Roman" w:hAnsi="Times New Roman" w:eastAsia="仿宋_GB2312"/>
          <w:color w:val="auto"/>
          <w:sz w:val="32"/>
          <w:szCs w:val="32"/>
        </w:rPr>
        <w:t>的主要原因是</w:t>
      </w:r>
      <w:r>
        <w:rPr>
          <w:rFonts w:hint="eastAsia" w:ascii="Times New Roman" w:hAnsi="Times New Roman" w:eastAsia="仿宋_GB2312"/>
          <w:color w:val="auto"/>
          <w:sz w:val="32"/>
          <w:szCs w:val="32"/>
          <w:lang w:val="en-US" w:eastAsia="zh-CN"/>
        </w:rPr>
        <w:t>我办坚持“过紧日子”的明确要求，加强管理和支出管控</w:t>
      </w:r>
      <w:r>
        <w:rPr>
          <w:rFonts w:hint="eastAsia" w:ascii="Times New Roman" w:hAnsi="Times New Roman" w:eastAsia="仿宋_GB2312"/>
          <w:color w:val="auto"/>
          <w:sz w:val="32"/>
          <w:szCs w:val="32"/>
        </w:rPr>
        <w:t>。</w:t>
      </w:r>
    </w:p>
    <w:p w14:paraId="427AEC64">
      <w:pPr>
        <w:pStyle w:val="13"/>
        <w:spacing w:line="600" w:lineRule="exact"/>
        <w:ind w:firstLine="646"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71872BAC">
      <w:pPr>
        <w:pStyle w:val="13"/>
        <w:keepNext w:val="0"/>
        <w:keepLines w:val="0"/>
        <w:pageBreakBefore w:val="0"/>
        <w:widowControl w:val="0"/>
        <w:kinsoku/>
        <w:wordWrap/>
        <w:overflowPunct/>
        <w:topLinePunct w:val="0"/>
        <w:bidi w:val="0"/>
        <w:snapToGrid/>
        <w:spacing w:line="600" w:lineRule="exact"/>
        <w:ind w:firstLine="646"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年度“三公”经费财政拨款支出决算中，公务接待费支出决算1</w:t>
      </w:r>
      <w:r>
        <w:rPr>
          <w:rFonts w:ascii="Times New Roman" w:hAnsi="Times New Roman" w:eastAsia="仿宋_GB2312"/>
          <w:sz w:val="32"/>
          <w:szCs w:val="32"/>
        </w:rPr>
        <w:t>2.</w:t>
      </w:r>
      <w:r>
        <w:rPr>
          <w:rFonts w:hint="eastAsia" w:ascii="Times New Roman" w:hAnsi="Times New Roman" w:eastAsia="仿宋_GB2312"/>
          <w:sz w:val="32"/>
          <w:szCs w:val="32"/>
          <w:lang w:val="en-US" w:eastAsia="zh-CN"/>
        </w:rPr>
        <w:t>34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25.17</w:t>
      </w:r>
      <w:r>
        <w:rPr>
          <w:rFonts w:hint="eastAsia" w:ascii="Times New Roman" w:hAnsi="Times New Roman" w:eastAsia="仿宋_GB2312"/>
          <w:sz w:val="32"/>
          <w:szCs w:val="32"/>
        </w:rPr>
        <w:t>%,因公出国（境）费支出决算0万元，占</w:t>
      </w:r>
      <w:r>
        <w:rPr>
          <w:rFonts w:ascii="Times New Roman" w:hAnsi="Times New Roman" w:eastAsia="仿宋_GB2312"/>
          <w:sz w:val="32"/>
          <w:szCs w:val="32"/>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36.68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74.81</w:t>
      </w:r>
      <w:r>
        <w:rPr>
          <w:rFonts w:hint="eastAsia" w:ascii="Times New Roman" w:hAnsi="Times New Roman" w:eastAsia="仿宋_GB2312"/>
          <w:sz w:val="32"/>
          <w:szCs w:val="32"/>
        </w:rPr>
        <w:t>%。其中：</w:t>
      </w:r>
    </w:p>
    <w:p w14:paraId="044275AC">
      <w:pPr>
        <w:pStyle w:val="13"/>
        <w:keepNext w:val="0"/>
        <w:keepLines w:val="0"/>
        <w:pageBreakBefore w:val="0"/>
        <w:widowControl w:val="0"/>
        <w:kinsoku/>
        <w:wordWrap/>
        <w:overflowPunct/>
        <w:topLinePunct w:val="0"/>
        <w:bidi w:val="0"/>
        <w:snapToGrid/>
        <w:spacing w:line="600" w:lineRule="exact"/>
        <w:ind w:firstLine="646"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1、因公出国（境）费支出决算为0万元，全年安排因公出国（境）团组0个，累计0人次。</w:t>
      </w:r>
    </w:p>
    <w:p w14:paraId="6A1AEE6B">
      <w:pPr>
        <w:pStyle w:val="13"/>
        <w:keepNext w:val="0"/>
        <w:keepLines w:val="0"/>
        <w:pageBreakBefore w:val="0"/>
        <w:widowControl w:val="0"/>
        <w:kinsoku/>
        <w:wordWrap/>
        <w:overflowPunct/>
        <w:topLinePunct w:val="0"/>
        <w:bidi w:val="0"/>
        <w:snapToGrid/>
        <w:spacing w:line="600" w:lineRule="exact"/>
        <w:ind w:firstLine="646"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12.34</w:t>
      </w:r>
      <w:r>
        <w:rPr>
          <w:rFonts w:hint="eastAsia" w:ascii="Times New Roman" w:hAnsi="Times New Roman" w:eastAsia="仿宋_GB2312"/>
          <w:sz w:val="32"/>
          <w:szCs w:val="32"/>
        </w:rPr>
        <w:t>万元，</w:t>
      </w:r>
      <w:r>
        <w:rPr>
          <w:rFonts w:hint="eastAsia" w:ascii="Times New Roman" w:hAnsi="Times New Roman" w:eastAsia="仿宋" w:cs="Times New Roman"/>
          <w:sz w:val="32"/>
          <w:szCs w:val="32"/>
          <w:lang w:val="en-US" w:eastAsia="zh-CN"/>
        </w:rPr>
        <w:t>全年</w:t>
      </w:r>
      <w:r>
        <w:rPr>
          <w:rFonts w:hint="eastAsia" w:ascii="Times New Roman" w:hAnsi="Times New Roman" w:eastAsia="仿宋" w:cs="Times New Roman"/>
          <w:sz w:val="32"/>
          <w:szCs w:val="32"/>
        </w:rPr>
        <w:t>我办接送站（机）达1118趟次，共2434人次</w:t>
      </w:r>
      <w:r>
        <w:rPr>
          <w:rFonts w:hint="eastAsia" w:ascii="Times New Roman" w:hAnsi="Times New Roman" w:eastAsia="仿宋" w:cs="Times New Roman"/>
          <w:sz w:val="32"/>
          <w:szCs w:val="32"/>
          <w:lang w:eastAsia="zh-CN"/>
        </w:rPr>
        <w:t>，</w:t>
      </w:r>
      <w:r>
        <w:rPr>
          <w:rFonts w:hint="eastAsia" w:ascii="Times New Roman" w:hAnsi="Times New Roman" w:eastAsia="仿宋_GB2312"/>
          <w:sz w:val="32"/>
          <w:szCs w:val="32"/>
        </w:rPr>
        <w:t>主要是公务考察、政务联络、两会及招商引资发生的接待支出。</w:t>
      </w:r>
    </w:p>
    <w:p w14:paraId="6BC5FD15">
      <w:pPr>
        <w:pStyle w:val="13"/>
        <w:keepNext w:val="0"/>
        <w:keepLines w:val="0"/>
        <w:pageBreakBefore w:val="0"/>
        <w:widowControl w:val="0"/>
        <w:kinsoku/>
        <w:wordWrap/>
        <w:overflowPunct/>
        <w:topLinePunct w:val="0"/>
        <w:bidi w:val="0"/>
        <w:snapToGrid/>
        <w:spacing w:line="600" w:lineRule="exact"/>
        <w:ind w:firstLine="646" w:firstLineChars="200"/>
        <w:textAlignment w:val="auto"/>
        <w:rPr>
          <w:rFonts w:ascii="楷体" w:hAnsi="楷体" w:eastAsia="楷体" w:cs="楷体"/>
          <w:b/>
          <w:bCs/>
          <w:i/>
          <w:kern w:val="0"/>
          <w:sz w:val="32"/>
          <w:szCs w:val="32"/>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36.68</w:t>
      </w:r>
      <w:r>
        <w:rPr>
          <w:rFonts w:hint="eastAsia" w:ascii="Times New Roman" w:hAnsi="Times New Roman" w:eastAsia="仿宋_GB2312"/>
          <w:sz w:val="32"/>
          <w:szCs w:val="32"/>
        </w:rPr>
        <w:t>万元，其中：公务用车购置费0万元。公务用车运行维护费</w:t>
      </w:r>
      <w:r>
        <w:rPr>
          <w:rFonts w:hint="eastAsia" w:ascii="Times New Roman" w:hAnsi="Times New Roman" w:eastAsia="仿宋_GB2312"/>
          <w:sz w:val="32"/>
          <w:szCs w:val="32"/>
          <w:lang w:val="en-US" w:eastAsia="zh-CN"/>
        </w:rPr>
        <w:t>36.68</w:t>
      </w:r>
      <w:r>
        <w:rPr>
          <w:rFonts w:hint="eastAsia" w:ascii="Times New Roman" w:hAnsi="Times New Roman" w:eastAsia="仿宋_GB2312"/>
          <w:sz w:val="32"/>
          <w:szCs w:val="32"/>
        </w:rPr>
        <w:t>万元，主要是</w:t>
      </w:r>
      <w:r>
        <w:rPr>
          <w:rFonts w:ascii="Times New Roman" w:hAnsi="Times New Roman" w:eastAsia="仿宋_GB2312"/>
          <w:sz w:val="32"/>
          <w:szCs w:val="32"/>
        </w:rPr>
        <w:t>燃油费</w:t>
      </w:r>
      <w:r>
        <w:rPr>
          <w:rFonts w:hint="eastAsia" w:ascii="Times New Roman" w:hAnsi="Times New Roman" w:eastAsia="仿宋_GB2312"/>
          <w:sz w:val="32"/>
          <w:szCs w:val="32"/>
        </w:rPr>
        <w:t>、</w:t>
      </w:r>
      <w:r>
        <w:rPr>
          <w:rFonts w:ascii="Times New Roman" w:hAnsi="Times New Roman" w:eastAsia="仿宋_GB2312"/>
          <w:sz w:val="32"/>
          <w:szCs w:val="32"/>
        </w:rPr>
        <w:t>维修费</w:t>
      </w:r>
      <w:r>
        <w:rPr>
          <w:rFonts w:hint="eastAsia" w:ascii="Times New Roman" w:hAnsi="Times New Roman" w:eastAsia="仿宋_GB2312"/>
          <w:sz w:val="32"/>
          <w:szCs w:val="32"/>
        </w:rPr>
        <w:t>、保险费及通行费</w:t>
      </w:r>
      <w:r>
        <w:rPr>
          <w:rFonts w:ascii="Times New Roman" w:hAnsi="Times New Roman" w:eastAsia="仿宋_GB2312"/>
          <w:sz w:val="32"/>
          <w:szCs w:val="32"/>
        </w:rPr>
        <w:t>等</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ascii="Times New Roman" w:hAnsi="Times New Roman" w:eastAsia="仿宋_GB2312"/>
          <w:sz w:val="32"/>
          <w:szCs w:val="32"/>
        </w:rPr>
        <w:t>7</w:t>
      </w:r>
      <w:r>
        <w:rPr>
          <w:rFonts w:hint="eastAsia" w:ascii="Times New Roman" w:hAnsi="Times New Roman" w:eastAsia="仿宋_GB2312"/>
          <w:sz w:val="32"/>
          <w:szCs w:val="32"/>
        </w:rPr>
        <w:t>辆。</w:t>
      </w:r>
    </w:p>
    <w:p w14:paraId="23935478">
      <w:pPr>
        <w:pStyle w:val="13"/>
        <w:spacing w:line="600" w:lineRule="exact"/>
        <w:ind w:firstLine="646" w:firstLineChars="200"/>
        <w:rPr>
          <w:rFonts w:hint="eastAsia" w:hAnsi="黑体"/>
          <w:bCs/>
          <w:sz w:val="32"/>
          <w:szCs w:val="32"/>
        </w:rPr>
      </w:pPr>
    </w:p>
    <w:p w14:paraId="2BD1865F">
      <w:pPr>
        <w:pStyle w:val="13"/>
        <w:spacing w:line="600" w:lineRule="exact"/>
        <w:ind w:firstLine="646" w:firstLineChars="200"/>
        <w:rPr>
          <w:rFonts w:hAnsi="黑体"/>
          <w:bCs/>
          <w:sz w:val="32"/>
          <w:szCs w:val="32"/>
        </w:rPr>
      </w:pPr>
      <w:r>
        <w:rPr>
          <w:rFonts w:hint="eastAsia" w:hAnsi="黑体"/>
          <w:bCs/>
          <w:sz w:val="32"/>
          <w:szCs w:val="32"/>
        </w:rPr>
        <w:t>八、政府性基金预算收入支出决算情况</w:t>
      </w:r>
    </w:p>
    <w:p w14:paraId="0CBB9151">
      <w:pPr>
        <w:pStyle w:val="13"/>
        <w:spacing w:line="600" w:lineRule="exact"/>
        <w:rPr>
          <w:rFonts w:ascii="仿宋" w:hAnsi="仿宋" w:eastAsia="仿宋"/>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年度本单位无政府性基金预算财政拨款收支</w:t>
      </w:r>
      <w:r>
        <w:rPr>
          <w:rFonts w:hint="eastAsia" w:ascii="仿宋" w:hAnsi="仿宋" w:eastAsia="仿宋"/>
          <w:sz w:val="32"/>
          <w:szCs w:val="32"/>
        </w:rPr>
        <w:t>。</w:t>
      </w:r>
    </w:p>
    <w:p w14:paraId="528B45A8">
      <w:pPr>
        <w:pStyle w:val="13"/>
        <w:spacing w:line="600" w:lineRule="exact"/>
        <w:ind w:firstLine="646" w:firstLineChars="200"/>
        <w:rPr>
          <w:rFonts w:hAnsi="黑体"/>
          <w:bCs/>
          <w:sz w:val="32"/>
          <w:szCs w:val="32"/>
        </w:rPr>
      </w:pPr>
      <w:r>
        <w:rPr>
          <w:rFonts w:hint="eastAsia" w:hAnsi="黑体"/>
          <w:bCs/>
          <w:sz w:val="32"/>
          <w:szCs w:val="32"/>
        </w:rPr>
        <w:t>九、国有资本经营预算财政拨款支出决算情况说明</w:t>
      </w:r>
    </w:p>
    <w:p w14:paraId="43FC182C">
      <w:pPr>
        <w:pStyle w:val="13"/>
        <w:spacing w:line="660" w:lineRule="exact"/>
        <w:rPr>
          <w:rFonts w:ascii="Times New Roman" w:hAnsi="Times New Roman" w:eastAsia="仿宋_GB2312"/>
          <w:sz w:val="32"/>
          <w:szCs w:val="32"/>
        </w:rPr>
      </w:pPr>
      <w:r>
        <w:rPr>
          <w:rFonts w:hint="eastAsia" w:ascii="仿宋" w:hAnsi="仿宋" w:eastAsia="仿宋"/>
          <w:b/>
          <w:color w:val="auto"/>
          <w:sz w:val="32"/>
          <w:szCs w:val="32"/>
        </w:rPr>
        <w:t xml:space="preserve">    </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年度本单位无国有资产经营预算财政拨款支出。</w:t>
      </w:r>
    </w:p>
    <w:p w14:paraId="2A637D2E">
      <w:pPr>
        <w:pStyle w:val="13"/>
        <w:spacing w:line="600" w:lineRule="exact"/>
        <w:ind w:firstLine="646" w:firstLineChars="200"/>
        <w:rPr>
          <w:rFonts w:hAnsi="黑体"/>
          <w:bCs/>
          <w:sz w:val="32"/>
          <w:szCs w:val="32"/>
        </w:rPr>
      </w:pPr>
      <w:r>
        <w:rPr>
          <w:rFonts w:hint="eastAsia" w:hAnsi="黑体"/>
          <w:bCs/>
          <w:sz w:val="32"/>
          <w:szCs w:val="32"/>
        </w:rPr>
        <w:t>十、关于机关运行经费支出说明</w:t>
      </w:r>
    </w:p>
    <w:p w14:paraId="461B2B08">
      <w:pPr>
        <w:pStyle w:val="13"/>
        <w:spacing w:line="600" w:lineRule="exact"/>
        <w:ind w:firstLine="646" w:firstLineChars="200"/>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306.35</w:t>
      </w:r>
      <w:r>
        <w:rPr>
          <w:rFonts w:hint="eastAsia" w:ascii="Times New Roman" w:hAnsi="Times New Roman" w:eastAsia="仿宋_GB2312"/>
          <w:sz w:val="32"/>
          <w:szCs w:val="32"/>
        </w:rPr>
        <w:t>万元，比上年决算数增加</w:t>
      </w:r>
      <w:r>
        <w:rPr>
          <w:rFonts w:hint="eastAsia" w:ascii="Times New Roman" w:hAnsi="Times New Roman" w:eastAsia="仿宋_GB2312"/>
          <w:sz w:val="32"/>
          <w:szCs w:val="32"/>
          <w:lang w:val="en-US" w:eastAsia="zh-CN"/>
        </w:rPr>
        <w:t>126.41</w:t>
      </w:r>
      <w:r>
        <w:rPr>
          <w:rFonts w:hint="eastAsia" w:ascii="Times New Roman" w:hAnsi="Times New Roman" w:eastAsia="仿宋_GB2312"/>
          <w:sz w:val="32"/>
          <w:szCs w:val="32"/>
        </w:rPr>
        <w:t>万元，增加</w:t>
      </w:r>
      <w:r>
        <w:rPr>
          <w:rFonts w:hint="eastAsia" w:ascii="Times New Roman" w:hAnsi="Times New Roman" w:eastAsia="仿宋_GB2312"/>
          <w:sz w:val="32"/>
          <w:szCs w:val="32"/>
          <w:lang w:val="en-US" w:eastAsia="zh-CN"/>
        </w:rPr>
        <w:t>70.25</w:t>
      </w:r>
      <w:r>
        <w:rPr>
          <w:rFonts w:hint="eastAsia" w:ascii="Times New Roman" w:hAnsi="Times New Roman" w:eastAsia="仿宋_GB2312"/>
          <w:sz w:val="32"/>
          <w:szCs w:val="32"/>
        </w:rPr>
        <w:t>%。主要原因是：</w:t>
      </w:r>
      <w:r>
        <w:rPr>
          <w:rFonts w:hint="eastAsia" w:ascii="Times New Roman" w:hAnsi="Times New Roman" w:eastAsia="仿宋_GB2312"/>
          <w:color w:val="auto"/>
          <w:sz w:val="32"/>
          <w:szCs w:val="32"/>
          <w:lang w:val="en-US" w:eastAsia="zh-CN"/>
        </w:rPr>
        <w:t>新办公楼搬迁添购固定资产、厨房设备用品等；原广办人员转隶</w:t>
      </w:r>
      <w:r>
        <w:rPr>
          <w:rFonts w:hint="eastAsia" w:ascii="Times New Roman" w:hAnsi="Times New Roman" w:eastAsia="仿宋_GB2312"/>
          <w:color w:val="auto"/>
          <w:sz w:val="32"/>
          <w:szCs w:val="32"/>
        </w:rPr>
        <w:t>至长办</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人员增加；受社会经济环境冲击，执行效能不足、民众预期与沟通等问题导致疑难事项化解难度加大，信访经费增加等</w:t>
      </w:r>
      <w:r>
        <w:rPr>
          <w:rFonts w:hint="eastAsia" w:ascii="Times New Roman" w:hAnsi="Times New Roman" w:eastAsia="仿宋_GB2312"/>
          <w:sz w:val="32"/>
          <w:szCs w:val="32"/>
        </w:rPr>
        <w:t>。</w:t>
      </w:r>
    </w:p>
    <w:p w14:paraId="246DF761">
      <w:pPr>
        <w:pStyle w:val="13"/>
        <w:spacing w:line="600" w:lineRule="exact"/>
        <w:ind w:firstLine="646" w:firstLineChars="200"/>
        <w:rPr>
          <w:rFonts w:hAnsi="黑体"/>
          <w:bCs/>
          <w:sz w:val="32"/>
          <w:szCs w:val="32"/>
        </w:rPr>
      </w:pPr>
      <w:r>
        <w:rPr>
          <w:rFonts w:hint="eastAsia" w:hAnsi="黑体"/>
          <w:bCs/>
          <w:sz w:val="32"/>
          <w:szCs w:val="32"/>
        </w:rPr>
        <w:t>十一、一般性支出情况说明</w:t>
      </w:r>
    </w:p>
    <w:p w14:paraId="7EF46560">
      <w:pPr>
        <w:pStyle w:val="13"/>
        <w:spacing w:line="600" w:lineRule="exact"/>
        <w:ind w:firstLine="646" w:firstLineChars="200"/>
        <w:rPr>
          <w:rFonts w:ascii="楷体" w:hAnsi="楷体" w:eastAsia="楷体" w:cs="楷体"/>
          <w:b/>
          <w:bCs/>
          <w:i/>
          <w:color w:val="auto"/>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ascii="Times New Roman" w:hAnsi="Times New Roman" w:eastAsia="仿宋_GB2312"/>
          <w:sz w:val="32"/>
          <w:szCs w:val="32"/>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01FDB07C">
      <w:pPr>
        <w:pStyle w:val="13"/>
        <w:spacing w:line="600" w:lineRule="exact"/>
        <w:ind w:firstLine="646" w:firstLineChars="200"/>
        <w:rPr>
          <w:rFonts w:hAnsi="黑体"/>
          <w:bCs/>
          <w:sz w:val="32"/>
          <w:szCs w:val="32"/>
        </w:rPr>
      </w:pPr>
      <w:r>
        <w:rPr>
          <w:rFonts w:hint="eastAsia" w:hAnsi="黑体"/>
          <w:bCs/>
          <w:sz w:val="32"/>
          <w:szCs w:val="32"/>
        </w:rPr>
        <w:t>十二、关于政府采购支出说明</w:t>
      </w:r>
    </w:p>
    <w:p w14:paraId="4AE916CD">
      <w:pPr>
        <w:pStyle w:val="13"/>
        <w:spacing w:line="600" w:lineRule="exact"/>
        <w:ind w:firstLine="646" w:firstLineChars="200"/>
        <w:rPr>
          <w:rFonts w:ascii="楷体" w:hAnsi="楷体" w:eastAsia="楷体" w:cs="楷体"/>
          <w:b/>
          <w:bCs/>
          <w:i/>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20.81</w:t>
      </w:r>
      <w:r>
        <w:rPr>
          <w:rFonts w:hint="eastAsia" w:ascii="Times New Roman" w:hAnsi="Times New Roman" w:eastAsia="仿宋_GB2312"/>
          <w:sz w:val="32"/>
          <w:szCs w:val="32"/>
        </w:rPr>
        <w:t>万元，其中：政府采购货物支出0 万元、政府采购工程支出0万元、政府采购服务支出0万元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政府采购</w:t>
      </w:r>
      <w:r>
        <w:rPr>
          <w:rFonts w:hint="eastAsia" w:ascii="Times New Roman" w:hAnsi="Times New Roman" w:eastAsia="仿宋_GB2312"/>
          <w:sz w:val="32"/>
          <w:szCs w:val="32"/>
          <w:lang w:val="en-US" w:eastAsia="zh-CN"/>
        </w:rPr>
        <w:t>办公设备20.81万元</w:t>
      </w:r>
      <w:r>
        <w:rPr>
          <w:rFonts w:hint="eastAsia" w:ascii="Times New Roman" w:hAnsi="Times New Roman" w:eastAsia="仿宋_GB2312"/>
          <w:sz w:val="32"/>
          <w:szCs w:val="32"/>
        </w:rPr>
        <w:t>。授予中小企业合同金额0万元，占政府采购支出总额的0%，其中：授予小微企业合同金额0万元，占政府采购支出总额的0%。货物采购授予中小企业合同金额占货物支出金额的0%，工程采购授予中小企业合同金额占工程支出金额的0%，服务采购授予中小企业合同金额占服务支出金额的0%。</w:t>
      </w:r>
    </w:p>
    <w:p w14:paraId="140BB1F3">
      <w:pPr>
        <w:pStyle w:val="13"/>
        <w:spacing w:line="580" w:lineRule="exact"/>
        <w:ind w:firstLine="646" w:firstLineChars="200"/>
        <w:rPr>
          <w:rFonts w:hAnsi="黑体"/>
          <w:bCs/>
          <w:color w:val="auto"/>
          <w:sz w:val="32"/>
          <w:szCs w:val="32"/>
        </w:rPr>
      </w:pPr>
      <w:r>
        <w:rPr>
          <w:rFonts w:hint="eastAsia" w:hAnsi="黑体"/>
          <w:bCs/>
          <w:color w:val="auto"/>
          <w:sz w:val="32"/>
          <w:szCs w:val="32"/>
        </w:rPr>
        <w:t>十三、关于国有资产占用情况说明</w:t>
      </w:r>
    </w:p>
    <w:p w14:paraId="1CAC342F">
      <w:pPr>
        <w:pStyle w:val="13"/>
        <w:spacing w:line="580" w:lineRule="exact"/>
        <w:ind w:firstLine="646"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年12月31日，本单位共有车辆7辆，其中，副部（省）级及以上领导用车</w:t>
      </w:r>
      <w:r>
        <w:rPr>
          <w:rFonts w:ascii="Times New Roman" w:hAnsi="Times New Roman" w:eastAsia="仿宋_GB2312"/>
          <w:color w:val="auto"/>
          <w:sz w:val="32"/>
          <w:szCs w:val="32"/>
        </w:rPr>
        <w:t>0</w:t>
      </w:r>
      <w:r>
        <w:rPr>
          <w:rFonts w:hint="eastAsia" w:ascii="Times New Roman" w:hAnsi="Times New Roman" w:eastAsia="仿宋_GB2312"/>
          <w:color w:val="auto"/>
          <w:sz w:val="32"/>
          <w:szCs w:val="32"/>
        </w:rPr>
        <w:t>辆、主要负责人用车0辆、机要通信用车</w:t>
      </w:r>
      <w:r>
        <w:rPr>
          <w:rFonts w:ascii="Times New Roman" w:hAnsi="Times New Roman" w:eastAsia="仿宋_GB2312"/>
          <w:color w:val="auto"/>
          <w:sz w:val="32"/>
          <w:szCs w:val="32"/>
        </w:rPr>
        <w:t>0</w:t>
      </w:r>
      <w:r>
        <w:rPr>
          <w:rFonts w:hint="eastAsia" w:ascii="Times New Roman" w:hAnsi="Times New Roman" w:eastAsia="仿宋_GB2312"/>
          <w:color w:val="auto"/>
          <w:sz w:val="32"/>
          <w:szCs w:val="32"/>
        </w:rPr>
        <w:t>辆、应急保障用车0辆、执法执勤用车</w:t>
      </w:r>
      <w:r>
        <w:rPr>
          <w:rFonts w:ascii="Times New Roman" w:hAnsi="Times New Roman" w:eastAsia="仿宋_GB2312"/>
          <w:color w:val="auto"/>
          <w:sz w:val="32"/>
          <w:szCs w:val="32"/>
        </w:rPr>
        <w:t>0</w:t>
      </w:r>
      <w:r>
        <w:rPr>
          <w:rFonts w:hint="eastAsia" w:ascii="Times New Roman" w:hAnsi="Times New Roman" w:eastAsia="仿宋_GB2312"/>
          <w:color w:val="auto"/>
          <w:sz w:val="32"/>
          <w:szCs w:val="32"/>
        </w:rPr>
        <w:t>辆、特种专业技术用车0辆、离退休干部服务用车</w:t>
      </w:r>
      <w:r>
        <w:rPr>
          <w:rFonts w:ascii="Times New Roman" w:hAnsi="Times New Roman" w:eastAsia="仿宋_GB2312"/>
          <w:color w:val="auto"/>
          <w:sz w:val="32"/>
          <w:szCs w:val="32"/>
        </w:rPr>
        <w:t>0</w:t>
      </w:r>
      <w:r>
        <w:rPr>
          <w:rFonts w:hint="eastAsia" w:ascii="Times New Roman" w:hAnsi="Times New Roman" w:eastAsia="仿宋_GB2312"/>
          <w:color w:val="auto"/>
          <w:sz w:val="32"/>
          <w:szCs w:val="32"/>
        </w:rPr>
        <w:t>辆、其他用车7辆，其他用车主要是公务用车；单位价值100万元以上设备（不含车辆0台（套）。</w:t>
      </w:r>
    </w:p>
    <w:p w14:paraId="255BEDFE">
      <w:pPr>
        <w:pStyle w:val="13"/>
        <w:spacing w:line="580" w:lineRule="exact"/>
        <w:ind w:firstLine="646" w:firstLineChars="200"/>
        <w:rPr>
          <w:rFonts w:hAnsi="黑体"/>
          <w:bCs/>
          <w:color w:val="auto"/>
          <w:sz w:val="32"/>
          <w:szCs w:val="32"/>
        </w:rPr>
      </w:pPr>
      <w:r>
        <w:rPr>
          <w:rFonts w:hint="eastAsia" w:hAnsi="黑体"/>
          <w:bCs/>
          <w:color w:val="auto"/>
          <w:sz w:val="32"/>
          <w:szCs w:val="32"/>
        </w:rPr>
        <w:t>十四、关于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hAnsi="黑体"/>
          <w:bCs/>
          <w:color w:val="auto"/>
          <w:sz w:val="32"/>
          <w:szCs w:val="32"/>
        </w:rPr>
        <w:t>年度预算绩效情况的说明</w:t>
      </w:r>
    </w:p>
    <w:p w14:paraId="68693282">
      <w:pPr>
        <w:pStyle w:val="13"/>
        <w:spacing w:line="580" w:lineRule="exact"/>
        <w:ind w:firstLine="646" w:firstLineChars="200"/>
        <w:rPr>
          <w:rFonts w:ascii="楷体" w:hAnsi="楷体" w:eastAsia="楷体" w:cs="楷体"/>
          <w:b/>
          <w:bCs/>
          <w:sz w:val="32"/>
          <w:szCs w:val="32"/>
        </w:rPr>
      </w:pPr>
      <w:r>
        <w:rPr>
          <w:rFonts w:hint="eastAsia" w:ascii="楷体" w:hAnsi="楷体" w:eastAsia="楷体" w:cs="楷体"/>
          <w:b/>
          <w:bCs/>
          <w:sz w:val="32"/>
          <w:szCs w:val="32"/>
        </w:rPr>
        <w:t>（一）绩效管理工作开展情况</w:t>
      </w:r>
    </w:p>
    <w:p w14:paraId="1F0097B2">
      <w:pPr>
        <w:pStyle w:val="13"/>
        <w:spacing w:line="580" w:lineRule="exact"/>
        <w:ind w:firstLine="646"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1、全面梳理，完善制度，加速信息化管理，加强预算绩效管理工作；</w:t>
      </w:r>
    </w:p>
    <w:p w14:paraId="49B0BD0D">
      <w:pPr>
        <w:pStyle w:val="13"/>
        <w:spacing w:line="580" w:lineRule="exact"/>
        <w:ind w:firstLine="646"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2、严格绩效运行监管，加强学习，积极参加财政组织的绩效相关工作培训，进一步提升评价质量和预算绩效管理水平。</w:t>
      </w:r>
    </w:p>
    <w:p w14:paraId="53D04071">
      <w:pPr>
        <w:pStyle w:val="13"/>
        <w:spacing w:line="580" w:lineRule="exact"/>
        <w:ind w:firstLine="646" w:firstLineChars="200"/>
        <w:rPr>
          <w:rFonts w:ascii="楷体" w:hAnsi="楷体" w:eastAsia="楷体" w:cs="楷体"/>
          <w:b/>
          <w:bCs/>
          <w:sz w:val="32"/>
          <w:szCs w:val="32"/>
        </w:rPr>
      </w:pPr>
      <w:r>
        <w:rPr>
          <w:rFonts w:hint="eastAsia" w:ascii="楷体" w:hAnsi="楷体" w:eastAsia="楷体" w:cs="楷体"/>
          <w:b/>
          <w:bCs/>
          <w:sz w:val="32"/>
          <w:szCs w:val="32"/>
        </w:rPr>
        <w:t>（二）部门（单位）整体支出绩效情况</w:t>
      </w:r>
    </w:p>
    <w:p w14:paraId="1262F48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6" w:firstLineChars="200"/>
        <w:textAlignment w:val="auto"/>
        <w:rPr>
          <w:rFonts w:hint="default" w:ascii="楷体_GB2312" w:eastAsia="楷体_GB2312" w:cs="楷体_GB2312"/>
          <w:i w:val="0"/>
          <w:iCs w:val="0"/>
          <w:caps w:val="0"/>
          <w:color w:val="000000"/>
          <w:spacing w:val="0"/>
          <w:sz w:val="32"/>
          <w:szCs w:val="32"/>
        </w:rPr>
      </w:pPr>
      <w:r>
        <w:rPr>
          <w:rFonts w:hint="eastAsia" w:ascii="楷体_GB2312" w:eastAsia="楷体_GB2312" w:cs="楷体_GB2312"/>
          <w:i w:val="0"/>
          <w:iCs w:val="0"/>
          <w:caps w:val="0"/>
          <w:color w:val="000000"/>
          <w:spacing w:val="0"/>
          <w:sz w:val="32"/>
          <w:szCs w:val="32"/>
          <w:shd w:val="clear" w:fill="FFFFFF"/>
          <w:lang w:val="en-US" w:eastAsia="zh-CN"/>
        </w:rPr>
        <w:t>1、</w:t>
      </w:r>
      <w:r>
        <w:rPr>
          <w:rFonts w:hint="default" w:ascii="楷体_GB2312" w:eastAsia="楷体_GB2312" w:cs="楷体_GB2312"/>
          <w:i w:val="0"/>
          <w:iCs w:val="0"/>
          <w:caps w:val="0"/>
          <w:color w:val="000000"/>
          <w:spacing w:val="0"/>
          <w:sz w:val="32"/>
          <w:szCs w:val="32"/>
          <w:shd w:val="clear" w:fill="FFFFFF"/>
        </w:rPr>
        <w:t>综合评价结论。</w:t>
      </w:r>
    </w:p>
    <w:p w14:paraId="4AD76C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6" w:firstLineChars="200"/>
        <w:textAlignment w:val="auto"/>
        <w:rPr>
          <w:rFonts w:hint="default"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根据《部门整体支出绩效评价指标》评分，得分100分，绩效评价等级为“优”。</w:t>
      </w:r>
    </w:p>
    <w:p w14:paraId="49BB366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6"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楷体_GB2312" w:eastAsia="楷体_GB2312" w:cs="楷体_GB2312"/>
          <w:i w:val="0"/>
          <w:iCs w:val="0"/>
          <w:caps w:val="0"/>
          <w:color w:val="000000"/>
          <w:spacing w:val="0"/>
          <w:kern w:val="0"/>
          <w:sz w:val="32"/>
          <w:szCs w:val="32"/>
          <w:shd w:val="clear" w:fill="FFFFFF"/>
          <w:lang w:val="en-US" w:eastAsia="zh-CN" w:bidi="ar"/>
        </w:rPr>
        <w:t>2、</w:t>
      </w:r>
      <w:r>
        <w:rPr>
          <w:rFonts w:hint="default" w:ascii="楷体_GB2312" w:eastAsia="楷体_GB2312" w:cs="楷体_GB2312"/>
          <w:i w:val="0"/>
          <w:iCs w:val="0"/>
          <w:caps w:val="0"/>
          <w:color w:val="000000"/>
          <w:spacing w:val="0"/>
          <w:sz w:val="32"/>
          <w:szCs w:val="32"/>
          <w:shd w:val="clear" w:fill="FFFFFF"/>
        </w:rPr>
        <w:t>评价指标分析（或综合评价情况）。</w:t>
      </w:r>
    </w:p>
    <w:p w14:paraId="3DECFFD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6" w:firstLineChars="200"/>
        <w:textAlignment w:val="auto"/>
        <w:rPr>
          <w:rFonts w:hint="default" w:ascii="楷体_GB2312" w:eastAsia="楷体_GB2312" w:cs="楷体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shd w:val="clear" w:fill="FFFFFF"/>
        </w:rPr>
        <w:t>围绕部门职责、行业发展规划，以预算资金管理为主线，从整体绩效目标设定、预算配置、预算执行、预算管理、资产管理、职责履行、履职效益等方面综合分析。</w:t>
      </w:r>
      <w:r>
        <w:rPr>
          <w:rFonts w:hint="default" w:ascii="Times New Roman" w:hAnsi="Times New Roman" w:eastAsia="楷体_GB2312" w:cs="Times New Roman"/>
          <w:i w:val="0"/>
          <w:iCs w:val="0"/>
          <w:caps w:val="0"/>
          <w:color w:val="000000"/>
          <w:spacing w:val="0"/>
          <w:sz w:val="32"/>
          <w:szCs w:val="32"/>
          <w:shd w:val="clear" w:fill="FFFFFF"/>
        </w:rPr>
        <w:t>总</w:t>
      </w:r>
      <w:r>
        <w:rPr>
          <w:rFonts w:hint="default" w:ascii="仿宋_GB2312" w:eastAsia="仿宋_GB2312" w:cs="仿宋_GB2312"/>
          <w:i w:val="0"/>
          <w:iCs w:val="0"/>
          <w:caps w:val="0"/>
          <w:color w:val="000000"/>
          <w:spacing w:val="0"/>
          <w:sz w:val="32"/>
          <w:szCs w:val="32"/>
          <w:shd w:val="clear" w:fill="FFFFFF"/>
        </w:rPr>
        <w:t>结归纳本部门"四本预算"支出的绩效目标完成情况，实现产出和取得效益的情况。</w:t>
      </w:r>
    </w:p>
    <w:p w14:paraId="57E4777A">
      <w:pPr>
        <w:pStyle w:val="13"/>
        <w:spacing w:line="580" w:lineRule="exact"/>
        <w:ind w:firstLine="646" w:firstLineChars="200"/>
        <w:rPr>
          <w:rFonts w:ascii="楷体" w:hAnsi="楷体" w:eastAsia="楷体" w:cs="楷体"/>
          <w:b/>
          <w:bCs/>
          <w:sz w:val="32"/>
          <w:szCs w:val="32"/>
        </w:rPr>
      </w:pPr>
      <w:r>
        <w:rPr>
          <w:rFonts w:hint="eastAsia" w:ascii="楷体" w:hAnsi="楷体" w:eastAsia="楷体" w:cs="楷体"/>
          <w:b/>
          <w:bCs/>
          <w:sz w:val="32"/>
          <w:szCs w:val="32"/>
        </w:rPr>
        <w:t>（三）存在的问题及原因分析</w:t>
      </w:r>
    </w:p>
    <w:p w14:paraId="5676F46B">
      <w:pPr>
        <w:widowControl/>
        <w:ind w:firstLine="646" w:firstLineChars="200"/>
        <w:jc w:val="left"/>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楷体_GB2312" w:eastAsia="楷体_GB2312" w:cs="楷体_GB2312" w:hAnsiTheme="minorHAnsi"/>
          <w:i w:val="0"/>
          <w:iCs w:val="0"/>
          <w:caps w:val="0"/>
          <w:color w:val="000000"/>
          <w:spacing w:val="0"/>
          <w:kern w:val="0"/>
          <w:sz w:val="32"/>
          <w:szCs w:val="32"/>
          <w:shd w:val="clear" w:fill="FFFFFF"/>
          <w:lang w:val="en-US" w:eastAsia="zh-CN" w:bidi="ar"/>
        </w:rPr>
        <w:t>1、</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驻长办长期派驻在外地（长沙），财务内网系统受限，相关信息报送、更新未能及时到位，导致财务管理缺陷，工作有滞后的情况。</w:t>
      </w:r>
    </w:p>
    <w:p w14:paraId="5677FB57">
      <w:pPr>
        <w:widowControl/>
        <w:ind w:firstLine="646" w:firstLineChars="200"/>
        <w:jc w:val="left"/>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楷体_GB2312" w:eastAsia="楷体_GB2312" w:cs="楷体_GB2312" w:hAnsiTheme="minorHAnsi"/>
          <w:i w:val="0"/>
          <w:iCs w:val="0"/>
          <w:caps w:val="0"/>
          <w:color w:val="000000"/>
          <w:spacing w:val="0"/>
          <w:kern w:val="0"/>
          <w:sz w:val="32"/>
          <w:szCs w:val="32"/>
          <w:shd w:val="clear" w:fill="FFFFFF"/>
          <w:lang w:val="en-US" w:eastAsia="zh-CN" w:bidi="ar"/>
        </w:rPr>
        <w:t>2、</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驻长办对固定资产管理还不够完善。</w:t>
      </w:r>
    </w:p>
    <w:p w14:paraId="1E1C95D6">
      <w:pPr>
        <w:widowControl/>
        <w:ind w:firstLine="646" w:firstLineChars="200"/>
        <w:jc w:val="left"/>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楷体_GB2312" w:eastAsia="楷体_GB2312" w:cs="楷体_GB2312" w:hAnsiTheme="minorHAnsi"/>
          <w:i w:val="0"/>
          <w:iCs w:val="0"/>
          <w:caps w:val="0"/>
          <w:color w:val="000000"/>
          <w:spacing w:val="0"/>
          <w:kern w:val="0"/>
          <w:sz w:val="32"/>
          <w:szCs w:val="32"/>
          <w:shd w:val="clear" w:fill="FFFFFF"/>
          <w:lang w:val="en-US" w:eastAsia="zh-CN" w:bidi="ar"/>
        </w:rPr>
        <w:t>3、</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市驻长办常驻长沙，无财务和政务内网系统，来返长沙和怀化两地，导致行政运行费用高。</w:t>
      </w:r>
    </w:p>
    <w:p w14:paraId="38671BA4">
      <w:pPr>
        <w:pStyle w:val="13"/>
        <w:spacing w:line="580" w:lineRule="exact"/>
        <w:ind w:firstLine="646" w:firstLineChars="200"/>
        <w:rPr>
          <w:rFonts w:ascii="Times New Roman" w:hAnsi="Times New Roman" w:eastAsia="仿宋_GB2312"/>
          <w:sz w:val="32"/>
          <w:szCs w:val="32"/>
        </w:rPr>
      </w:pPr>
    </w:p>
    <w:p w14:paraId="5BF1ECDE">
      <w:pPr>
        <w:pStyle w:val="13"/>
        <w:jc w:val="both"/>
        <w:rPr>
          <w:sz w:val="72"/>
          <w:szCs w:val="72"/>
        </w:rPr>
      </w:pPr>
    </w:p>
    <w:p w14:paraId="2FA3ADAF">
      <w:pPr>
        <w:pStyle w:val="13"/>
        <w:jc w:val="center"/>
        <w:rPr>
          <w:rFonts w:ascii="方正小标宋_GBK" w:hAnsi="方正小标宋_GBK" w:eastAsia="方正小标宋_GBK" w:cs="方正小标宋_GBK"/>
          <w:sz w:val="72"/>
          <w:szCs w:val="72"/>
        </w:rPr>
      </w:pPr>
      <w:bookmarkStart w:id="3" w:name="_GoBack"/>
      <w:bookmarkEnd w:id="3"/>
      <w:r>
        <w:rPr>
          <w:rFonts w:hint="eastAsia" w:ascii="方正小标宋_GBK" w:hAnsi="方正小标宋_GBK" w:eastAsia="方正小标宋_GBK" w:cs="方正小标宋_GBK"/>
          <w:sz w:val="72"/>
          <w:szCs w:val="72"/>
        </w:rPr>
        <w:t>第四部分</w:t>
      </w:r>
    </w:p>
    <w:p w14:paraId="7B1D25C5">
      <w:pPr>
        <w:jc w:val="center"/>
        <w:rPr>
          <w:rFonts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32FB4189">
      <w:pPr>
        <w:widowControl/>
        <w:jc w:val="left"/>
        <w:rPr>
          <w:rFonts w:cs="黑体" w:asciiTheme="minorEastAsia" w:hAnsiTheme="minorEastAsia"/>
          <w:color w:val="000000"/>
          <w:kern w:val="0"/>
          <w:sz w:val="32"/>
          <w:szCs w:val="32"/>
        </w:rPr>
      </w:pPr>
    </w:p>
    <w:p w14:paraId="0FC9B836">
      <w:pPr>
        <w:widowControl/>
        <w:ind w:firstLine="646" w:firstLineChars="200"/>
        <w:jc w:val="left"/>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b/>
          <w:bCs/>
          <w:i w:val="0"/>
          <w:iCs w:val="0"/>
          <w:caps w:val="0"/>
          <w:color w:val="000000"/>
          <w:spacing w:val="0"/>
          <w:kern w:val="0"/>
          <w:sz w:val="32"/>
          <w:szCs w:val="32"/>
          <w:shd w:val="clear" w:fill="FFFFFF"/>
          <w:lang w:val="en-US" w:eastAsia="zh-CN" w:bidi="ar"/>
        </w:rPr>
        <w:t>一、机关运行经费：</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48AC9D2C">
      <w:pPr>
        <w:widowControl/>
        <w:ind w:firstLine="646" w:firstLineChars="200"/>
        <w:jc w:val="left"/>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b/>
          <w:bCs/>
          <w:i w:val="0"/>
          <w:iCs w:val="0"/>
          <w:caps w:val="0"/>
          <w:color w:val="000000"/>
          <w:spacing w:val="0"/>
          <w:kern w:val="0"/>
          <w:sz w:val="32"/>
          <w:szCs w:val="32"/>
          <w:shd w:val="clear" w:fill="FFFFFF"/>
          <w:lang w:val="en-US" w:eastAsia="zh-CN" w:bidi="ar"/>
        </w:rPr>
        <w:t>二、“三公”经费：</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02C74A82">
      <w:pPr>
        <w:pStyle w:val="13"/>
        <w:jc w:val="center"/>
        <w:rPr>
          <w:sz w:val="72"/>
          <w:szCs w:val="72"/>
        </w:rPr>
      </w:pPr>
    </w:p>
    <w:p w14:paraId="1C107CEB">
      <w:pPr>
        <w:pStyle w:val="13"/>
        <w:rPr>
          <w:rFonts w:hint="eastAsia" w:ascii="方正小标宋_GBK" w:hAnsi="方正小标宋_GBK" w:eastAsia="方正小标宋_GBK" w:cs="方正小标宋_GBK"/>
          <w:sz w:val="72"/>
          <w:szCs w:val="72"/>
        </w:rPr>
      </w:pPr>
    </w:p>
    <w:p w14:paraId="7B0C3665">
      <w:pPr>
        <w:pStyle w:val="13"/>
        <w:jc w:val="center"/>
        <w:rPr>
          <w:rFonts w:ascii="方正小标宋_GBK" w:hAnsi="方正小标宋_GBK" w:eastAsia="方正小标宋_GBK" w:cs="方正小标宋_GBK"/>
          <w:sz w:val="72"/>
          <w:szCs w:val="72"/>
        </w:rPr>
      </w:pPr>
    </w:p>
    <w:p w14:paraId="6A3D0502">
      <w:pPr>
        <w:pStyle w:val="13"/>
        <w:jc w:val="center"/>
        <w:rPr>
          <w:rFonts w:ascii="方正小标宋_GBK" w:hAnsi="方正小标宋_GBK" w:eastAsia="方正小标宋_GBK" w:cs="方正小标宋_GBK"/>
          <w:sz w:val="72"/>
          <w:szCs w:val="72"/>
        </w:rPr>
      </w:pPr>
    </w:p>
    <w:p w14:paraId="453E0830">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第五部分</w:t>
      </w:r>
    </w:p>
    <w:p w14:paraId="05F968C1">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附 件</w:t>
      </w:r>
    </w:p>
    <w:p w14:paraId="2107F7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14:paraId="3F61432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0"/>
        <w:jc w:val="center"/>
        <w:textAlignment w:val="auto"/>
        <w:rPr>
          <w:rFonts w:ascii="仿宋_GB2312" w:eastAsia="仿宋_GB2312" w:cs="仿宋_GB2312"/>
          <w:i w:val="0"/>
          <w:iCs w:val="0"/>
          <w:caps w:val="0"/>
          <w:color w:val="000000"/>
          <w:spacing w:val="0"/>
          <w:sz w:val="24"/>
          <w:szCs w:val="24"/>
        </w:rPr>
      </w:pPr>
    </w:p>
    <w:p w14:paraId="2F58618D">
      <w:pPr>
        <w:ind w:firstLine="646"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lang w:val="en-US" w:eastAsia="zh-CN"/>
        </w:rPr>
        <w:t>、部门概况</w:t>
      </w:r>
    </w:p>
    <w:p w14:paraId="01F3B381">
      <w:pPr>
        <w:ind w:firstLine="646"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（一）基本情况</w:t>
      </w:r>
    </w:p>
    <w:p w14:paraId="470C36FB">
      <w:pPr>
        <w:ind w:firstLine="646"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怀化市人民政府驻长沙办事处是怀化市委市政府派驻省会长沙的办事机构，承担着政务联络、政务接待、招商引资、接访维稳等行政工作职能。办公地址位于长沙市开福区东风路160号怀通大厦内，我办内设综合科、接待科、招商引资科和接访维稳劝返科4个科室；现有在编在岗人员20人；编制数为34个，其中财政事业全额编20个(13个正式编，7个周转编)，另有14个事业差额编制。</w:t>
      </w:r>
    </w:p>
    <w:p w14:paraId="150E3EC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6" w:firstLineChars="200"/>
        <w:textAlignment w:val="auto"/>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highlight w:val="none"/>
          <w:lang w:val="en-US" w:eastAsia="zh-CN"/>
        </w:rPr>
        <w:t>（二）部门（单位）整体支出规模、使用方向和主要内容、涉及范围等。</w:t>
      </w:r>
    </w:p>
    <w:p w14:paraId="189A1159">
      <w:pPr>
        <w:ind w:firstLine="646"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rPr>
        <w:t>2024年本部门年初</w:t>
      </w:r>
      <w:r>
        <w:rPr>
          <w:rFonts w:hint="eastAsia" w:ascii="仿宋_GB2312" w:hAnsi="仿宋_GB2312" w:eastAsia="仿宋_GB2312" w:cs="仿宋_GB2312"/>
          <w:color w:val="auto"/>
          <w:sz w:val="32"/>
          <w:szCs w:val="32"/>
          <w:lang w:val="en-US" w:eastAsia="zh-CN"/>
        </w:rPr>
        <w:t>批复</w:t>
      </w:r>
      <w:r>
        <w:rPr>
          <w:rFonts w:hint="eastAsia" w:ascii="仿宋_GB2312" w:hAnsi="仿宋_GB2312" w:eastAsia="仿宋_GB2312" w:cs="仿宋_GB2312"/>
          <w:color w:val="auto"/>
          <w:sz w:val="32"/>
          <w:szCs w:val="32"/>
        </w:rPr>
        <w:t>预算560.06万元，其中：基本支出4</w:t>
      </w:r>
      <w:r>
        <w:rPr>
          <w:rFonts w:hint="eastAsia" w:ascii="仿宋_GB2312" w:hAnsi="仿宋_GB2312" w:eastAsia="仿宋_GB2312" w:cs="仿宋_GB2312"/>
          <w:color w:val="auto"/>
          <w:sz w:val="32"/>
          <w:szCs w:val="32"/>
          <w:lang w:val="en-US" w:eastAsia="zh-CN"/>
        </w:rPr>
        <w:t>40.06</w:t>
      </w:r>
      <w:r>
        <w:rPr>
          <w:rFonts w:hint="eastAsia" w:ascii="仿宋_GB2312" w:hAnsi="仿宋_GB2312" w:eastAsia="仿宋_GB2312" w:cs="仿宋_GB2312"/>
          <w:color w:val="auto"/>
          <w:sz w:val="32"/>
          <w:szCs w:val="32"/>
        </w:rPr>
        <w:t>万元，项目支出</w:t>
      </w:r>
      <w:r>
        <w:rPr>
          <w:rFonts w:hint="eastAsia" w:ascii="仿宋_GB2312" w:hAnsi="仿宋_GB2312" w:eastAsia="仿宋_GB2312" w:cs="仿宋_GB2312"/>
          <w:color w:val="auto"/>
          <w:sz w:val="32"/>
          <w:szCs w:val="32"/>
          <w:lang w:val="en-US" w:eastAsia="zh-CN"/>
        </w:rPr>
        <w:t>120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年中调整后</w:t>
      </w:r>
      <w:r>
        <w:rPr>
          <w:rFonts w:hint="eastAsia" w:ascii="仿宋_GB2312" w:hAnsi="仿宋_GB2312" w:eastAsia="仿宋_GB2312" w:cs="仿宋_GB2312"/>
          <w:color w:val="auto"/>
          <w:sz w:val="32"/>
          <w:szCs w:val="32"/>
        </w:rPr>
        <w:t>本部门预算</w:t>
      </w:r>
      <w:r>
        <w:rPr>
          <w:rFonts w:hint="eastAsia" w:ascii="仿宋_GB2312" w:hAnsi="仿宋_GB2312" w:eastAsia="仿宋_GB2312" w:cs="仿宋_GB2312"/>
          <w:color w:val="auto"/>
          <w:sz w:val="32"/>
          <w:szCs w:val="32"/>
          <w:lang w:val="en-US" w:eastAsia="zh-CN"/>
        </w:rPr>
        <w:t>为719.16</w:t>
      </w:r>
      <w:r>
        <w:rPr>
          <w:rFonts w:hint="eastAsia" w:ascii="仿宋_GB2312" w:hAnsi="仿宋_GB2312" w:eastAsia="仿宋_GB2312" w:cs="仿宋_GB2312"/>
          <w:color w:val="auto"/>
          <w:sz w:val="32"/>
          <w:szCs w:val="32"/>
        </w:rPr>
        <w:t>万元，其中：基本支出</w:t>
      </w:r>
      <w:r>
        <w:rPr>
          <w:rFonts w:hint="eastAsia" w:ascii="仿宋_GB2312" w:hAnsi="仿宋_GB2312" w:eastAsia="仿宋_GB2312" w:cs="仿宋_GB2312"/>
          <w:color w:val="auto"/>
          <w:sz w:val="32"/>
          <w:szCs w:val="32"/>
          <w:lang w:val="en-US" w:eastAsia="zh-CN"/>
        </w:rPr>
        <w:t>719.16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整体支出共计719.16</w:t>
      </w:r>
      <w:r>
        <w:rPr>
          <w:rFonts w:hint="eastAsia" w:ascii="仿宋_GB2312" w:hAnsi="仿宋_GB2312" w:eastAsia="仿宋_GB2312" w:cs="仿宋_GB2312"/>
          <w:color w:val="auto"/>
          <w:sz w:val="32"/>
          <w:szCs w:val="32"/>
          <w:highlight w:val="none"/>
          <w:shd w:val="clear" w:color="auto" w:fill="auto"/>
          <w:lang w:val="en-US" w:eastAsia="zh-CN"/>
        </w:rPr>
        <w:t>万</w:t>
      </w:r>
      <w:r>
        <w:rPr>
          <w:rFonts w:hint="eastAsia" w:ascii="仿宋_GB2312" w:hAnsi="仿宋_GB2312" w:eastAsia="仿宋_GB2312" w:cs="仿宋_GB2312"/>
          <w:color w:val="auto"/>
          <w:sz w:val="32"/>
          <w:szCs w:val="32"/>
          <w:lang w:val="en-US" w:eastAsia="zh-CN"/>
        </w:rPr>
        <w:t>元，较上年增长</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lang w:val="en-US" w:eastAsia="zh-CN"/>
        </w:rPr>
        <w:t>%。</w:t>
      </w:r>
    </w:p>
    <w:p w14:paraId="23AFBBC1">
      <w:pPr>
        <w:keepNext w:val="0"/>
        <w:keepLines w:val="0"/>
        <w:pageBreakBefore w:val="0"/>
        <w:widowControl w:val="0"/>
        <w:kinsoku/>
        <w:wordWrap/>
        <w:overflowPunct/>
        <w:topLinePunct w:val="0"/>
        <w:autoSpaceDE/>
        <w:autoSpaceDN/>
        <w:bidi w:val="0"/>
        <w:adjustRightInd/>
        <w:snapToGrid w:val="0"/>
        <w:spacing w:line="520" w:lineRule="exact"/>
        <w:ind w:firstLine="646"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二、一般公共预算支出情况</w:t>
      </w:r>
    </w:p>
    <w:p w14:paraId="6782B4EB">
      <w:pPr>
        <w:keepNext w:val="0"/>
        <w:keepLines w:val="0"/>
        <w:pageBreakBefore w:val="0"/>
        <w:widowControl w:val="0"/>
        <w:kinsoku/>
        <w:wordWrap/>
        <w:overflowPunct/>
        <w:topLinePunct w:val="0"/>
        <w:autoSpaceDE/>
        <w:autoSpaceDN/>
        <w:bidi w:val="0"/>
        <w:adjustRightInd/>
        <w:snapToGrid w:val="0"/>
        <w:spacing w:line="520" w:lineRule="exact"/>
        <w:ind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（一）基本支出</w:t>
      </w:r>
    </w:p>
    <w:p w14:paraId="5A8AC337">
      <w:pPr>
        <w:ind w:firstLine="646"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我办基本支出共计719.16万元，其中用于人员经费支出412.81万元，主要包括人员工资、津补贴和社会保障缴费支出；公共经费支出306.35万元，主要用于维持我办日常运行支出，包括办公费、差旅费、三公经费等 。</w:t>
      </w:r>
    </w:p>
    <w:p w14:paraId="4F6F0D24">
      <w:pPr>
        <w:ind w:firstLine="646"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公共经费支出中“三公”经费合计49.03万元，其中公务接待费12.35万元，公务用车维护36.68万元，公务用车购置费0万元,因公出国0万元。</w:t>
      </w:r>
      <w:r>
        <w:rPr>
          <w:rFonts w:hint="eastAsia" w:ascii="仿宋_GB2312" w:hAnsi="仿宋_GB2312" w:eastAsia="仿宋_GB2312" w:cs="仿宋_GB2312"/>
          <w:color w:val="auto"/>
          <w:kern w:val="0"/>
          <w:sz w:val="32"/>
          <w:szCs w:val="32"/>
          <w:lang w:val="en-US" w:eastAsia="zh-CN"/>
        </w:rPr>
        <w:t>对</w:t>
      </w:r>
      <w:r>
        <w:rPr>
          <w:rFonts w:hint="eastAsia" w:ascii="仿宋_GB2312" w:hAnsi="仿宋_GB2312" w:eastAsia="仿宋_GB2312" w:cs="仿宋_GB2312"/>
          <w:color w:val="auto"/>
          <w:sz w:val="32"/>
          <w:szCs w:val="32"/>
          <w:lang w:val="en-US" w:eastAsia="zh-CN"/>
        </w:rPr>
        <w:t>“三公”经费的管理和使用，我办认真贯彻落实中央“八项规定”和省委“九项规定”精神，坚持按照《湖南省党政机关接待办法》《厉行节约反对浪费》等规章制度的要求，对出国(境)费用公务接待费用、车辆运行费用及会议(培训)费用进行了详细的规范，从范围、标准等方面作出具体的明确规定，从严控制把关。</w:t>
      </w:r>
    </w:p>
    <w:p w14:paraId="52E663E5">
      <w:pPr>
        <w:keepNext w:val="0"/>
        <w:keepLines w:val="0"/>
        <w:pageBreakBefore w:val="0"/>
        <w:widowControl w:val="0"/>
        <w:kinsoku/>
        <w:wordWrap/>
        <w:overflowPunct/>
        <w:topLinePunct w:val="0"/>
        <w:autoSpaceDE/>
        <w:autoSpaceDN/>
        <w:bidi w:val="0"/>
        <w:adjustRightInd/>
        <w:snapToGrid w:val="0"/>
        <w:spacing w:line="520" w:lineRule="exact"/>
        <w:ind w:firstLine="646"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（二）项目支出</w:t>
      </w:r>
    </w:p>
    <w:p w14:paraId="562CC7D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6" w:firstLineChars="200"/>
        <w:jc w:val="both"/>
        <w:textAlignment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1、专项资金安排落实、总投入情况分析</w:t>
      </w:r>
    </w:p>
    <w:p w14:paraId="7705E408">
      <w:pPr>
        <w:spacing w:line="560" w:lineRule="exact"/>
        <w:ind w:firstLine="646"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2024年财政安排我办专项资金共280万元。其中：专项业务（工作）经费75万元、高铁专项工作经费30万元、在粤怀化藉人士维权及商会经费20万元、驻省会长沙异地维权工作经费15万元、异地任职市管干部周转房经费10万元、怀化市人民政府驻长沙办事处新办公楼迁入办公后续配套建设经费50万元</w:t>
      </w:r>
      <w:r>
        <w:rPr>
          <w:rFonts w:hint="eastAsia" w:ascii="仿宋_GB2312" w:hAnsi="仿宋_GB2312" w:eastAsia="仿宋_GB2312" w:cs="仿宋_GB2312"/>
          <w:color w:val="auto"/>
          <w:sz w:val="32"/>
          <w:szCs w:val="32"/>
          <w:lang w:val="en-US" w:eastAsia="zh-CN"/>
        </w:rPr>
        <w:t>、信访维稳工作经费80万元</w:t>
      </w:r>
      <w:r>
        <w:rPr>
          <w:rFonts w:hint="eastAsia" w:ascii="仿宋_GB2312" w:hAnsi="仿宋_GB2312" w:eastAsia="仿宋_GB2312" w:cs="仿宋_GB2312"/>
          <w:color w:val="auto"/>
          <w:kern w:val="2"/>
          <w:sz w:val="32"/>
          <w:szCs w:val="32"/>
          <w:lang w:val="en-US" w:eastAsia="zh-CN" w:bidi="ar-SA"/>
        </w:rPr>
        <w:t>。</w:t>
      </w:r>
    </w:p>
    <w:p w14:paraId="4DF7F74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6" w:firstLineChars="200"/>
        <w:jc w:val="both"/>
        <w:textAlignment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2、专项资金实际使用情况分析</w:t>
      </w:r>
    </w:p>
    <w:p w14:paraId="628B73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6" w:firstLineChars="200"/>
        <w:jc w:val="both"/>
        <w:textAlignment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各专项资金使用情况及拨付情况较为及时，2024年度财政预算安排专项资金280万元，实际支付 258.5万元。其中：专项业务（工作）经费决算 66 万元、高铁专项工作经费决算 30 万元、在粤怀化藉人士维权及商会经费决算 15 万元、驻省会长沙异地维权工作经费决算 7.5 万元、异地任职市管干部周转房经费决算 10 万元、怀化市人民政府驻长沙办事处新办公楼迁入办公后续配套建设经费决算 50 万元，</w:t>
      </w:r>
      <w:r>
        <w:rPr>
          <w:rFonts w:hint="eastAsia" w:ascii="仿宋_GB2312" w:hAnsi="仿宋_GB2312" w:eastAsia="仿宋_GB2312" w:cs="仿宋_GB2312"/>
          <w:color w:val="auto"/>
          <w:sz w:val="32"/>
          <w:szCs w:val="32"/>
          <w:lang w:val="en-US" w:eastAsia="zh-CN"/>
        </w:rPr>
        <w:t>信访维稳工作经费80万元</w:t>
      </w:r>
      <w:r>
        <w:rPr>
          <w:rFonts w:hint="eastAsia" w:ascii="仿宋_GB2312" w:hAnsi="仿宋_GB2312" w:eastAsia="仿宋_GB2312" w:cs="仿宋_GB2312"/>
          <w:color w:val="auto"/>
          <w:kern w:val="2"/>
          <w:sz w:val="32"/>
          <w:szCs w:val="32"/>
          <w:lang w:val="en-US" w:eastAsia="zh-CN" w:bidi="ar-SA"/>
        </w:rPr>
        <w:t>决算支出在预算范围之内，没有超出预算。</w:t>
      </w:r>
    </w:p>
    <w:p w14:paraId="36D33DB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6" w:firstLineChars="200"/>
        <w:jc w:val="both"/>
        <w:textAlignment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3、专项资金管理情况</w:t>
      </w:r>
    </w:p>
    <w:p w14:paraId="375C03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6" w:firstLineChars="200"/>
        <w:jc w:val="both"/>
        <w:textAlignment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为规范专项资金使用，提高专项资金使用效益，专项资金按实际情况实行了专款专用，项目分管领导对资金的使用进行了全程监管，保证了资金使用的合规性。</w:t>
      </w:r>
    </w:p>
    <w:p w14:paraId="2B82D0A7">
      <w:pPr>
        <w:keepNext w:val="0"/>
        <w:keepLines w:val="0"/>
        <w:pageBreakBefore w:val="0"/>
        <w:widowControl w:val="0"/>
        <w:kinsoku/>
        <w:wordWrap/>
        <w:overflowPunct/>
        <w:topLinePunct w:val="0"/>
        <w:autoSpaceDE/>
        <w:autoSpaceDN/>
        <w:bidi w:val="0"/>
        <w:adjustRightInd/>
        <w:snapToGrid w:val="0"/>
        <w:spacing w:line="520" w:lineRule="exact"/>
        <w:ind w:firstLine="646"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三、项目组织实施情况</w:t>
      </w:r>
    </w:p>
    <w:p w14:paraId="6DAD8138">
      <w:pPr>
        <w:keepNext w:val="0"/>
        <w:keepLines w:val="0"/>
        <w:pageBreakBefore w:val="0"/>
        <w:widowControl w:val="0"/>
        <w:kinsoku/>
        <w:wordWrap/>
        <w:overflowPunct/>
        <w:topLinePunct w:val="0"/>
        <w:autoSpaceDE/>
        <w:autoSpaceDN/>
        <w:bidi w:val="0"/>
        <w:adjustRightInd/>
        <w:snapToGrid w:val="0"/>
        <w:spacing w:line="520" w:lineRule="exact"/>
        <w:ind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（一）项目组织情况分析，主要包括项目招投标、调整、竣工验收等情况。</w:t>
      </w:r>
    </w:p>
    <w:p w14:paraId="140E44E9">
      <w:pPr>
        <w:widowControl/>
        <w:shd w:val="clear" w:color="auto" w:fill="FFFFFF"/>
        <w:spacing w:line="600" w:lineRule="atLeast"/>
        <w:ind w:firstLine="640"/>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项目招投标</w:t>
      </w:r>
      <w:r>
        <w:rPr>
          <w:rFonts w:hint="eastAsia" w:ascii="仿宋_GB2312" w:hAnsi="仿宋_GB2312" w:eastAsia="仿宋_GB2312" w:cs="仿宋_GB2312"/>
          <w:color w:val="auto"/>
          <w:spacing w:val="-2"/>
          <w:sz w:val="32"/>
          <w:szCs w:val="32"/>
          <w:lang w:val="en-US" w:eastAsia="zh-CN"/>
        </w:rPr>
        <w:t>严格按照相关法律法规执行。</w:t>
      </w:r>
      <w:r>
        <w:rPr>
          <w:rFonts w:hint="eastAsia" w:ascii="仿宋_GB2312" w:hAnsi="仿宋_GB2312" w:eastAsia="仿宋_GB2312" w:cs="仿宋_GB2312"/>
          <w:color w:val="auto"/>
          <w:spacing w:val="-2"/>
          <w:kern w:val="2"/>
          <w:sz w:val="32"/>
          <w:szCs w:val="32"/>
          <w:lang w:val="en-US" w:eastAsia="zh-CN" w:bidi="ar-SA"/>
        </w:rPr>
        <w:t>项目执行部门对项目进度、质量全面管理，负责项目实施过程中遇到的困难和问题的解决。项目竣工验收时，项目执行部门会同财务和其他相关部门一起验收</w:t>
      </w:r>
      <w:r>
        <w:rPr>
          <w:rFonts w:hint="eastAsia" w:ascii="仿宋_GB2312" w:hAnsi="仿宋_GB2312" w:eastAsia="仿宋_GB2312" w:cs="仿宋_GB2312"/>
          <w:color w:val="auto"/>
          <w:spacing w:val="-2"/>
          <w:sz w:val="32"/>
          <w:szCs w:val="32"/>
        </w:rPr>
        <w:t>。</w:t>
      </w:r>
    </w:p>
    <w:p w14:paraId="6ECF0B8F">
      <w:pPr>
        <w:keepNext w:val="0"/>
        <w:keepLines w:val="0"/>
        <w:pageBreakBefore w:val="0"/>
        <w:widowControl w:val="0"/>
        <w:kinsoku/>
        <w:wordWrap/>
        <w:overflowPunct/>
        <w:topLinePunct w:val="0"/>
        <w:autoSpaceDE/>
        <w:autoSpaceDN/>
        <w:bidi w:val="0"/>
        <w:adjustRightInd/>
        <w:snapToGrid w:val="0"/>
        <w:spacing w:line="520" w:lineRule="exact"/>
        <w:ind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（二）项目管理情况分析，主要包括项目管理制度建设、日常检查监督管理等情况。</w:t>
      </w:r>
    </w:p>
    <w:p w14:paraId="638F7331">
      <w:pPr>
        <w:spacing w:line="480" w:lineRule="auto"/>
        <w:ind w:firstLine="638"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2"/>
          <w:sz w:val="32"/>
          <w:szCs w:val="32"/>
          <w:lang w:val="en-US" w:eastAsia="zh-CN"/>
        </w:rPr>
        <w:t>专项</w:t>
      </w:r>
      <w:r>
        <w:rPr>
          <w:rFonts w:hint="eastAsia" w:ascii="仿宋_GB2312" w:hAnsi="仿宋_GB2312" w:eastAsia="仿宋_GB2312" w:cs="仿宋_GB2312"/>
          <w:color w:val="auto"/>
          <w:spacing w:val="-2"/>
          <w:sz w:val="32"/>
          <w:szCs w:val="32"/>
        </w:rPr>
        <w:t>资金全部到位，</w:t>
      </w:r>
      <w:r>
        <w:rPr>
          <w:rFonts w:hint="eastAsia" w:ascii="仿宋_GB2312" w:hAnsi="仿宋_GB2312" w:eastAsia="仿宋_GB2312" w:cs="仿宋_GB2312"/>
          <w:bCs/>
          <w:color w:val="auto"/>
          <w:sz w:val="32"/>
          <w:szCs w:val="32"/>
          <w:lang w:eastAsia="zh-CN"/>
        </w:rPr>
        <w:t>我办</w:t>
      </w:r>
      <w:r>
        <w:rPr>
          <w:rFonts w:hint="eastAsia" w:ascii="仿宋_GB2312" w:hAnsi="仿宋_GB2312" w:eastAsia="仿宋_GB2312" w:cs="仿宋_GB2312"/>
          <w:bCs/>
          <w:color w:val="auto"/>
          <w:sz w:val="32"/>
          <w:szCs w:val="32"/>
        </w:rPr>
        <w:t>严格执行市财政局下发的市本级部门预算，项目经费进行统一管理，根据实际工作需要开支，做到专款专用。支出</w:t>
      </w:r>
      <w:r>
        <w:rPr>
          <w:rFonts w:hint="eastAsia" w:ascii="仿宋_GB2312" w:hAnsi="仿宋_GB2312" w:eastAsia="仿宋_GB2312" w:cs="仿宋_GB2312"/>
          <w:color w:val="auto"/>
          <w:sz w:val="32"/>
          <w:szCs w:val="32"/>
          <w:highlight w:val="none"/>
          <w:lang w:val="en-US" w:eastAsia="zh-CN"/>
        </w:rPr>
        <w:t>严格执行</w:t>
      </w:r>
      <w:r>
        <w:rPr>
          <w:rFonts w:hint="eastAsia" w:ascii="仿宋_GB2312" w:hAnsi="仿宋_GB2312" w:eastAsia="仿宋_GB2312" w:cs="仿宋_GB2312"/>
          <w:bCs/>
          <w:color w:val="auto"/>
          <w:sz w:val="32"/>
          <w:szCs w:val="32"/>
          <w:lang w:val="en-US" w:eastAsia="zh-CN"/>
        </w:rPr>
        <w:t>财务管理制度,账务处理及时,会计核算规范</w:t>
      </w:r>
      <w:r>
        <w:rPr>
          <w:rFonts w:hint="eastAsia" w:ascii="仿宋_GB2312" w:hAnsi="仿宋_GB2312" w:eastAsia="仿宋_GB2312" w:cs="仿宋_GB2312"/>
          <w:bCs/>
          <w:color w:val="auto"/>
          <w:sz w:val="32"/>
          <w:szCs w:val="32"/>
        </w:rPr>
        <w:t>，付款申请及审批程序合法。</w:t>
      </w:r>
    </w:p>
    <w:p w14:paraId="13CA8587">
      <w:pPr>
        <w:keepNext w:val="0"/>
        <w:keepLines w:val="0"/>
        <w:pageBreakBefore w:val="0"/>
        <w:widowControl w:val="0"/>
        <w:kinsoku/>
        <w:wordWrap/>
        <w:overflowPunct/>
        <w:topLinePunct w:val="0"/>
        <w:autoSpaceDE/>
        <w:autoSpaceDN/>
        <w:bidi w:val="0"/>
        <w:adjustRightInd/>
        <w:snapToGrid w:val="0"/>
        <w:spacing w:line="520" w:lineRule="exact"/>
        <w:ind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四、资产管理情况</w:t>
      </w:r>
    </w:p>
    <w:p w14:paraId="04C4BE3F">
      <w:pPr>
        <w:widowControl/>
        <w:shd w:val="clear" w:color="auto" w:fill="FFFFFF"/>
        <w:spacing w:line="600" w:lineRule="atLeast"/>
        <w:ind w:firstLine="640"/>
        <w:rPr>
          <w:rFonts w:hint="eastAsia" w:ascii="仿宋_GB2312" w:hAnsi="仿宋_GB2312" w:eastAsia="仿宋_GB2312" w:cs="仿宋_GB2312"/>
          <w:color w:val="auto"/>
          <w:spacing w:val="-2"/>
          <w:sz w:val="32"/>
          <w:szCs w:val="32"/>
          <w:lang w:val="en-US" w:eastAsia="zh-CN"/>
        </w:rPr>
      </w:pPr>
      <w:r>
        <w:rPr>
          <w:rFonts w:hint="eastAsia" w:ascii="仿宋_GB2312" w:hAnsi="仿宋_GB2312" w:eastAsia="仿宋_GB2312" w:cs="仿宋_GB2312"/>
          <w:color w:val="auto"/>
          <w:spacing w:val="-2"/>
          <w:sz w:val="32"/>
          <w:szCs w:val="32"/>
        </w:rPr>
        <w:t>截止202</w:t>
      </w:r>
      <w:r>
        <w:rPr>
          <w:rFonts w:hint="eastAsia" w:ascii="仿宋_GB2312" w:hAnsi="仿宋_GB2312" w:eastAsia="仿宋_GB2312" w:cs="仿宋_GB2312"/>
          <w:color w:val="auto"/>
          <w:spacing w:val="-2"/>
          <w:sz w:val="32"/>
          <w:szCs w:val="32"/>
          <w:lang w:val="en-US" w:eastAsia="zh-CN"/>
        </w:rPr>
        <w:t>4</w:t>
      </w:r>
      <w:r>
        <w:rPr>
          <w:rFonts w:hint="eastAsia" w:ascii="仿宋_GB2312" w:hAnsi="仿宋_GB2312" w:eastAsia="仿宋_GB2312" w:cs="仿宋_GB2312"/>
          <w:color w:val="auto"/>
          <w:spacing w:val="-2"/>
          <w:sz w:val="32"/>
          <w:szCs w:val="32"/>
        </w:rPr>
        <w:t>年</w:t>
      </w:r>
      <w:r>
        <w:rPr>
          <w:rFonts w:hint="eastAsia" w:ascii="仿宋_GB2312" w:hAnsi="仿宋_GB2312" w:eastAsia="仿宋_GB2312" w:cs="仿宋_GB2312"/>
          <w:color w:val="auto"/>
          <w:spacing w:val="-2"/>
          <w:sz w:val="32"/>
          <w:szCs w:val="32"/>
          <w:lang w:val="en-US" w:eastAsia="zh-CN"/>
        </w:rPr>
        <w:t>度</w:t>
      </w:r>
      <w:r>
        <w:rPr>
          <w:rFonts w:hint="eastAsia" w:ascii="仿宋_GB2312" w:hAnsi="仿宋_GB2312" w:eastAsia="仿宋_GB2312" w:cs="仿宋_GB2312"/>
          <w:color w:val="auto"/>
          <w:spacing w:val="-2"/>
          <w:sz w:val="32"/>
          <w:szCs w:val="32"/>
        </w:rPr>
        <w:t>固定资产</w:t>
      </w:r>
      <w:r>
        <w:rPr>
          <w:rFonts w:hint="eastAsia" w:ascii="仿宋_GB2312" w:hAnsi="仿宋_GB2312" w:eastAsia="仿宋_GB2312" w:cs="仿宋_GB2312"/>
          <w:color w:val="auto"/>
          <w:spacing w:val="-2"/>
          <w:sz w:val="32"/>
          <w:szCs w:val="32"/>
          <w:lang w:val="en-US" w:eastAsia="zh-CN"/>
        </w:rPr>
        <w:t>652.97万元</w:t>
      </w:r>
      <w:r>
        <w:rPr>
          <w:rFonts w:hint="eastAsia" w:ascii="仿宋_GB2312" w:hAnsi="仿宋_GB2312" w:eastAsia="仿宋_GB2312" w:cs="仿宋_GB2312"/>
          <w:color w:val="auto"/>
          <w:spacing w:val="-2"/>
          <w:sz w:val="32"/>
          <w:szCs w:val="32"/>
        </w:rPr>
        <w:t>。其中房屋建筑物</w:t>
      </w:r>
      <w:r>
        <w:rPr>
          <w:rFonts w:hint="eastAsia" w:ascii="仿宋_GB2312" w:hAnsi="仿宋_GB2312" w:eastAsia="仿宋_GB2312" w:cs="仿宋_GB2312"/>
          <w:color w:val="auto"/>
          <w:spacing w:val="-2"/>
          <w:sz w:val="32"/>
          <w:szCs w:val="32"/>
          <w:lang w:val="en-US" w:eastAsia="zh-CN"/>
        </w:rPr>
        <w:t>1900㎡、价值503.84万元；车辆7辆、价值149.13万元。（说明：根据2007年《怀化市人民政府常务会议纪要第60期》会议研究决定，市驻长办原办公楼产权转让给怀化市城建投资公司，已执行到位。因历史原因，财务销账还未办理完毕。）</w:t>
      </w:r>
    </w:p>
    <w:p w14:paraId="43F6119B">
      <w:pPr>
        <w:widowControl/>
        <w:shd w:val="clear" w:color="auto" w:fill="FFFFFF"/>
        <w:spacing w:line="600" w:lineRule="atLeas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sz w:val="32"/>
          <w:szCs w:val="32"/>
          <w:lang w:val="en-US" w:eastAsia="zh-CN"/>
        </w:rPr>
        <w:t>为了加强和规范部门资产的配置、管理、处置，本处完善了《重大事项集体决策制度》、《政府采购管理制度》、《固定资产管理制度》等，以上制度的进一步完善，保障了我办财务管理与资产管理的安全完整。</w:t>
      </w:r>
    </w:p>
    <w:p w14:paraId="7EBBC518">
      <w:pPr>
        <w:keepNext w:val="0"/>
        <w:keepLines w:val="0"/>
        <w:pageBreakBefore w:val="0"/>
        <w:widowControl w:val="0"/>
        <w:kinsoku/>
        <w:wordWrap/>
        <w:overflowPunct/>
        <w:topLinePunct w:val="0"/>
        <w:autoSpaceDE/>
        <w:autoSpaceDN/>
        <w:bidi w:val="0"/>
        <w:adjustRightInd/>
        <w:snapToGrid w:val="0"/>
        <w:spacing w:line="520" w:lineRule="exact"/>
        <w:ind w:firstLine="646" w:firstLineChars="200"/>
        <w:textAlignment w:val="auto"/>
        <w:rPr>
          <w:rFonts w:hint="eastAsia" w:ascii="仿宋_GB2312" w:hAnsi="仿宋_GB2312" w:eastAsia="仿宋_GB2312" w:cs="仿宋_GB2312"/>
          <w:b/>
          <w:bCs/>
          <w:color w:val="auto"/>
          <w:sz w:val="32"/>
          <w:szCs w:val="32"/>
          <w:highlight w:val="none"/>
          <w:lang w:val="en-US" w:eastAsia="zh-CN"/>
        </w:rPr>
      </w:pPr>
    </w:p>
    <w:p w14:paraId="514E42E9">
      <w:pPr>
        <w:keepNext w:val="0"/>
        <w:keepLines w:val="0"/>
        <w:pageBreakBefore w:val="0"/>
        <w:widowControl w:val="0"/>
        <w:kinsoku/>
        <w:wordWrap/>
        <w:overflowPunct/>
        <w:topLinePunct w:val="0"/>
        <w:autoSpaceDE/>
        <w:autoSpaceDN/>
        <w:bidi w:val="0"/>
        <w:adjustRightInd/>
        <w:snapToGrid w:val="0"/>
        <w:spacing w:line="520" w:lineRule="exact"/>
        <w:ind w:firstLine="646" w:firstLineChars="200"/>
        <w:textAlignment w:val="auto"/>
        <w:rPr>
          <w:rFonts w:hint="eastAsia" w:ascii="仿宋_GB2312" w:hAnsi="仿宋_GB2312" w:eastAsia="仿宋_GB2312" w:cs="仿宋_GB2312"/>
          <w:b/>
          <w:bCs/>
          <w:color w:val="auto"/>
          <w:sz w:val="32"/>
          <w:szCs w:val="32"/>
          <w:highlight w:val="none"/>
          <w:lang w:val="en-US" w:eastAsia="zh-CN"/>
        </w:rPr>
      </w:pPr>
    </w:p>
    <w:p w14:paraId="3C73AE46">
      <w:pPr>
        <w:keepNext w:val="0"/>
        <w:keepLines w:val="0"/>
        <w:pageBreakBefore w:val="0"/>
        <w:widowControl w:val="0"/>
        <w:kinsoku/>
        <w:wordWrap/>
        <w:overflowPunct/>
        <w:topLinePunct w:val="0"/>
        <w:autoSpaceDE/>
        <w:autoSpaceDN/>
        <w:bidi w:val="0"/>
        <w:adjustRightInd/>
        <w:snapToGrid w:val="0"/>
        <w:spacing w:line="520" w:lineRule="exact"/>
        <w:ind w:firstLine="646"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五、政府性基金预算支出情况</w:t>
      </w:r>
    </w:p>
    <w:p w14:paraId="7DE3EC73">
      <w:pPr>
        <w:pStyle w:val="7"/>
        <w:widowControl w:val="0"/>
        <w:numPr>
          <w:ilvl w:val="0"/>
          <w:numId w:val="0"/>
        </w:numPr>
        <w:spacing w:beforeLines="0" w:afterLine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无。</w:t>
      </w:r>
    </w:p>
    <w:p w14:paraId="692CBDAB">
      <w:pPr>
        <w:keepNext w:val="0"/>
        <w:keepLines w:val="0"/>
        <w:pageBreakBefore w:val="0"/>
        <w:widowControl w:val="0"/>
        <w:kinsoku/>
        <w:wordWrap/>
        <w:overflowPunct/>
        <w:topLinePunct w:val="0"/>
        <w:autoSpaceDE/>
        <w:autoSpaceDN/>
        <w:bidi w:val="0"/>
        <w:adjustRightInd/>
        <w:snapToGrid w:val="0"/>
        <w:spacing w:line="520" w:lineRule="exact"/>
        <w:ind w:firstLine="646"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六、国有资本经营预算支出情况</w:t>
      </w:r>
    </w:p>
    <w:p w14:paraId="258DC0D5">
      <w:pPr>
        <w:pStyle w:val="7"/>
        <w:numPr>
          <w:ilvl w:val="0"/>
          <w:numId w:val="0"/>
        </w:numPr>
        <w:ind w:left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无。</w:t>
      </w:r>
    </w:p>
    <w:p w14:paraId="4912E4CF">
      <w:pPr>
        <w:keepNext w:val="0"/>
        <w:keepLines w:val="0"/>
        <w:pageBreakBefore w:val="0"/>
        <w:widowControl w:val="0"/>
        <w:kinsoku/>
        <w:wordWrap/>
        <w:overflowPunct/>
        <w:topLinePunct w:val="0"/>
        <w:autoSpaceDE/>
        <w:autoSpaceDN/>
        <w:bidi w:val="0"/>
        <w:adjustRightInd/>
        <w:snapToGrid w:val="0"/>
        <w:spacing w:line="520" w:lineRule="exact"/>
        <w:ind w:firstLine="646"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七、社会保险基金预算支出情况</w:t>
      </w:r>
    </w:p>
    <w:p w14:paraId="3A75E7E9">
      <w:pPr>
        <w:pStyle w:val="7"/>
        <w:numPr>
          <w:ilvl w:val="0"/>
          <w:numId w:val="0"/>
        </w:numPr>
        <w:ind w:left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无。</w:t>
      </w:r>
    </w:p>
    <w:p w14:paraId="39C886BA">
      <w:pPr>
        <w:keepNext w:val="0"/>
        <w:keepLines w:val="0"/>
        <w:pageBreakBefore w:val="0"/>
        <w:widowControl w:val="0"/>
        <w:kinsoku/>
        <w:wordWrap/>
        <w:overflowPunct/>
        <w:topLinePunct w:val="0"/>
        <w:autoSpaceDE/>
        <w:autoSpaceDN/>
        <w:bidi w:val="0"/>
        <w:adjustRightInd/>
        <w:snapToGrid w:val="0"/>
        <w:spacing w:line="520" w:lineRule="exact"/>
        <w:ind w:firstLine="646"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八、部门整体支出绩效情况</w:t>
      </w:r>
    </w:p>
    <w:p w14:paraId="3630D5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6"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我办部门整体支出绩效自评，从围绕部门职责、行业发展规划着手，以预算资金管理为主线，将运行成本、管理效率、履职效能、社会效应、可持续发展能力和服务对象满意度等指标，按2024年度部门整体支出绩效自评表要求，进一步细化、量化，综合反映部门整体及核心业务工作的实施效果。</w:t>
      </w:r>
    </w:p>
    <w:p w14:paraId="0F2B7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leftChars="0" w:right="0" w:firstLine="640" w:firstLineChars="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按照《怀化市财政局关于开展2024年度市级预算部门绩效自评工作和部门评价的通知》相关规定，根据基础数据分析计算，我办2024年度部门整体支出自评综合得分为100分，其中预算执行率得分为10分、成本指标类得分20分，产出指标类得分为40分、效益指标类得分为20分、满意度指标得分10分。主要绩效况如下：</w:t>
      </w:r>
    </w:p>
    <w:p w14:paraId="4539DB2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（一）经济性评价</w:t>
      </w:r>
    </w:p>
    <w:p w14:paraId="15F5FCF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1.2024年预算配置控制较好，编制内在职人员控制率小于100%，控制在预算编制以内；“三公”经费支出49.03万元，比上年减少了9.49万元。</w:t>
      </w:r>
    </w:p>
    <w:p w14:paraId="28B5B046">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预算执行情况，2024年全年预算数719.16万元，全年执行数719.16万元，预算执行率100%，支出总额控制在预算总额以内。</w:t>
      </w:r>
    </w:p>
    <w:p w14:paraId="05DEC2D5">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420" w:leftChars="0" w:right="0" w:rightChars="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（二）行政效能评价</w:t>
      </w:r>
    </w:p>
    <w:p w14:paraId="683F85EF">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420" w:leftChars="0" w:right="0" w:rightChars="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为强化部门整体支出，提高资金使用效益，提升财务管理，2024年</w:t>
      </w:r>
    </w:p>
    <w:p w14:paraId="5027C17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rightChars="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我办以优化内部结构，强化内部管理，提高服务质量为重点，在强化业务管理、财务管理和厉行节约方面开展了大量工作，一是建立健全《驻长办月考评制度》《车辆安全行驶奖罚细则》《公车管理制度》《市驻长办基础绩效奖增加额考核发放办法》等多项规章制度，极大地推进了单位的规范化、制度化建设。二是实行重点管控，确保“三公”等经费只减不增。三是严格审核审批，严控经费支出。我办行政效能得到了进一步提高。</w:t>
      </w:r>
    </w:p>
    <w:p w14:paraId="60BCDB0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（三）社会效益评价</w:t>
      </w:r>
    </w:p>
    <w:p w14:paraId="20EE31EA">
      <w:pPr>
        <w:pStyle w:val="7"/>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以习近平新时代中国特色社会主义思想为指导，深化理论学习，坚定理论武装，进一步深刻领悟“两个确立”的决定性意义，增加“四个意识”、坚定“四个自信”、做到“两个维护”，突出机关政治属性，树立“工作无小事，事事连政治”的理念，进一步强化党员干部职工对全市工作大局和驻外工作的认知度和责任感。</w:t>
      </w:r>
    </w:p>
    <w:p w14:paraId="00000429">
      <w:pPr>
        <w:pStyle w:val="7"/>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始终坚持“接待无小事，服务全天候”的工作原则，始终秉承“服务好市领导，也是在为怀化发展做贡献”的工作理念，宁可自己辛苦一点、累一点，也要竭力做到让服务对象舒心满意。全力对接和协调省直部门和长沙市直部门，为市委市政府领导来长对接工作把好前站，做好服务保障。工作中我</w:t>
      </w:r>
      <w:r>
        <w:rPr>
          <w:rFonts w:hint="eastAsia" w:ascii="仿宋_GB2312" w:hAnsi="仿宋_GB2312" w:eastAsia="仿宋_GB2312" w:cs="仿宋_GB2312"/>
          <w:color w:val="auto"/>
          <w:sz w:val="32"/>
          <w:szCs w:val="32"/>
          <w:lang w:val="en-US" w:eastAsia="zh-CN"/>
        </w:rPr>
        <w:t>办</w:t>
      </w:r>
      <w:r>
        <w:rPr>
          <w:rFonts w:hint="eastAsia" w:ascii="仿宋_GB2312" w:hAnsi="仿宋_GB2312" w:eastAsia="仿宋_GB2312" w:cs="仿宋_GB2312"/>
          <w:color w:val="auto"/>
          <w:sz w:val="32"/>
          <w:szCs w:val="32"/>
        </w:rPr>
        <w:t>始终坚持高标准、严要求，坚持做到精益求精、热情周到，以确保每一次接待任务都高质量完成。辛勤付出和诚挚奉献也赢得了市委市政府主要领导及市直部门的充分肯定和由衷赞许。</w:t>
      </w:r>
    </w:p>
    <w:p w14:paraId="39811D1D">
      <w:pPr>
        <w:keepNext w:val="0"/>
        <w:keepLines w:val="0"/>
        <w:pageBreakBefore w:val="0"/>
        <w:widowControl w:val="0"/>
        <w:kinsoku/>
        <w:wordWrap/>
        <w:overflowPunct/>
        <w:topLinePunct w:val="0"/>
        <w:autoSpaceDE/>
        <w:autoSpaceDN/>
        <w:bidi w:val="0"/>
        <w:adjustRightInd/>
        <w:snapToGrid w:val="0"/>
        <w:spacing w:line="520" w:lineRule="exact"/>
        <w:ind w:firstLine="646"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九、存在的问题及原因分析</w:t>
      </w:r>
    </w:p>
    <w:p w14:paraId="325E6F88">
      <w:pPr>
        <w:keepNext w:val="0"/>
        <w:keepLines w:val="0"/>
        <w:pageBreakBefore w:val="0"/>
        <w:widowControl w:val="0"/>
        <w:kinsoku/>
        <w:wordWrap/>
        <w:overflowPunct/>
        <w:topLinePunct w:val="0"/>
        <w:autoSpaceDE/>
        <w:autoSpaceDN/>
        <w:bidi w:val="0"/>
        <w:adjustRightInd/>
        <w:snapToGrid w:val="0"/>
        <w:spacing w:line="520" w:lineRule="exact"/>
        <w:ind w:firstLine="646"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1、驻长办长期派驻在外地(长沙)，财务内网系统受限目关信息报送、更新未能及时到位，导致财务管理缺陷，工作有滞后的情况。</w:t>
      </w:r>
    </w:p>
    <w:p w14:paraId="78C952A7">
      <w:pPr>
        <w:keepNext w:val="0"/>
        <w:keepLines w:val="0"/>
        <w:pageBreakBefore w:val="0"/>
        <w:widowControl w:val="0"/>
        <w:kinsoku/>
        <w:wordWrap/>
        <w:overflowPunct/>
        <w:topLinePunct w:val="0"/>
        <w:autoSpaceDE/>
        <w:autoSpaceDN/>
        <w:bidi w:val="0"/>
        <w:adjustRightInd/>
        <w:snapToGrid w:val="0"/>
        <w:spacing w:line="520" w:lineRule="exact"/>
        <w:ind w:firstLine="646"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2、驻长办对固定资产管理还不够完善，</w:t>
      </w:r>
    </w:p>
    <w:p w14:paraId="11A5078C">
      <w:pPr>
        <w:keepNext w:val="0"/>
        <w:keepLines w:val="0"/>
        <w:pageBreakBefore w:val="0"/>
        <w:widowControl w:val="0"/>
        <w:kinsoku/>
        <w:wordWrap/>
        <w:overflowPunct/>
        <w:topLinePunct w:val="0"/>
        <w:autoSpaceDE/>
        <w:autoSpaceDN/>
        <w:bidi w:val="0"/>
        <w:adjustRightInd/>
        <w:snapToGrid w:val="0"/>
        <w:spacing w:line="520" w:lineRule="exact"/>
        <w:ind w:firstLine="646"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kern w:val="2"/>
          <w:sz w:val="32"/>
          <w:szCs w:val="32"/>
          <w:lang w:val="en-US" w:eastAsia="zh-CN" w:bidi="ar-SA"/>
        </w:rPr>
        <w:t>3、市驻长办常驻长沙，无财务和政务内网系统，来返长沙和怀化两地，导致行政运行费用高。</w:t>
      </w:r>
      <w:r>
        <w:rPr>
          <w:rFonts w:hint="eastAsia" w:ascii="仿宋_GB2312" w:hAnsi="仿宋_GB2312" w:eastAsia="仿宋_GB2312" w:cs="仿宋_GB2312"/>
          <w:color w:val="auto"/>
          <w:kern w:val="2"/>
          <w:sz w:val="32"/>
          <w:szCs w:val="32"/>
          <w:lang w:val="en-US" w:eastAsia="zh-CN" w:bidi="ar-SA"/>
        </w:rPr>
        <w:br w:type="textWrapping"/>
      </w:r>
      <w:r>
        <w:rPr>
          <w:rFonts w:hint="eastAsia" w:ascii="仿宋_GB2312" w:hAnsi="仿宋_GB2312" w:eastAsia="仿宋_GB2312" w:cs="仿宋_GB2312"/>
          <w:color w:val="auto"/>
          <w:kern w:val="2"/>
          <w:sz w:val="32"/>
          <w:szCs w:val="32"/>
          <w:lang w:val="en-US" w:eastAsia="zh-CN" w:bidi="ar-SA"/>
        </w:rPr>
        <w:t xml:space="preserve">   </w:t>
      </w:r>
      <w:r>
        <w:rPr>
          <w:rFonts w:hint="eastAsia" w:ascii="仿宋_GB2312" w:hAnsi="仿宋_GB2312" w:eastAsia="仿宋_GB2312" w:cs="仿宋_GB2312"/>
          <w:b/>
          <w:bCs/>
          <w:color w:val="auto"/>
          <w:kern w:val="2"/>
          <w:sz w:val="32"/>
          <w:szCs w:val="32"/>
          <w:lang w:val="en-US" w:eastAsia="zh-CN" w:bidi="ar-SA"/>
        </w:rPr>
        <w:t>十、下一步改进措施</w:t>
      </w:r>
    </w:p>
    <w:p w14:paraId="0F6D69B8">
      <w:pPr>
        <w:pStyle w:val="7"/>
        <w:ind w:left="0" w:leftChars="0" w:firstLine="646"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1、驻长办作为以维稳、接劝返、招商、沟通、协调为主要职能的服务部门，预算的列支需结合年度日常工作计划、年度特定工作计划，在预算还不够充裕的情况下需安排的更合理更严谨。</w:t>
      </w:r>
    </w:p>
    <w:p w14:paraId="4A6E1257">
      <w:pPr>
        <w:pStyle w:val="7"/>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2、驻长办每年年底彻底清查固定资产，需做好资产管理做到账实相符。</w:t>
      </w:r>
    </w:p>
    <w:p w14:paraId="2D9E55F3">
      <w:pPr>
        <w:jc w:val="left"/>
        <w:rPr>
          <w:rFonts w:hint="eastAsia" w:ascii="仿宋_GB2312" w:hAnsi="仿宋_GB2312" w:eastAsia="仿宋_GB2312" w:cs="仿宋_GB2312"/>
          <w:color w:val="000000"/>
          <w:kern w:val="0"/>
          <w:sz w:val="32"/>
          <w:szCs w:val="32"/>
        </w:rPr>
      </w:pPr>
    </w:p>
    <w:sectPr>
      <w:pgSz w:w="11906" w:h="16838"/>
      <w:pgMar w:top="720" w:right="720" w:bottom="720" w:left="720" w:header="851" w:footer="992" w:gutter="0"/>
      <w:cols w:space="0" w:num="1"/>
      <w:rtlGutter w:val="0"/>
      <w:docGrid w:type="linesAndChars" w:linePitch="312" w:charSpace="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8CA8BD0"/>
    <w:multiLevelType w:val="singleLevel"/>
    <w:tmpl w:val="58CA8BD0"/>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7"/>
  <w:drawingGridVerticalSpacing w:val="156"/>
  <w:displayHorizontalDrawingGridEvery w:val="2"/>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wMTQwMDk3YTczZjU4OTZiOGMxOTJiYjA4ZGM1ZTcifQ=="/>
  </w:docVars>
  <w:rsids>
    <w:rsidRoot w:val="004506F9"/>
    <w:rsid w:val="00002F79"/>
    <w:rsid w:val="0002229B"/>
    <w:rsid w:val="000273BD"/>
    <w:rsid w:val="00036E3C"/>
    <w:rsid w:val="00040CBC"/>
    <w:rsid w:val="000415B7"/>
    <w:rsid w:val="00041E3F"/>
    <w:rsid w:val="00055DAA"/>
    <w:rsid w:val="00061F7B"/>
    <w:rsid w:val="000658A3"/>
    <w:rsid w:val="00074155"/>
    <w:rsid w:val="000A3F69"/>
    <w:rsid w:val="000B03E4"/>
    <w:rsid w:val="000E2872"/>
    <w:rsid w:val="00103957"/>
    <w:rsid w:val="00115B22"/>
    <w:rsid w:val="00152C6D"/>
    <w:rsid w:val="00162D39"/>
    <w:rsid w:val="001678BD"/>
    <w:rsid w:val="00182373"/>
    <w:rsid w:val="001A67DB"/>
    <w:rsid w:val="001C3C29"/>
    <w:rsid w:val="001D51E5"/>
    <w:rsid w:val="001E080D"/>
    <w:rsid w:val="001E53D0"/>
    <w:rsid w:val="001F0C3B"/>
    <w:rsid w:val="00202C82"/>
    <w:rsid w:val="00214427"/>
    <w:rsid w:val="00215C58"/>
    <w:rsid w:val="00226CB7"/>
    <w:rsid w:val="00262AFB"/>
    <w:rsid w:val="00264552"/>
    <w:rsid w:val="00264EF9"/>
    <w:rsid w:val="00265724"/>
    <w:rsid w:val="0027426B"/>
    <w:rsid w:val="002D05AC"/>
    <w:rsid w:val="002E0A30"/>
    <w:rsid w:val="003130C4"/>
    <w:rsid w:val="00316C4B"/>
    <w:rsid w:val="0032192B"/>
    <w:rsid w:val="00336DDE"/>
    <w:rsid w:val="003479BD"/>
    <w:rsid w:val="00354116"/>
    <w:rsid w:val="0037197D"/>
    <w:rsid w:val="003768D5"/>
    <w:rsid w:val="003926B9"/>
    <w:rsid w:val="0039570C"/>
    <w:rsid w:val="003C47E6"/>
    <w:rsid w:val="003C4FC2"/>
    <w:rsid w:val="00416E61"/>
    <w:rsid w:val="0042790C"/>
    <w:rsid w:val="004506F9"/>
    <w:rsid w:val="004717A2"/>
    <w:rsid w:val="00473DF3"/>
    <w:rsid w:val="00487911"/>
    <w:rsid w:val="00491741"/>
    <w:rsid w:val="004943FE"/>
    <w:rsid w:val="004B0CEE"/>
    <w:rsid w:val="00500E5F"/>
    <w:rsid w:val="005122EF"/>
    <w:rsid w:val="0051441A"/>
    <w:rsid w:val="00517C33"/>
    <w:rsid w:val="00517D5F"/>
    <w:rsid w:val="00523644"/>
    <w:rsid w:val="0053255F"/>
    <w:rsid w:val="005359AF"/>
    <w:rsid w:val="0054069E"/>
    <w:rsid w:val="00544866"/>
    <w:rsid w:val="005456D8"/>
    <w:rsid w:val="00566076"/>
    <w:rsid w:val="005673E5"/>
    <w:rsid w:val="005767CC"/>
    <w:rsid w:val="00585569"/>
    <w:rsid w:val="00590D9F"/>
    <w:rsid w:val="00595D26"/>
    <w:rsid w:val="005A74E6"/>
    <w:rsid w:val="005B404E"/>
    <w:rsid w:val="005D4D55"/>
    <w:rsid w:val="005E2CFB"/>
    <w:rsid w:val="005F0189"/>
    <w:rsid w:val="005F2103"/>
    <w:rsid w:val="005F3D1C"/>
    <w:rsid w:val="0062378F"/>
    <w:rsid w:val="00632E24"/>
    <w:rsid w:val="00641842"/>
    <w:rsid w:val="00651EEC"/>
    <w:rsid w:val="00686673"/>
    <w:rsid w:val="00691E8C"/>
    <w:rsid w:val="006A22C4"/>
    <w:rsid w:val="006A33F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349D0"/>
    <w:rsid w:val="00834BA0"/>
    <w:rsid w:val="0084478C"/>
    <w:rsid w:val="0086638C"/>
    <w:rsid w:val="00876C2C"/>
    <w:rsid w:val="008864B0"/>
    <w:rsid w:val="008A3E8D"/>
    <w:rsid w:val="008C6B14"/>
    <w:rsid w:val="008D4053"/>
    <w:rsid w:val="009237C4"/>
    <w:rsid w:val="00944C48"/>
    <w:rsid w:val="00950252"/>
    <w:rsid w:val="009538E4"/>
    <w:rsid w:val="00966774"/>
    <w:rsid w:val="00967F5D"/>
    <w:rsid w:val="009A0F95"/>
    <w:rsid w:val="009B3ADF"/>
    <w:rsid w:val="009C3B52"/>
    <w:rsid w:val="009E6817"/>
    <w:rsid w:val="009E6E9A"/>
    <w:rsid w:val="009F676C"/>
    <w:rsid w:val="00A01D2B"/>
    <w:rsid w:val="00A42218"/>
    <w:rsid w:val="00A70249"/>
    <w:rsid w:val="00A70B02"/>
    <w:rsid w:val="00A71D9F"/>
    <w:rsid w:val="00A75004"/>
    <w:rsid w:val="00A92E9F"/>
    <w:rsid w:val="00AB18FF"/>
    <w:rsid w:val="00B236C7"/>
    <w:rsid w:val="00B27AC9"/>
    <w:rsid w:val="00B33BEA"/>
    <w:rsid w:val="00B57C9F"/>
    <w:rsid w:val="00B63572"/>
    <w:rsid w:val="00B845B3"/>
    <w:rsid w:val="00B85D8B"/>
    <w:rsid w:val="00B947C4"/>
    <w:rsid w:val="00BA2B93"/>
    <w:rsid w:val="00BB4A40"/>
    <w:rsid w:val="00BB5BB6"/>
    <w:rsid w:val="00BD6C3E"/>
    <w:rsid w:val="00BD7EE8"/>
    <w:rsid w:val="00BE3674"/>
    <w:rsid w:val="00BF2FBA"/>
    <w:rsid w:val="00C10681"/>
    <w:rsid w:val="00C3049A"/>
    <w:rsid w:val="00C31B1E"/>
    <w:rsid w:val="00C77645"/>
    <w:rsid w:val="00CA1F5F"/>
    <w:rsid w:val="00CE04C3"/>
    <w:rsid w:val="00CE76A0"/>
    <w:rsid w:val="00D1242C"/>
    <w:rsid w:val="00D148C6"/>
    <w:rsid w:val="00D17A8A"/>
    <w:rsid w:val="00D415BA"/>
    <w:rsid w:val="00D63780"/>
    <w:rsid w:val="00D644EE"/>
    <w:rsid w:val="00D84E23"/>
    <w:rsid w:val="00DD06FF"/>
    <w:rsid w:val="00DD5FE9"/>
    <w:rsid w:val="00E00C7A"/>
    <w:rsid w:val="00E37D6C"/>
    <w:rsid w:val="00E44961"/>
    <w:rsid w:val="00E55B68"/>
    <w:rsid w:val="00E561AE"/>
    <w:rsid w:val="00E67BE6"/>
    <w:rsid w:val="00E8683C"/>
    <w:rsid w:val="00EA2B72"/>
    <w:rsid w:val="00EF2618"/>
    <w:rsid w:val="00F026D7"/>
    <w:rsid w:val="00F25E6F"/>
    <w:rsid w:val="00F6162D"/>
    <w:rsid w:val="00F64BBF"/>
    <w:rsid w:val="00F74360"/>
    <w:rsid w:val="00FB462F"/>
    <w:rsid w:val="00FB6F23"/>
    <w:rsid w:val="00FE16FA"/>
    <w:rsid w:val="00FE328A"/>
    <w:rsid w:val="00FE6269"/>
    <w:rsid w:val="00FF519D"/>
    <w:rsid w:val="00FF5CD6"/>
    <w:rsid w:val="035E0DBD"/>
    <w:rsid w:val="06BA630B"/>
    <w:rsid w:val="06BC55A9"/>
    <w:rsid w:val="08445605"/>
    <w:rsid w:val="08670250"/>
    <w:rsid w:val="09B46DC6"/>
    <w:rsid w:val="0B65240B"/>
    <w:rsid w:val="0BAE658D"/>
    <w:rsid w:val="143360D2"/>
    <w:rsid w:val="14CE64E5"/>
    <w:rsid w:val="156115B6"/>
    <w:rsid w:val="16117F11"/>
    <w:rsid w:val="18666292"/>
    <w:rsid w:val="190336CE"/>
    <w:rsid w:val="1C175BE5"/>
    <w:rsid w:val="1CBE5E98"/>
    <w:rsid w:val="1D0451F1"/>
    <w:rsid w:val="1D97DEFF"/>
    <w:rsid w:val="1DFF72E5"/>
    <w:rsid w:val="1EFC6F07"/>
    <w:rsid w:val="1F3658A3"/>
    <w:rsid w:val="1F56783A"/>
    <w:rsid w:val="21BC1910"/>
    <w:rsid w:val="232E7BF8"/>
    <w:rsid w:val="238B47C5"/>
    <w:rsid w:val="2405173D"/>
    <w:rsid w:val="255459ED"/>
    <w:rsid w:val="29590821"/>
    <w:rsid w:val="29B82129"/>
    <w:rsid w:val="2B5D3255"/>
    <w:rsid w:val="2C0B3EC3"/>
    <w:rsid w:val="2E7D1084"/>
    <w:rsid w:val="2FDF85B8"/>
    <w:rsid w:val="2FFFEE04"/>
    <w:rsid w:val="309B1706"/>
    <w:rsid w:val="30A346C5"/>
    <w:rsid w:val="314C1F45"/>
    <w:rsid w:val="31565D88"/>
    <w:rsid w:val="328B0A8A"/>
    <w:rsid w:val="34DF85B0"/>
    <w:rsid w:val="35611523"/>
    <w:rsid w:val="362D624A"/>
    <w:rsid w:val="369A7011"/>
    <w:rsid w:val="381066F5"/>
    <w:rsid w:val="39AE3F6E"/>
    <w:rsid w:val="3B8F36BC"/>
    <w:rsid w:val="3C8D17A0"/>
    <w:rsid w:val="3CEF55E8"/>
    <w:rsid w:val="3E5011D9"/>
    <w:rsid w:val="3ECC2AA4"/>
    <w:rsid w:val="3F5274EE"/>
    <w:rsid w:val="405D30BA"/>
    <w:rsid w:val="4154044E"/>
    <w:rsid w:val="43212C8A"/>
    <w:rsid w:val="43956475"/>
    <w:rsid w:val="475353E4"/>
    <w:rsid w:val="486D028E"/>
    <w:rsid w:val="491FF225"/>
    <w:rsid w:val="4BAC581B"/>
    <w:rsid w:val="4E6D1482"/>
    <w:rsid w:val="4F2042B8"/>
    <w:rsid w:val="4FD62E9D"/>
    <w:rsid w:val="4FFD214C"/>
    <w:rsid w:val="513E2C61"/>
    <w:rsid w:val="51601795"/>
    <w:rsid w:val="52AE35F5"/>
    <w:rsid w:val="55886BA1"/>
    <w:rsid w:val="5777D4F5"/>
    <w:rsid w:val="595474C6"/>
    <w:rsid w:val="59C72B88"/>
    <w:rsid w:val="59DD8326"/>
    <w:rsid w:val="5AB02E22"/>
    <w:rsid w:val="5C5A6D58"/>
    <w:rsid w:val="5CCA02BB"/>
    <w:rsid w:val="5D63358F"/>
    <w:rsid w:val="5DB625B7"/>
    <w:rsid w:val="5DEF592A"/>
    <w:rsid w:val="5FC6BB1E"/>
    <w:rsid w:val="5FF720F1"/>
    <w:rsid w:val="60436DBD"/>
    <w:rsid w:val="6051475F"/>
    <w:rsid w:val="62522A10"/>
    <w:rsid w:val="631A352E"/>
    <w:rsid w:val="632C7267"/>
    <w:rsid w:val="632D0940"/>
    <w:rsid w:val="637506B9"/>
    <w:rsid w:val="67FF5C0B"/>
    <w:rsid w:val="699806D4"/>
    <w:rsid w:val="6D323E48"/>
    <w:rsid w:val="6EFC0924"/>
    <w:rsid w:val="6FB74722"/>
    <w:rsid w:val="6FEF8B7E"/>
    <w:rsid w:val="707730EC"/>
    <w:rsid w:val="70A31FB1"/>
    <w:rsid w:val="712F289B"/>
    <w:rsid w:val="71A6591B"/>
    <w:rsid w:val="72122B3D"/>
    <w:rsid w:val="737D59BA"/>
    <w:rsid w:val="73A40401"/>
    <w:rsid w:val="75F41AD7"/>
    <w:rsid w:val="77C37683"/>
    <w:rsid w:val="77F572FE"/>
    <w:rsid w:val="78106856"/>
    <w:rsid w:val="786372C2"/>
    <w:rsid w:val="79FF515B"/>
    <w:rsid w:val="7C4A7A64"/>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next w:val="7"/>
    <w:semiHidden/>
    <w:qFormat/>
    <w:uiPriority w:val="0"/>
    <w:pPr>
      <w:snapToGrid w:val="0"/>
      <w:jc w:val="left"/>
    </w:pPr>
    <w:rPr>
      <w:sz w:val="18"/>
      <w:szCs w:val="18"/>
    </w:rPr>
  </w:style>
  <w:style w:type="paragraph" w:styleId="7">
    <w:name w:val="Body Text First Indent 2"/>
    <w:basedOn w:val="2"/>
    <w:unhideWhenUsed/>
    <w:qFormat/>
    <w:uiPriority w:val="99"/>
    <w:pPr>
      <w:ind w:firstLine="420" w:firstLine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页眉 字符"/>
    <w:basedOn w:val="10"/>
    <w:link w:val="5"/>
    <w:qFormat/>
    <w:uiPriority w:val="99"/>
    <w:rPr>
      <w:sz w:val="18"/>
      <w:szCs w:val="18"/>
    </w:rPr>
  </w:style>
  <w:style w:type="character" w:customStyle="1" w:styleId="12">
    <w:name w:val="页脚 字符"/>
    <w:basedOn w:val="10"/>
    <w:link w:val="4"/>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字符"/>
    <w:basedOn w:val="10"/>
    <w:link w:val="3"/>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32</Pages>
  <Words>1451</Words>
  <Characters>1525</Characters>
  <Lines>73</Lines>
  <Paragraphs>20</Paragraphs>
  <TotalTime>24</TotalTime>
  <ScaleCrop>false</ScaleCrop>
  <LinksUpToDate>false</LinksUpToDate>
  <CharactersWithSpaces>1605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2025-09-29T08:51:23Z</cp:lastPrinted>
  <dcterms:modified xsi:type="dcterms:W3CDTF">2025-09-29T09:12:15Z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3FCE8788C2B84168A304798AFB3C1F01_13</vt:lpwstr>
  </property>
  <property fmtid="{D5CDD505-2E9C-101B-9397-08002B2CF9AE}" pid="4" name="KSOTemplateDocerSaveRecord">
    <vt:lpwstr>eyJoZGlkIjoiZjQwMTQwMDk3YTczZjU4OTZiOGMxOTJiYjA4ZGM1ZTcifQ==</vt:lpwstr>
  </property>
</Properties>
</file>