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4F60" w14:textId="77777777" w:rsidR="00FE27C3" w:rsidRDefault="00B20F1F">
      <w:pPr>
        <w:widowControl/>
        <w:spacing w:line="450" w:lineRule="atLeast"/>
        <w:jc w:val="center"/>
        <w:rPr>
          <w:rFonts w:ascii="方正小标宋简体" w:eastAsia="方正小标宋简体" w:hAnsi="Times New Roman" w:cs="Times New Roman"/>
          <w:color w:val="3D3D3D"/>
          <w:kern w:val="0"/>
          <w:sz w:val="52"/>
          <w:szCs w:val="52"/>
        </w:rPr>
      </w:pPr>
      <w:r>
        <w:rPr>
          <w:rFonts w:ascii="方正小标宋简体" w:eastAsia="方正小标宋简体" w:hAnsi="Times New Roman" w:cs="Times New Roman"/>
          <w:color w:val="3D3D3D"/>
          <w:kern w:val="0"/>
          <w:sz w:val="52"/>
          <w:szCs w:val="52"/>
        </w:rPr>
        <w:fldChar w:fldCharType="begin">
          <w:fldData xml:space="preserve">ZQBKAHoAdABYAFEAMQB3AFgATQBWADkAMwA2AGMANwAzAFQAMgB0AFIAUwB3AE8AOABLAGkAQwAx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</w:fldData>
        </w:fldChar>
      </w:r>
      <w:r>
        <w:rPr>
          <w:rFonts w:ascii="方正小标宋简体" w:eastAsia="方正小标宋简体" w:hAnsi="Times New Roman" w:cs="Times New Roman"/>
          <w:color w:val="3D3D3D"/>
          <w:kern w:val="0"/>
          <w:sz w:val="52"/>
          <w:szCs w:val="52"/>
        </w:rPr>
        <w:instrText>ADDIN CNKISM.UserStyle</w:instrText>
      </w:r>
      <w:r>
        <w:rPr>
          <w:rFonts w:ascii="方正小标宋简体" w:eastAsia="方正小标宋简体" w:hAnsi="Times New Roman" w:cs="Times New Roman"/>
          <w:color w:val="3D3D3D"/>
          <w:kern w:val="0"/>
          <w:sz w:val="52"/>
          <w:szCs w:val="52"/>
        </w:rPr>
      </w:r>
      <w:r>
        <w:rPr>
          <w:rFonts w:ascii="方正小标宋简体" w:eastAsia="方正小标宋简体" w:hAnsi="Times New Roman" w:cs="Times New Roman"/>
          <w:color w:val="3D3D3D"/>
          <w:kern w:val="0"/>
          <w:sz w:val="52"/>
          <w:szCs w:val="52"/>
        </w:rPr>
        <w:fldChar w:fldCharType="separate"/>
      </w:r>
      <w:r>
        <w:rPr>
          <w:rFonts w:ascii="方正小标宋简体" w:eastAsia="方正小标宋简体" w:hAnsi="Times New Roman" w:cs="Times New Roman"/>
          <w:color w:val="3D3D3D"/>
          <w:kern w:val="0"/>
          <w:sz w:val="52"/>
          <w:szCs w:val="52"/>
        </w:rPr>
        <w:fldChar w:fldCharType="end"/>
      </w:r>
    </w:p>
    <w:p w14:paraId="3F61D6AE" w14:textId="77777777" w:rsidR="00FE27C3" w:rsidRDefault="00FE27C3">
      <w:pPr>
        <w:widowControl/>
        <w:spacing w:line="450" w:lineRule="atLeast"/>
        <w:jc w:val="center"/>
        <w:rPr>
          <w:rFonts w:ascii="方正小标宋简体" w:eastAsia="方正小标宋简体" w:hAnsi="Times New Roman" w:cs="Times New Roman"/>
          <w:color w:val="3D3D3D"/>
          <w:kern w:val="0"/>
          <w:sz w:val="52"/>
          <w:szCs w:val="52"/>
        </w:rPr>
      </w:pPr>
    </w:p>
    <w:p w14:paraId="2775A060" w14:textId="77777777" w:rsidR="00FE27C3" w:rsidRPr="00206A53" w:rsidRDefault="000D20D4">
      <w:pPr>
        <w:widowControl/>
        <w:spacing w:line="450" w:lineRule="atLeast"/>
        <w:jc w:val="center"/>
        <w:rPr>
          <w:rFonts w:ascii="Times New Roman" w:eastAsia="宋体" w:hAnsi="Times New Roman" w:cs="Times New Roman"/>
          <w:b/>
          <w:bCs/>
          <w:color w:val="3D3D3D"/>
          <w:kern w:val="0"/>
          <w:szCs w:val="21"/>
        </w:rPr>
      </w:pPr>
      <w:r w:rsidRPr="00206A53">
        <w:rPr>
          <w:rFonts w:ascii="方正小标宋简体" w:eastAsia="方正小标宋简体" w:hAnsi="Times New Roman" w:cs="Times New Roman" w:hint="eastAsia"/>
          <w:b/>
          <w:bCs/>
          <w:color w:val="3D3D3D"/>
          <w:kern w:val="0"/>
          <w:sz w:val="52"/>
          <w:szCs w:val="52"/>
        </w:rPr>
        <w:t>2024</w:t>
      </w:r>
      <w:r w:rsidRPr="00206A53">
        <w:rPr>
          <w:rFonts w:ascii="方正小标宋_GBK" w:eastAsia="方正小标宋_GBK" w:hAnsi="Times New Roman" w:cs="Times New Roman"/>
          <w:b/>
          <w:bCs/>
          <w:color w:val="3D3D3D"/>
          <w:kern w:val="0"/>
          <w:sz w:val="52"/>
          <w:szCs w:val="52"/>
        </w:rPr>
        <w:t>年度</w:t>
      </w:r>
      <w:r w:rsidRPr="00206A53">
        <w:rPr>
          <w:rFonts w:ascii="方正小标宋_GBK" w:eastAsia="方正小标宋_GBK" w:hAnsi="Times New Roman" w:cs="Times New Roman" w:hint="eastAsia"/>
          <w:b/>
          <w:bCs/>
          <w:color w:val="3D3D3D"/>
          <w:kern w:val="0"/>
          <w:sz w:val="52"/>
          <w:szCs w:val="52"/>
        </w:rPr>
        <w:t>湖南省怀化市人民政府驻北京联络处项目支出</w:t>
      </w:r>
      <w:r w:rsidRPr="00206A53">
        <w:rPr>
          <w:rFonts w:ascii="方正小标宋_GBK" w:eastAsia="方正小标宋_GBK" w:hAnsi="Times New Roman" w:cs="Times New Roman"/>
          <w:b/>
          <w:bCs/>
          <w:color w:val="3D3D3D"/>
          <w:kern w:val="0"/>
          <w:sz w:val="52"/>
          <w:szCs w:val="52"/>
        </w:rPr>
        <w:t>绩效自评报告</w:t>
      </w:r>
    </w:p>
    <w:p w14:paraId="669645DC" w14:textId="77777777" w:rsidR="00FE27C3" w:rsidRDefault="000D20D4">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E02F199"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41FB4AE8"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0757554"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1523098F"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7C3277F4"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3730D702"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7B53BDE" w14:textId="77777777" w:rsidR="00FE27C3" w:rsidRDefault="000D20D4">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EC6B32E" w14:textId="77777777" w:rsidR="00FE27C3" w:rsidRDefault="000D20D4">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A5598AB" w14:textId="77777777" w:rsidR="00872A05" w:rsidRDefault="00872A05">
      <w:pPr>
        <w:widowControl/>
        <w:spacing w:line="600" w:lineRule="atLeast"/>
        <w:ind w:firstLine="1920"/>
        <w:rPr>
          <w:rFonts w:ascii="仿宋_GB2312" w:eastAsia="仿宋_GB2312" w:hAnsi="Times New Roman" w:cs="Times New Roman"/>
          <w:color w:val="3D3D3D"/>
          <w:kern w:val="0"/>
          <w:sz w:val="32"/>
          <w:szCs w:val="32"/>
        </w:rPr>
      </w:pPr>
    </w:p>
    <w:p w14:paraId="46FAE01B" w14:textId="77777777" w:rsidR="00872A05" w:rsidRDefault="00872A05">
      <w:pPr>
        <w:widowControl/>
        <w:spacing w:line="600" w:lineRule="atLeast"/>
        <w:ind w:firstLine="1920"/>
        <w:rPr>
          <w:rFonts w:ascii="仿宋_GB2312" w:eastAsia="仿宋_GB2312" w:hAnsi="Times New Roman" w:cs="Times New Roman"/>
          <w:color w:val="3D3D3D"/>
          <w:kern w:val="0"/>
          <w:sz w:val="32"/>
          <w:szCs w:val="32"/>
        </w:rPr>
      </w:pPr>
    </w:p>
    <w:p w14:paraId="036A50F3" w14:textId="77777777" w:rsidR="00872A05" w:rsidRDefault="00872A05">
      <w:pPr>
        <w:widowControl/>
        <w:spacing w:line="600" w:lineRule="atLeast"/>
        <w:ind w:firstLine="1920"/>
        <w:rPr>
          <w:rFonts w:ascii="仿宋_GB2312" w:eastAsia="仿宋_GB2312" w:hAnsi="Times New Roman" w:cs="Times New Roman"/>
          <w:color w:val="3D3D3D"/>
          <w:kern w:val="0"/>
          <w:sz w:val="32"/>
          <w:szCs w:val="32"/>
        </w:rPr>
      </w:pPr>
    </w:p>
    <w:p w14:paraId="1F7C71F2" w14:textId="77777777" w:rsidR="00872A05" w:rsidRDefault="00872A05">
      <w:pPr>
        <w:widowControl/>
        <w:spacing w:line="600" w:lineRule="atLeast"/>
        <w:ind w:firstLine="1920"/>
        <w:rPr>
          <w:rFonts w:ascii="仿宋_GB2312" w:eastAsia="仿宋_GB2312" w:hAnsi="Times New Roman" w:cs="Times New Roman"/>
          <w:color w:val="3D3D3D"/>
          <w:kern w:val="0"/>
          <w:sz w:val="32"/>
          <w:szCs w:val="32"/>
        </w:rPr>
      </w:pPr>
    </w:p>
    <w:p w14:paraId="17D4A509" w14:textId="1C73AFA9" w:rsidR="00FE27C3" w:rsidRDefault="000D20D4" w:rsidP="00872A05">
      <w:pPr>
        <w:widowControl/>
        <w:spacing w:line="600" w:lineRule="atLeast"/>
        <w:ind w:firstLineChars="1200" w:firstLine="3840"/>
        <w:rPr>
          <w:rFonts w:ascii="Times New Roman" w:eastAsia="宋体" w:hAnsi="Times New Roman" w:cs="Times New Roman"/>
          <w:color w:val="3D3D3D"/>
          <w:kern w:val="0"/>
          <w:szCs w:val="21"/>
        </w:rPr>
      </w:pPr>
      <w:r>
        <w:rPr>
          <w:rFonts w:ascii="仿宋_GB2312" w:eastAsia="仿宋_GB2312" w:hAnsi="Times New Roman" w:cs="Times New Roman"/>
          <w:color w:val="3D3D3D"/>
          <w:kern w:val="0"/>
          <w:sz w:val="32"/>
          <w:szCs w:val="32"/>
        </w:rPr>
        <w:t>单位名称：</w:t>
      </w:r>
      <w:r>
        <w:rPr>
          <w:rFonts w:ascii="仿宋_GB2312" w:eastAsia="仿宋_GB2312" w:hAnsi="Times New Roman" w:cs="Times New Roman"/>
          <w:color w:val="3D3D3D"/>
          <w:kern w:val="0"/>
          <w:sz w:val="32"/>
          <w:szCs w:val="32"/>
          <w:u w:val="single"/>
        </w:rPr>
        <w:t>（盖章）</w:t>
      </w:r>
      <w:r>
        <w:rPr>
          <w:rFonts w:ascii="仿宋" w:eastAsia="仿宋" w:hAnsi="仿宋" w:cs="Times New Roman" w:hint="eastAsia"/>
          <w:color w:val="3D3D3D"/>
          <w:kern w:val="0"/>
          <w:sz w:val="32"/>
          <w:szCs w:val="32"/>
          <w:u w:val="single"/>
        </w:rPr>
        <w:t>        </w:t>
      </w:r>
    </w:p>
    <w:p w14:paraId="53CBFC05" w14:textId="77777777" w:rsidR="00FE27C3" w:rsidRDefault="000D20D4" w:rsidP="00872A05">
      <w:pPr>
        <w:widowControl/>
        <w:spacing w:line="600" w:lineRule="atLeast"/>
        <w:ind w:firstLineChars="1600" w:firstLine="5120"/>
        <w:rPr>
          <w:rFonts w:ascii="Times New Roman" w:eastAsia="宋体" w:hAnsi="Times New Roman" w:cs="Times New Roman"/>
          <w:color w:val="3D3D3D"/>
          <w:kern w:val="0"/>
          <w:szCs w:val="21"/>
        </w:rPr>
      </w:pPr>
      <w:r>
        <w:rPr>
          <w:rFonts w:ascii="楷体_GB2312" w:eastAsia="楷体_GB2312" w:hAnsi="Times New Roman" w:cs="Times New Roman"/>
          <w:color w:val="3D3D3D"/>
          <w:kern w:val="0"/>
          <w:sz w:val="32"/>
          <w:szCs w:val="32"/>
        </w:rPr>
        <w:t>年</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月</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日</w:t>
      </w:r>
    </w:p>
    <w:p w14:paraId="53903D08" w14:textId="77777777" w:rsidR="00FE27C3" w:rsidRDefault="000D20D4">
      <w:pPr>
        <w:widowControl/>
        <w:spacing w:line="315" w:lineRule="atLeast"/>
        <w:jc w:val="center"/>
        <w:rPr>
          <w:rFonts w:ascii="Calibri" w:eastAsia="宋体" w:hAnsi="Calibri" w:cs="Calibri"/>
          <w:color w:val="3D3D3D"/>
          <w:kern w:val="0"/>
          <w:szCs w:val="21"/>
        </w:rPr>
      </w:pPr>
      <w:r>
        <w:rPr>
          <w:rFonts w:ascii="Calibri" w:eastAsia="宋体" w:hAnsi="Calibri" w:cs="Calibri"/>
          <w:color w:val="3D3D3D"/>
          <w:kern w:val="0"/>
          <w:szCs w:val="21"/>
        </w:rPr>
        <w:t> </w:t>
      </w:r>
    </w:p>
    <w:p w14:paraId="5F82475A" w14:textId="77777777" w:rsidR="00FE27C3" w:rsidRDefault="000D20D4">
      <w:pPr>
        <w:widowControl/>
        <w:spacing w:line="640" w:lineRule="atLeast"/>
        <w:jc w:val="center"/>
        <w:rPr>
          <w:rFonts w:ascii="Calibri" w:eastAsia="宋体" w:hAnsi="Calibri" w:cs="Calibri"/>
          <w:color w:val="3D3D3D"/>
          <w:kern w:val="0"/>
          <w:szCs w:val="21"/>
        </w:rPr>
      </w:pPr>
      <w:r>
        <w:rPr>
          <w:rFonts w:ascii="仿宋" w:eastAsia="仿宋" w:hAnsi="仿宋" w:cs="Calibri" w:hint="eastAsia"/>
          <w:color w:val="3D3D3D"/>
          <w:kern w:val="0"/>
          <w:sz w:val="32"/>
          <w:szCs w:val="32"/>
        </w:rPr>
        <w:br w:type="textWrapping" w:clear="all"/>
      </w:r>
    </w:p>
    <w:p w14:paraId="23F833AB" w14:textId="77777777" w:rsidR="00FE27C3" w:rsidRDefault="00FE27C3">
      <w:pPr>
        <w:widowControl/>
        <w:jc w:val="left"/>
        <w:rPr>
          <w:rFonts w:ascii="方正小标宋简体" w:eastAsia="方正小标宋简体" w:hAnsi="宋体" w:cs="宋体" w:hint="eastAsia"/>
          <w:kern w:val="0"/>
          <w:sz w:val="44"/>
          <w:szCs w:val="44"/>
        </w:rPr>
      </w:pPr>
    </w:p>
    <w:p w14:paraId="3C184401" w14:textId="77777777" w:rsidR="00FE27C3" w:rsidRPr="001933E8" w:rsidRDefault="000D20D4">
      <w:pPr>
        <w:widowControl/>
        <w:spacing w:line="640" w:lineRule="atLeast"/>
        <w:jc w:val="center"/>
        <w:rPr>
          <w:rFonts w:ascii="Calibri" w:eastAsia="宋体" w:hAnsi="Calibri" w:cs="Calibri"/>
          <w:b/>
          <w:bCs/>
          <w:color w:val="3D3D3D"/>
          <w:kern w:val="0"/>
          <w:szCs w:val="21"/>
        </w:rPr>
      </w:pPr>
      <w:r w:rsidRPr="001933E8">
        <w:rPr>
          <w:rFonts w:ascii="方正小标宋简体" w:eastAsia="方正小标宋简体" w:hAnsi="Calibri" w:cs="Calibri" w:hint="eastAsia"/>
          <w:b/>
          <w:bCs/>
          <w:color w:val="3D3D3D"/>
          <w:kern w:val="0"/>
          <w:sz w:val="44"/>
          <w:szCs w:val="44"/>
        </w:rPr>
        <w:lastRenderedPageBreak/>
        <w:t>2024年度湖南省怀化市人民政府驻北京联络处项目支出绩效评价报告</w:t>
      </w:r>
    </w:p>
    <w:p w14:paraId="30D5AEA9" w14:textId="77777777" w:rsidR="00FE27C3" w:rsidRDefault="000D20D4" w:rsidP="00103ED6">
      <w:pPr>
        <w:widowControl/>
        <w:shd w:val="clear" w:color="auto" w:fill="FFFFFF"/>
        <w:spacing w:line="600" w:lineRule="atLeast"/>
        <w:ind w:firstLineChars="200" w:firstLine="632"/>
        <w:rPr>
          <w:rFonts w:ascii="仿宋" w:eastAsia="仿宋" w:hAnsi="仿宋" w:cs="仿宋" w:hint="eastAsia"/>
          <w:color w:val="3D3D3D"/>
          <w:kern w:val="0"/>
          <w:sz w:val="32"/>
          <w:szCs w:val="32"/>
        </w:rPr>
      </w:pPr>
      <w:r>
        <w:rPr>
          <w:rFonts w:ascii="仿宋" w:eastAsia="仿宋" w:hAnsi="仿宋" w:cs="仿宋" w:hint="eastAsia"/>
          <w:color w:val="3D3D3D"/>
          <w:spacing w:val="-2"/>
          <w:kern w:val="0"/>
          <w:sz w:val="32"/>
          <w:szCs w:val="32"/>
        </w:rPr>
        <w:t>为切实做好2024年度项目支出绩效评价工作，强化绩效和责任意识，提高财政资金的使用效益，根据《怀化市财政局关于开展2024年度市级预算部门绩效自评和部门评价的通知》（怀财绩〔2025〕32号）要求，结合单位实际，我单位对2024年度项目支出绩效评价指标完成情况做出了客观、公正的评价，现将自评情况报告如下：</w:t>
      </w:r>
    </w:p>
    <w:p w14:paraId="109A579F" w14:textId="77777777" w:rsidR="00FE27C3" w:rsidRDefault="000D20D4">
      <w:pPr>
        <w:widowControl/>
        <w:spacing w:line="600" w:lineRule="atLeast"/>
        <w:ind w:firstLine="640"/>
        <w:rPr>
          <w:rFonts w:ascii="Calibri" w:eastAsia="宋体" w:hAnsi="Calibri" w:cs="Calibri"/>
          <w:color w:val="3D3D3D"/>
          <w:kern w:val="0"/>
          <w:szCs w:val="21"/>
        </w:rPr>
      </w:pPr>
      <w:r>
        <w:rPr>
          <w:rFonts w:ascii="黑体" w:eastAsia="黑体" w:hAnsi="黑体" w:cs="Calibri" w:hint="eastAsia"/>
          <w:color w:val="3D3D3D"/>
          <w:kern w:val="0"/>
          <w:sz w:val="32"/>
          <w:szCs w:val="32"/>
        </w:rPr>
        <w:t>一、项目概况</w:t>
      </w:r>
    </w:p>
    <w:p w14:paraId="0C203A85" w14:textId="77777777" w:rsidR="00FE27C3" w:rsidRPr="00437432" w:rsidRDefault="000D20D4">
      <w:pPr>
        <w:widowControl/>
        <w:spacing w:line="600" w:lineRule="atLeast"/>
        <w:ind w:firstLine="640"/>
        <w:rPr>
          <w:rFonts w:ascii="仿宋_GB2312" w:eastAsia="仿宋_GB2312" w:hAnsi="Times New Roman" w:cs="Times New Roman"/>
          <w:color w:val="3D3D3D"/>
          <w:spacing w:val="-2"/>
          <w:kern w:val="0"/>
          <w:sz w:val="32"/>
          <w:szCs w:val="32"/>
        </w:rPr>
      </w:pPr>
      <w:r w:rsidRPr="00437432">
        <w:rPr>
          <w:rFonts w:ascii="仿宋_GB2312" w:eastAsia="仿宋_GB2312" w:hAnsi="Times New Roman" w:cs="Times New Roman" w:hint="eastAsia"/>
          <w:color w:val="3D3D3D"/>
          <w:spacing w:val="-2"/>
          <w:kern w:val="0"/>
          <w:sz w:val="32"/>
          <w:szCs w:val="32"/>
        </w:rPr>
        <w:t>（一）项目基本情况</w:t>
      </w:r>
    </w:p>
    <w:p w14:paraId="4B71A5EE"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1</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项目主管部门的职能是根据市委、市政府的要求，主要开展政务联络、招商引资、接待服务、搜集与传输信息、对外宣传和信访维稳工作，同时完成市委、市政府等各部门交办的各项工作任务。</w:t>
      </w:r>
    </w:p>
    <w:p w14:paraId="61F77C57" w14:textId="77777777" w:rsidR="00FE27C3" w:rsidRPr="006A1E24" w:rsidRDefault="000D20D4">
      <w:pPr>
        <w:widowControl/>
        <w:spacing w:line="600" w:lineRule="atLeast"/>
        <w:ind w:firstLine="640"/>
        <w:rPr>
          <w:rFonts w:ascii="仿宋_GB2312" w:eastAsia="仿宋_GB2312" w:hAnsi="Times New Roman" w:cs="Times New Roman"/>
          <w:color w:val="3D3D3D"/>
          <w:spacing w:val="-2"/>
          <w:kern w:val="0"/>
          <w:sz w:val="32"/>
          <w:szCs w:val="32"/>
        </w:rPr>
      </w:pPr>
      <w:r w:rsidRPr="006A1E24">
        <w:rPr>
          <w:rFonts w:ascii="仿宋_GB2312" w:eastAsia="仿宋_GB2312" w:hAnsi="Times New Roman" w:cs="Times New Roman" w:hint="eastAsia"/>
          <w:color w:val="3D3D3D"/>
          <w:spacing w:val="-2"/>
          <w:kern w:val="0"/>
          <w:sz w:val="32"/>
          <w:szCs w:val="32"/>
        </w:rPr>
        <w:t>2</w:t>
      </w:r>
      <w:r w:rsidRPr="006A1E24">
        <w:rPr>
          <w:rFonts w:ascii="仿宋_GB2312" w:eastAsia="仿宋_GB2312" w:hAnsi="Times New Roman" w:cs="Times New Roman"/>
          <w:color w:val="3D3D3D"/>
          <w:spacing w:val="-2"/>
          <w:kern w:val="0"/>
          <w:sz w:val="32"/>
          <w:szCs w:val="32"/>
        </w:rPr>
        <w:t>.</w:t>
      </w:r>
      <w:r w:rsidRPr="006A1E24">
        <w:rPr>
          <w:rFonts w:ascii="仿宋_GB2312" w:eastAsia="仿宋_GB2312" w:hAnsi="Times New Roman" w:cs="Times New Roman" w:hint="eastAsia"/>
          <w:color w:val="3D3D3D"/>
          <w:spacing w:val="-2"/>
          <w:kern w:val="0"/>
          <w:sz w:val="32"/>
          <w:szCs w:val="32"/>
        </w:rPr>
        <w:t>项目立项、资金申报的依据</w:t>
      </w:r>
    </w:p>
    <w:p w14:paraId="6E6A107C" w14:textId="77777777" w:rsidR="00FE27C3" w:rsidRDefault="000D20D4">
      <w:pPr>
        <w:widowControl/>
        <w:spacing w:line="600" w:lineRule="atLeast"/>
        <w:ind w:firstLineChars="200" w:firstLine="632"/>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本单位专项业务（工作）经费、维权维稳（工作）经费、工作经费、新办公楼运行经费和业务用车处置的更换经费是由怀化市人民代表大会常务委员会通过的。项目所设立的绩效目标依据充分、符合客观实际。</w:t>
      </w:r>
    </w:p>
    <w:p w14:paraId="7607610D"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项目资金申报流程是由财政零余额账户拨付至单位的基本账户。资金支付由报账人填报—综合科科长审核—财务审核—财务分管领导审核。</w:t>
      </w:r>
    </w:p>
    <w:p w14:paraId="1423213E"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lastRenderedPageBreak/>
        <w:t>为规范机关财务管理，建立健全财务管理制度，我单位制定了《湖南省怀化市政府驻北京联络处专项资金管理办法》，对财政安排的专项资金，严格执行财务管理制度</w:t>
      </w:r>
      <w:r>
        <w:rPr>
          <w:rFonts w:ascii="仿宋_GB2312" w:eastAsia="仿宋_GB2312" w:hAnsi="Times New Roman" w:cs="Times New Roman"/>
          <w:color w:val="3D3D3D"/>
          <w:spacing w:val="-2"/>
          <w:kern w:val="0"/>
          <w:sz w:val="32"/>
          <w:szCs w:val="32"/>
        </w:rPr>
        <w:t>,做到专款专用，</w:t>
      </w:r>
      <w:r>
        <w:rPr>
          <w:rFonts w:ascii="仿宋_GB2312" w:eastAsia="仿宋_GB2312" w:hAnsi="Times New Roman" w:cs="Times New Roman" w:hint="eastAsia"/>
          <w:color w:val="3D3D3D"/>
          <w:spacing w:val="-2"/>
          <w:kern w:val="0"/>
          <w:sz w:val="32"/>
          <w:szCs w:val="32"/>
        </w:rPr>
        <w:t xml:space="preserve">按项目进行项目核算 </w:t>
      </w:r>
      <w:r>
        <w:rPr>
          <w:rFonts w:ascii="仿宋_GB2312" w:eastAsia="仿宋_GB2312" w:hAnsi="Times New Roman" w:cs="Times New Roman"/>
          <w:color w:val="3D3D3D"/>
          <w:spacing w:val="-2"/>
          <w:kern w:val="0"/>
          <w:sz w:val="32"/>
          <w:szCs w:val="32"/>
        </w:rPr>
        <w:t>，账务处理及时,会计核算规范。</w:t>
      </w:r>
      <w:r>
        <w:rPr>
          <w:rFonts w:ascii="仿宋_GB2312" w:eastAsia="仿宋_GB2312" w:hAnsi="Times New Roman" w:cs="Times New Roman" w:hint="eastAsia"/>
          <w:color w:val="3D3D3D"/>
          <w:spacing w:val="-2"/>
          <w:kern w:val="0"/>
          <w:sz w:val="32"/>
          <w:szCs w:val="32"/>
        </w:rPr>
        <w:t>确保了专项资金使用管理的规范性、安全性和有效性。</w:t>
      </w:r>
    </w:p>
    <w:p w14:paraId="22BF0232"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（二）项目绩效目标</w:t>
      </w:r>
    </w:p>
    <w:p w14:paraId="14C3F442"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1</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项目主要内容</w:t>
      </w:r>
    </w:p>
    <w:p w14:paraId="3C7E5561"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2</w:t>
      </w:r>
      <w:r>
        <w:rPr>
          <w:rFonts w:ascii="仿宋_GB2312" w:eastAsia="仿宋_GB2312" w:hAnsi="Times New Roman" w:cs="Times New Roman"/>
          <w:color w:val="3D3D3D"/>
          <w:spacing w:val="-2"/>
          <w:kern w:val="0"/>
          <w:sz w:val="32"/>
          <w:szCs w:val="32"/>
        </w:rPr>
        <w:t>024</w:t>
      </w:r>
      <w:r>
        <w:rPr>
          <w:rFonts w:ascii="仿宋_GB2312" w:eastAsia="仿宋_GB2312" w:hAnsi="Times New Roman" w:cs="Times New Roman" w:hint="eastAsia"/>
          <w:color w:val="3D3D3D"/>
          <w:spacing w:val="-2"/>
          <w:kern w:val="0"/>
          <w:sz w:val="32"/>
          <w:szCs w:val="32"/>
        </w:rPr>
        <w:t>年度我单位项目主要包括专项业务（工作）经费78</w:t>
      </w:r>
      <w:r>
        <w:rPr>
          <w:rFonts w:ascii="仿宋_GB2312" w:eastAsia="仿宋_GB2312" w:hAnsi="Times New Roman" w:cs="Times New Roman"/>
          <w:color w:val="3D3D3D"/>
          <w:spacing w:val="-2"/>
          <w:kern w:val="0"/>
          <w:sz w:val="32"/>
          <w:szCs w:val="32"/>
        </w:rPr>
        <w:t>万元</w:t>
      </w:r>
      <w:r>
        <w:rPr>
          <w:rFonts w:ascii="仿宋_GB2312" w:eastAsia="仿宋_GB2312" w:hAnsi="Times New Roman" w:cs="Times New Roman" w:hint="eastAsia"/>
          <w:color w:val="3D3D3D"/>
          <w:spacing w:val="-2"/>
          <w:kern w:val="0"/>
          <w:sz w:val="32"/>
          <w:szCs w:val="32"/>
        </w:rPr>
        <w:t>（包括结转上年专项业务工作经费结余款15.66万元）</w:t>
      </w:r>
      <w:r>
        <w:rPr>
          <w:rFonts w:ascii="仿宋_GB2312" w:eastAsia="仿宋_GB2312" w:hAnsi="Times New Roman" w:cs="Times New Roman"/>
          <w:color w:val="3D3D3D"/>
          <w:spacing w:val="-2"/>
          <w:kern w:val="0"/>
          <w:sz w:val="32"/>
          <w:szCs w:val="32"/>
        </w:rPr>
        <w:t>、维权维稳（工作）经费</w:t>
      </w:r>
      <w:r>
        <w:rPr>
          <w:rFonts w:ascii="仿宋_GB2312" w:eastAsia="仿宋_GB2312" w:hAnsi="Times New Roman" w:cs="Times New Roman" w:hint="eastAsia"/>
          <w:color w:val="3D3D3D"/>
          <w:spacing w:val="-2"/>
          <w:kern w:val="0"/>
          <w:sz w:val="32"/>
          <w:szCs w:val="32"/>
        </w:rPr>
        <w:t>12.51</w:t>
      </w:r>
      <w:r>
        <w:rPr>
          <w:rFonts w:ascii="仿宋_GB2312" w:eastAsia="仿宋_GB2312" w:hAnsi="Times New Roman" w:cs="Times New Roman"/>
          <w:color w:val="3D3D3D"/>
          <w:spacing w:val="-2"/>
          <w:kern w:val="0"/>
          <w:sz w:val="32"/>
          <w:szCs w:val="32"/>
        </w:rPr>
        <w:t>万元</w:t>
      </w:r>
      <w:r>
        <w:rPr>
          <w:rFonts w:ascii="仿宋_GB2312" w:eastAsia="仿宋_GB2312" w:hAnsi="Times New Roman" w:cs="Times New Roman" w:hint="eastAsia"/>
          <w:color w:val="3D3D3D"/>
          <w:spacing w:val="-2"/>
          <w:kern w:val="0"/>
          <w:sz w:val="32"/>
          <w:szCs w:val="32"/>
        </w:rPr>
        <w:t>（包括结转上年维稳维稳工作经费结余款2.51万元）</w:t>
      </w:r>
      <w:r>
        <w:rPr>
          <w:rFonts w:ascii="仿宋_GB2312" w:eastAsia="仿宋_GB2312" w:hAnsi="Times New Roman" w:cs="Times New Roman"/>
          <w:color w:val="3D3D3D"/>
          <w:spacing w:val="-2"/>
          <w:kern w:val="0"/>
          <w:sz w:val="32"/>
          <w:szCs w:val="32"/>
        </w:rPr>
        <w:t>，工作经费80万元，</w:t>
      </w:r>
      <w:r>
        <w:rPr>
          <w:rFonts w:ascii="仿宋_GB2312" w:eastAsia="仿宋_GB2312" w:hAnsi="Times New Roman" w:cs="Times New Roman" w:hint="eastAsia"/>
          <w:color w:val="3D3D3D"/>
          <w:spacing w:val="-2"/>
          <w:kern w:val="0"/>
          <w:sz w:val="32"/>
          <w:szCs w:val="32"/>
        </w:rPr>
        <w:t>新办公楼运行维护费9</w:t>
      </w:r>
      <w:r>
        <w:rPr>
          <w:rFonts w:ascii="仿宋_GB2312" w:eastAsia="仿宋_GB2312" w:hAnsi="Times New Roman" w:cs="Times New Roman"/>
          <w:color w:val="3D3D3D"/>
          <w:spacing w:val="-2"/>
          <w:kern w:val="0"/>
          <w:sz w:val="32"/>
          <w:szCs w:val="32"/>
        </w:rPr>
        <w:t>8</w:t>
      </w:r>
      <w:r>
        <w:rPr>
          <w:rFonts w:ascii="仿宋_GB2312" w:eastAsia="仿宋_GB2312" w:hAnsi="Times New Roman" w:cs="Times New Roman" w:hint="eastAsia"/>
          <w:color w:val="3D3D3D"/>
          <w:spacing w:val="-2"/>
          <w:kern w:val="0"/>
          <w:sz w:val="32"/>
          <w:szCs w:val="32"/>
        </w:rPr>
        <w:t>万元，业务用车处置的更换经费5</w:t>
      </w:r>
      <w:r>
        <w:rPr>
          <w:rFonts w:ascii="仿宋_GB2312" w:eastAsia="仿宋_GB2312" w:hAnsi="Times New Roman" w:cs="Times New Roman"/>
          <w:color w:val="3D3D3D"/>
          <w:spacing w:val="-2"/>
          <w:kern w:val="0"/>
          <w:sz w:val="32"/>
          <w:szCs w:val="32"/>
        </w:rPr>
        <w:t>7</w:t>
      </w:r>
      <w:r>
        <w:rPr>
          <w:rFonts w:ascii="仿宋_GB2312" w:eastAsia="仿宋_GB2312" w:hAnsi="Times New Roman" w:cs="Times New Roman" w:hint="eastAsia"/>
          <w:color w:val="3D3D3D"/>
          <w:spacing w:val="-2"/>
          <w:kern w:val="0"/>
          <w:sz w:val="32"/>
          <w:szCs w:val="32"/>
        </w:rPr>
        <w:t>万元。</w:t>
      </w:r>
    </w:p>
    <w:p w14:paraId="559E3611"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2</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项目应实现的具体绩效目标，包括目标的量化、细化情况以及项目实施进度计划等。</w:t>
      </w:r>
    </w:p>
    <w:p w14:paraId="318CFD1F"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我单位对接京津冀（北京）招商推介暨北京怀化企业商会成立大会、湘品湘菜进新华社等活动，对接财政部、发改委、人社部、应急管理部、工信部等国家部委，充分发挥北京部委资源优势，跟进国家天文台</w:t>
      </w:r>
      <w:r>
        <w:rPr>
          <w:rFonts w:ascii="仿宋_GB2312" w:eastAsia="仿宋_GB2312" w:hAnsi="Times New Roman" w:cs="Times New Roman"/>
          <w:color w:val="3D3D3D"/>
          <w:spacing w:val="-2"/>
          <w:kern w:val="0"/>
          <w:sz w:val="32"/>
          <w:szCs w:val="32"/>
        </w:rPr>
        <w:t>FAST项目，将我市选的三个点位发送给专家组</w:t>
      </w:r>
      <w:r>
        <w:rPr>
          <w:rFonts w:ascii="仿宋_GB2312" w:eastAsia="仿宋_GB2312" w:hAnsi="Times New Roman" w:cs="Times New Roman" w:hint="eastAsia"/>
          <w:color w:val="3D3D3D"/>
          <w:spacing w:val="-2"/>
          <w:kern w:val="0"/>
          <w:sz w:val="32"/>
          <w:szCs w:val="32"/>
        </w:rPr>
        <w:t>。我单位高质量完成了全国“两会”代表赴京等重要接待工作，做好了市级领导和市有关部门来京汇报工作的全程服务工作，年计</w:t>
      </w:r>
      <w:r>
        <w:rPr>
          <w:rFonts w:ascii="仿宋_GB2312" w:eastAsia="仿宋_GB2312" w:hAnsi="Times New Roman" w:cs="Times New Roman"/>
          <w:color w:val="3D3D3D"/>
          <w:spacing w:val="-2"/>
          <w:kern w:val="0"/>
          <w:sz w:val="32"/>
          <w:szCs w:val="32"/>
        </w:rPr>
        <w:t>100余人次。</w:t>
      </w:r>
      <w:r>
        <w:rPr>
          <w:rFonts w:ascii="仿宋_GB2312" w:eastAsia="仿宋_GB2312" w:hAnsi="Times New Roman" w:cs="Times New Roman" w:hint="eastAsia"/>
          <w:color w:val="3D3D3D"/>
          <w:spacing w:val="-2"/>
          <w:kern w:val="0"/>
          <w:sz w:val="32"/>
          <w:szCs w:val="32"/>
        </w:rPr>
        <w:t>我单位开展怀化箱包皮具产业链、文旅产业、中医药产业链对接洽谈会</w:t>
      </w:r>
      <w:r>
        <w:rPr>
          <w:rFonts w:ascii="仿宋_GB2312" w:eastAsia="仿宋_GB2312" w:hAnsi="Times New Roman" w:cs="Times New Roman"/>
          <w:color w:val="3D3D3D"/>
          <w:spacing w:val="-2"/>
          <w:kern w:val="0"/>
          <w:sz w:val="32"/>
          <w:szCs w:val="32"/>
        </w:rPr>
        <w:t>3场</w:t>
      </w:r>
      <w:r>
        <w:rPr>
          <w:rFonts w:ascii="仿宋_GB2312" w:eastAsia="仿宋_GB2312" w:hAnsi="Times New Roman" w:cs="Times New Roman" w:hint="eastAsia"/>
          <w:color w:val="3D3D3D"/>
          <w:spacing w:val="-2"/>
          <w:kern w:val="0"/>
          <w:sz w:val="32"/>
          <w:szCs w:val="32"/>
        </w:rPr>
        <w:t>，积极</w:t>
      </w:r>
      <w:r>
        <w:rPr>
          <w:rFonts w:ascii="仿宋_GB2312" w:eastAsia="仿宋_GB2312" w:hAnsi="Times New Roman" w:cs="Times New Roman" w:hint="eastAsia"/>
          <w:color w:val="3D3D3D"/>
          <w:spacing w:val="-2"/>
          <w:kern w:val="0"/>
          <w:sz w:val="32"/>
          <w:szCs w:val="32"/>
        </w:rPr>
        <w:lastRenderedPageBreak/>
        <w:t>发挥地处北京优势，及时、准确地收集和整理政策信息，提供给市领导和有关部门参考。我单位通过线上和线下多种渠道宣传推介怀化农产品，北京怀化企业商会的“怀乡怀品”展示中心已建好，计划今年开直播做营销；“怀乡怀品</w:t>
      </w:r>
      <w:r>
        <w:rPr>
          <w:rFonts w:ascii="微软雅黑" w:eastAsia="微软雅黑" w:hAnsi="微软雅黑" w:cs="微软雅黑" w:hint="eastAsia"/>
          <w:color w:val="3D3D3D"/>
          <w:spacing w:val="-2"/>
          <w:kern w:val="0"/>
          <w:sz w:val="32"/>
          <w:szCs w:val="32"/>
        </w:rPr>
        <w:t>•</w:t>
      </w:r>
      <w:r>
        <w:rPr>
          <w:rFonts w:ascii="仿宋" w:eastAsia="仿宋" w:hAnsi="仿宋" w:cs="仿宋" w:hint="eastAsia"/>
          <w:color w:val="3D3D3D"/>
          <w:spacing w:val="-2"/>
          <w:kern w:val="0"/>
          <w:sz w:val="32"/>
          <w:szCs w:val="32"/>
        </w:rPr>
        <w:t>湘得益彰”怀化冰糖橙品鉴暨产销对接会及屈子行吟</w:t>
      </w:r>
      <w:r>
        <w:rPr>
          <w:rFonts w:ascii="微软雅黑" w:eastAsia="微软雅黑" w:hAnsi="微软雅黑" w:cs="微软雅黑" w:hint="eastAsia"/>
          <w:color w:val="3D3D3D"/>
          <w:spacing w:val="-2"/>
          <w:kern w:val="0"/>
          <w:sz w:val="32"/>
          <w:szCs w:val="32"/>
        </w:rPr>
        <w:t>•</w:t>
      </w:r>
      <w:r>
        <w:rPr>
          <w:rFonts w:ascii="仿宋" w:eastAsia="仿宋" w:hAnsi="仿宋" w:cs="仿宋" w:hint="eastAsia"/>
          <w:color w:val="3D3D3D"/>
          <w:spacing w:val="-2"/>
          <w:kern w:val="0"/>
          <w:sz w:val="32"/>
          <w:szCs w:val="32"/>
        </w:rPr>
        <w:t>诗歌之源—</w:t>
      </w:r>
      <w:r>
        <w:rPr>
          <w:rFonts w:ascii="仿宋_GB2312" w:eastAsia="仿宋_GB2312" w:hAnsi="Times New Roman" w:cs="Times New Roman"/>
          <w:color w:val="3D3D3D"/>
          <w:spacing w:val="-2"/>
          <w:kern w:val="0"/>
          <w:sz w:val="32"/>
          <w:szCs w:val="32"/>
        </w:rPr>
        <w:t>2024年湖南</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 xml:space="preserve"> 怀化屈原怀乡诗歌节新闻会，宣传《怀化</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一个怀景怀乡怀味的地方》；全国农产品区域公用品牌建设研讨会暨湖南</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怀化</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怀乡怀品</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农产品区域公用品牌北京发布会在国家农展馆举行；北京北角文化股份有限公司签售</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怀乡怀品</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，邀请巩汉林等名人直播销售怀乡怀品。</w:t>
      </w:r>
      <w:r>
        <w:rPr>
          <w:rFonts w:ascii="仿宋_GB2312" w:eastAsia="仿宋_GB2312" w:hAnsi="Times New Roman" w:cs="Times New Roman" w:hint="eastAsia"/>
          <w:color w:val="3D3D3D"/>
          <w:spacing w:val="-2"/>
          <w:kern w:val="0"/>
          <w:sz w:val="32"/>
          <w:szCs w:val="32"/>
        </w:rPr>
        <w:t>充分利用联络处有利条件，主动为我市与企业商会牵线搭桥，推动横向经济联合与协作。第十一届全球湘商大会京津冀地区邀商、怀化市对接京津冀（北京）招商推介暨北京怀化企业商会成立大会在京举行，我单位积极邀请国家部委、省部级领导和知名怀商代表参加，签约仪式上，有关县（市、区）及园区与相关企业签署招商项目</w:t>
      </w:r>
      <w:r>
        <w:rPr>
          <w:rFonts w:ascii="仿宋_GB2312" w:eastAsia="仿宋_GB2312" w:hAnsi="Times New Roman" w:cs="Times New Roman"/>
          <w:color w:val="3D3D3D"/>
          <w:spacing w:val="-2"/>
          <w:kern w:val="0"/>
          <w:sz w:val="32"/>
          <w:szCs w:val="32"/>
        </w:rPr>
        <w:t>10个，总投资33.98亿元；北京怀化企业商会56家发起人单位已对接18家，意向企业5家。</w:t>
      </w:r>
      <w:r>
        <w:rPr>
          <w:rFonts w:ascii="仿宋_GB2312" w:eastAsia="仿宋_GB2312" w:hAnsi="Times New Roman" w:cs="Times New Roman" w:hint="eastAsia"/>
          <w:color w:val="3D3D3D"/>
          <w:spacing w:val="-2"/>
          <w:kern w:val="0"/>
          <w:sz w:val="32"/>
          <w:szCs w:val="32"/>
        </w:rPr>
        <w:t>我单位</w:t>
      </w:r>
      <w:r>
        <w:rPr>
          <w:rFonts w:ascii="仿宋_GB2312" w:eastAsia="仿宋_GB2312" w:hAnsi="Times New Roman" w:cs="Times New Roman"/>
          <w:color w:val="3D3D3D"/>
          <w:spacing w:val="-2"/>
          <w:kern w:val="0"/>
          <w:sz w:val="32"/>
          <w:szCs w:val="32"/>
        </w:rPr>
        <w:t>共拜访对接世纪明德、春播万象（北京）健康管理科技有限公司、北京资源集团等重点民营企业50家，拜访中国轻工艺品进出口商会、中国女企业家</w:t>
      </w:r>
      <w:r>
        <w:rPr>
          <w:rFonts w:ascii="仿宋_GB2312" w:eastAsia="仿宋_GB2312" w:hAnsi="Times New Roman" w:cs="Times New Roman" w:hint="eastAsia"/>
          <w:color w:val="3D3D3D"/>
          <w:spacing w:val="-2"/>
          <w:kern w:val="0"/>
          <w:sz w:val="32"/>
          <w:szCs w:val="32"/>
        </w:rPr>
        <w:t>协会等商协会</w:t>
      </w:r>
      <w:r>
        <w:rPr>
          <w:rFonts w:ascii="仿宋_GB2312" w:eastAsia="仿宋_GB2312" w:hAnsi="Times New Roman" w:cs="Times New Roman"/>
          <w:color w:val="3D3D3D"/>
          <w:spacing w:val="-2"/>
          <w:kern w:val="0"/>
          <w:sz w:val="32"/>
          <w:szCs w:val="32"/>
        </w:rPr>
        <w:t>11家。省驻京专班推介光子技术行业隐形冠军深圳帧观德芯科技有限公司，推动光子技术探测器碲化镉、钙钛矿项目落地。</w:t>
      </w:r>
      <w:r>
        <w:rPr>
          <w:rFonts w:ascii="仿宋_GB2312" w:eastAsia="仿宋_GB2312" w:hAnsi="Times New Roman" w:cs="Times New Roman" w:hint="eastAsia"/>
          <w:color w:val="3D3D3D"/>
          <w:spacing w:val="-2"/>
          <w:kern w:val="0"/>
          <w:sz w:val="32"/>
          <w:szCs w:val="32"/>
        </w:rPr>
        <w:t>我单位坚持把维护首都稳定作为驻京工</w:t>
      </w:r>
      <w:r>
        <w:rPr>
          <w:rFonts w:ascii="仿宋_GB2312" w:eastAsia="仿宋_GB2312" w:hAnsi="Times New Roman" w:cs="Times New Roman" w:hint="eastAsia"/>
          <w:color w:val="3D3D3D"/>
          <w:spacing w:val="-2"/>
          <w:kern w:val="0"/>
          <w:sz w:val="32"/>
          <w:szCs w:val="32"/>
        </w:rPr>
        <w:lastRenderedPageBreak/>
        <w:t>作的重要政治任务，全国“两会”、北戴河暑期值班等特护期，同时抓好“五一”、“端午”和“国庆”节日确保驻京信访维稳零滞留、零倒流、零滋事、零违纪、零炒作目标，实现了“三个确保”，的预期目标：即没有发生进京规模聚访事件，没有发生影响怀化形象的恶性个案，进京非正常上访的批次和人次均有下降，为维护首都稳定，维护怀化形象做出了怀化贡献。</w:t>
      </w:r>
    </w:p>
    <w:p w14:paraId="08D76B07"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3</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分析评价申报内容是否与实际相符，申报目标是否合 理可行</w:t>
      </w:r>
    </w:p>
    <w:p w14:paraId="4B319A13" w14:textId="77777777" w:rsidR="00FE27C3" w:rsidRDefault="000D20D4">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我单位项目的实施确保了政务联络协调畅通，招商引资有了新成效，信息工作有了新起色，多渠道、多形式地做好了对外宣传怀化、介绍市情的工作，拓展了怀化产品市场，提高了怀化知名度。营造了良报的营商环境，推动经济建设工作。此次评价申报内容与实际相符</w:t>
      </w:r>
      <w:r>
        <w:rPr>
          <w:rFonts w:ascii="仿宋_GB2312" w:eastAsia="仿宋_GB2312" w:hAnsi="Times New Roman" w:cs="Times New Roman"/>
          <w:color w:val="3D3D3D"/>
          <w:spacing w:val="-2"/>
          <w:kern w:val="0"/>
          <w:sz w:val="32"/>
          <w:szCs w:val="32"/>
        </w:rPr>
        <w:t>,申报目标合理可行。</w:t>
      </w:r>
    </w:p>
    <w:p w14:paraId="48F09D06" w14:textId="77777777" w:rsidR="00FE27C3" w:rsidRDefault="000D20D4" w:rsidP="006141CF">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（三）项目自评步骤及方法</w:t>
      </w:r>
    </w:p>
    <w:p w14:paraId="51C4CC04" w14:textId="7194C76D" w:rsidR="00FE27C3" w:rsidRPr="006141CF" w:rsidRDefault="000D20D4">
      <w:pPr>
        <w:widowControl/>
        <w:spacing w:line="600" w:lineRule="atLeast"/>
        <w:ind w:firstLine="640"/>
        <w:rPr>
          <w:rFonts w:ascii="仿宋_GB2312" w:eastAsia="仿宋_GB2312" w:hAnsi="Times New Roman" w:cs="Times New Roman"/>
          <w:color w:val="3D3D3D"/>
          <w:spacing w:val="-2"/>
          <w:kern w:val="0"/>
          <w:sz w:val="32"/>
          <w:szCs w:val="32"/>
        </w:rPr>
      </w:pPr>
      <w:r w:rsidRPr="006141CF">
        <w:rPr>
          <w:rFonts w:ascii="仿宋_GB2312" w:eastAsia="仿宋_GB2312" w:hAnsi="Times New Roman" w:cs="Times New Roman"/>
          <w:color w:val="3D3D3D"/>
          <w:spacing w:val="-2"/>
          <w:kern w:val="0"/>
          <w:sz w:val="32"/>
          <w:szCs w:val="32"/>
        </w:rPr>
        <w:t>1</w:t>
      </w:r>
      <w:r w:rsidR="006141CF">
        <w:rPr>
          <w:rFonts w:ascii="仿宋_GB2312" w:eastAsia="仿宋_GB2312" w:hAnsi="Times New Roman" w:cs="Times New Roman" w:hint="eastAsia"/>
          <w:color w:val="3D3D3D"/>
          <w:spacing w:val="-2"/>
          <w:kern w:val="0"/>
          <w:sz w:val="32"/>
          <w:szCs w:val="32"/>
        </w:rPr>
        <w:t>.</w:t>
      </w:r>
      <w:r w:rsidRPr="006141CF">
        <w:rPr>
          <w:rFonts w:ascii="仿宋_GB2312" w:eastAsia="仿宋_GB2312" w:hAnsi="Times New Roman" w:cs="Times New Roman"/>
          <w:color w:val="3D3D3D"/>
          <w:spacing w:val="-2"/>
          <w:kern w:val="0"/>
          <w:sz w:val="32"/>
          <w:szCs w:val="32"/>
        </w:rPr>
        <w:t>评价原则</w:t>
      </w:r>
    </w:p>
    <w:p w14:paraId="05D39152"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此次评价遵循的原则：</w:t>
      </w:r>
    </w:p>
    <w:p w14:paraId="207A9E6E"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1</w:t>
      </w:r>
      <w:r>
        <w:rPr>
          <w:rFonts w:ascii="仿宋_GB2312" w:eastAsia="仿宋_GB2312" w:hAnsi="Times New Roman" w:cs="Times New Roman"/>
          <w:kern w:val="0"/>
          <w:sz w:val="32"/>
          <w:szCs w:val="32"/>
        </w:rPr>
        <w:t>）科学公正原则。本次绩效评价将严格执行规定的程序，按照科学可行的要求，采用定量与定性相结合的方法。</w:t>
      </w:r>
    </w:p>
    <w:p w14:paraId="1B1C98D0"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2</w:t>
      </w:r>
      <w:r>
        <w:rPr>
          <w:rFonts w:ascii="仿宋_GB2312" w:eastAsia="仿宋_GB2312" w:hAnsi="Times New Roman" w:cs="Times New Roman"/>
          <w:kern w:val="0"/>
          <w:sz w:val="32"/>
          <w:szCs w:val="32"/>
        </w:rPr>
        <w:t>）客观公开透明原则。严格按照评价指标体系进行评价，绩效评价结果依法依规公开，并自觉接受社会监督。</w:t>
      </w:r>
    </w:p>
    <w:p w14:paraId="331F158A"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lastRenderedPageBreak/>
        <w:t>（</w:t>
      </w:r>
      <w:r>
        <w:rPr>
          <w:rFonts w:ascii="Times New Roman" w:eastAsia="宋体" w:hAnsi="Times New Roman" w:cs="Times New Roman"/>
          <w:kern w:val="0"/>
          <w:sz w:val="32"/>
          <w:szCs w:val="32"/>
        </w:rPr>
        <w:t>3</w:t>
      </w:r>
      <w:r>
        <w:rPr>
          <w:rFonts w:ascii="仿宋_GB2312" w:eastAsia="仿宋_GB2312" w:hAnsi="Times New Roman" w:cs="Times New Roman"/>
          <w:kern w:val="0"/>
          <w:sz w:val="32"/>
          <w:szCs w:val="32"/>
        </w:rPr>
        <w:t>）激励约束原则。依据调查基础数据，实事求是，关注项目经费的使用情况、项目实施完成情况、资金的产出及效益情况等，评价结果应当清晰反映资金投入和产出绩效之间的紧密对应关系。</w:t>
      </w:r>
    </w:p>
    <w:p w14:paraId="4A8A2EE4" w14:textId="4883BFD1" w:rsidR="00FE27C3" w:rsidRPr="006141CF" w:rsidRDefault="000D20D4">
      <w:pPr>
        <w:widowControl/>
        <w:spacing w:line="600" w:lineRule="atLeast"/>
        <w:ind w:firstLine="640"/>
        <w:rPr>
          <w:rFonts w:ascii="仿宋_GB2312" w:eastAsia="仿宋_GB2312" w:hAnsi="Times New Roman" w:cs="Times New Roman"/>
          <w:kern w:val="0"/>
          <w:sz w:val="32"/>
          <w:szCs w:val="32"/>
        </w:rPr>
      </w:pPr>
      <w:r w:rsidRPr="006141CF">
        <w:rPr>
          <w:rFonts w:ascii="仿宋_GB2312" w:eastAsia="仿宋_GB2312" w:hAnsi="Times New Roman" w:cs="Times New Roman"/>
          <w:kern w:val="0"/>
          <w:sz w:val="32"/>
          <w:szCs w:val="32"/>
        </w:rPr>
        <w:t>2</w:t>
      </w:r>
      <w:r w:rsidR="006141CF">
        <w:rPr>
          <w:rFonts w:ascii="仿宋_GB2312" w:eastAsia="仿宋_GB2312" w:hAnsi="Times New Roman" w:cs="Times New Roman" w:hint="eastAsia"/>
          <w:kern w:val="0"/>
          <w:sz w:val="32"/>
          <w:szCs w:val="32"/>
        </w:rPr>
        <w:t>.</w:t>
      </w:r>
      <w:r w:rsidRPr="006141CF">
        <w:rPr>
          <w:rFonts w:ascii="仿宋_GB2312" w:eastAsia="仿宋_GB2312" w:hAnsi="Times New Roman" w:cs="Times New Roman"/>
          <w:kern w:val="0"/>
          <w:sz w:val="32"/>
          <w:szCs w:val="32"/>
        </w:rPr>
        <w:t>评价指标体系</w:t>
      </w:r>
    </w:p>
    <w:p w14:paraId="3235BFEA"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此次考核评价工作运用综合指标对</w:t>
      </w:r>
      <w:r>
        <w:rPr>
          <w:rFonts w:ascii="Times New Roman" w:eastAsia="宋体" w:hAnsi="Times New Roman" w:cs="Times New Roman"/>
          <w:kern w:val="0"/>
          <w:sz w:val="32"/>
          <w:szCs w:val="32"/>
        </w:rPr>
        <w:t>2024</w:t>
      </w:r>
      <w:r>
        <w:rPr>
          <w:rFonts w:ascii="仿宋_GB2312" w:eastAsia="仿宋_GB2312" w:hAnsi="Times New Roman" w:cs="Times New Roman"/>
          <w:kern w:val="0"/>
          <w:sz w:val="32"/>
          <w:szCs w:val="32"/>
        </w:rPr>
        <w:t>年</w:t>
      </w:r>
      <w:r>
        <w:rPr>
          <w:rFonts w:ascii="仿宋_GB2312" w:eastAsia="仿宋_GB2312" w:hAnsi="Times New Roman" w:cs="Times New Roman" w:hint="eastAsia"/>
          <w:kern w:val="0"/>
          <w:sz w:val="32"/>
          <w:szCs w:val="32"/>
        </w:rPr>
        <w:t>湖南省怀化市人民政府驻北京联络处</w:t>
      </w:r>
      <w:r>
        <w:rPr>
          <w:rFonts w:ascii="仿宋_GB2312" w:eastAsia="仿宋_GB2312" w:hAnsi="Times New Roman" w:cs="Times New Roman"/>
          <w:kern w:val="0"/>
          <w:sz w:val="32"/>
          <w:szCs w:val="32"/>
        </w:rPr>
        <w:t>项目运行经费资金使用全过程分别进行评价。根据项目支出绩效评价体系要求及</w:t>
      </w:r>
      <w:r>
        <w:rPr>
          <w:rFonts w:ascii="仿宋_GB2312" w:eastAsia="仿宋_GB2312" w:hAnsi="Times New Roman" w:cs="Times New Roman" w:hint="eastAsia"/>
          <w:kern w:val="0"/>
          <w:sz w:val="32"/>
          <w:szCs w:val="32"/>
        </w:rPr>
        <w:t>本单位的</w:t>
      </w:r>
      <w:r>
        <w:rPr>
          <w:rFonts w:ascii="仿宋_GB2312" w:eastAsia="仿宋_GB2312" w:hAnsi="Times New Roman" w:cs="Times New Roman"/>
          <w:kern w:val="0"/>
          <w:sz w:val="32"/>
          <w:szCs w:val="32"/>
        </w:rPr>
        <w:t>实际情况，设定了本次绩效评价指标体系。评价分值在</w:t>
      </w:r>
      <w:r>
        <w:rPr>
          <w:rFonts w:ascii="Times New Roman" w:eastAsia="宋体" w:hAnsi="Times New Roman" w:cs="Times New Roman"/>
          <w:kern w:val="0"/>
          <w:sz w:val="32"/>
          <w:szCs w:val="32"/>
        </w:rPr>
        <w:t>90</w:t>
      </w:r>
      <w:r>
        <w:rPr>
          <w:rFonts w:ascii="仿宋_GB2312" w:eastAsia="仿宋_GB2312" w:hAnsi="Times New Roman" w:cs="Times New Roman"/>
          <w:kern w:val="0"/>
          <w:sz w:val="32"/>
          <w:szCs w:val="32"/>
        </w:rPr>
        <w:t>分</w:t>
      </w:r>
      <w:r>
        <w:rPr>
          <w:rFonts w:ascii="Times New Roman" w:eastAsia="宋体" w:hAnsi="Times New Roman" w:cs="Times New Roman"/>
          <w:kern w:val="0"/>
          <w:sz w:val="32"/>
          <w:szCs w:val="32"/>
        </w:rPr>
        <w:t>-100</w:t>
      </w:r>
      <w:r>
        <w:rPr>
          <w:rFonts w:ascii="仿宋_GB2312" w:eastAsia="仿宋_GB2312" w:hAnsi="Times New Roman" w:cs="Times New Roman"/>
          <w:kern w:val="0"/>
          <w:sz w:val="32"/>
          <w:szCs w:val="32"/>
        </w:rPr>
        <w:t>分项目等级为优，</w:t>
      </w:r>
      <w:r>
        <w:rPr>
          <w:rFonts w:ascii="Times New Roman" w:eastAsia="宋体" w:hAnsi="Times New Roman" w:cs="Times New Roman"/>
          <w:kern w:val="0"/>
          <w:sz w:val="32"/>
          <w:szCs w:val="32"/>
        </w:rPr>
        <w:t>80-89</w:t>
      </w:r>
      <w:r>
        <w:rPr>
          <w:rFonts w:ascii="仿宋_GB2312" w:eastAsia="仿宋_GB2312" w:hAnsi="Times New Roman" w:cs="Times New Roman"/>
          <w:kern w:val="0"/>
          <w:sz w:val="32"/>
          <w:szCs w:val="32"/>
        </w:rPr>
        <w:t>分项目等级为良，</w:t>
      </w:r>
      <w:r>
        <w:rPr>
          <w:rFonts w:ascii="Times New Roman" w:eastAsia="宋体" w:hAnsi="Times New Roman" w:cs="Times New Roman"/>
          <w:kern w:val="0"/>
          <w:sz w:val="32"/>
          <w:szCs w:val="32"/>
        </w:rPr>
        <w:t>60-79</w:t>
      </w:r>
      <w:r>
        <w:rPr>
          <w:rFonts w:ascii="仿宋_GB2312" w:eastAsia="仿宋_GB2312" w:hAnsi="Times New Roman" w:cs="Times New Roman"/>
          <w:kern w:val="0"/>
          <w:sz w:val="32"/>
          <w:szCs w:val="32"/>
        </w:rPr>
        <w:t>分项目等级为中，</w:t>
      </w:r>
      <w:r>
        <w:rPr>
          <w:rFonts w:ascii="Times New Roman" w:eastAsia="宋体" w:hAnsi="Times New Roman" w:cs="Times New Roman"/>
          <w:kern w:val="0"/>
          <w:sz w:val="32"/>
          <w:szCs w:val="32"/>
        </w:rPr>
        <w:t>0-59</w:t>
      </w:r>
      <w:r>
        <w:rPr>
          <w:rFonts w:ascii="仿宋_GB2312" w:eastAsia="仿宋_GB2312" w:hAnsi="Times New Roman" w:cs="Times New Roman"/>
          <w:kern w:val="0"/>
          <w:sz w:val="32"/>
          <w:szCs w:val="32"/>
        </w:rPr>
        <w:t>分项目等级为差。</w:t>
      </w:r>
    </w:p>
    <w:p w14:paraId="53103ABD" w14:textId="03DDDA51" w:rsidR="00FE27C3" w:rsidRPr="006141CF" w:rsidRDefault="000D20D4">
      <w:pPr>
        <w:widowControl/>
        <w:spacing w:line="600" w:lineRule="atLeast"/>
        <w:ind w:firstLine="640"/>
        <w:rPr>
          <w:rFonts w:ascii="仿宋_GB2312" w:eastAsia="仿宋_GB2312" w:hAnsi="Times New Roman" w:cs="Times New Roman"/>
          <w:kern w:val="0"/>
          <w:sz w:val="32"/>
          <w:szCs w:val="32"/>
        </w:rPr>
      </w:pPr>
      <w:r w:rsidRPr="006141CF">
        <w:rPr>
          <w:rFonts w:ascii="仿宋_GB2312" w:eastAsia="仿宋_GB2312" w:hAnsi="Times New Roman" w:cs="Times New Roman"/>
          <w:kern w:val="0"/>
          <w:sz w:val="32"/>
          <w:szCs w:val="32"/>
        </w:rPr>
        <w:t>3</w:t>
      </w:r>
      <w:r w:rsidR="006141CF">
        <w:rPr>
          <w:rFonts w:ascii="仿宋_GB2312" w:eastAsia="仿宋_GB2312" w:hAnsi="Times New Roman" w:cs="Times New Roman" w:hint="eastAsia"/>
          <w:kern w:val="0"/>
          <w:sz w:val="32"/>
          <w:szCs w:val="32"/>
        </w:rPr>
        <w:t>.</w:t>
      </w:r>
      <w:r w:rsidRPr="006141CF">
        <w:rPr>
          <w:rFonts w:ascii="仿宋_GB2312" w:eastAsia="仿宋_GB2312" w:hAnsi="Times New Roman" w:cs="Times New Roman"/>
          <w:kern w:val="0"/>
          <w:sz w:val="32"/>
          <w:szCs w:val="32"/>
        </w:rPr>
        <w:t>评价方法</w:t>
      </w:r>
    </w:p>
    <w:p w14:paraId="30AA507C"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1</w:t>
      </w:r>
      <w:r>
        <w:rPr>
          <w:rFonts w:ascii="仿宋_GB2312" w:eastAsia="仿宋_GB2312" w:hAnsi="Times New Roman" w:cs="Times New Roman"/>
          <w:kern w:val="0"/>
          <w:sz w:val="32"/>
          <w:szCs w:val="32"/>
        </w:rPr>
        <w:t>）案卷研究。通过对收集资料的筛选和整合，分析内在之间的逻辑性，汇总信息，以评价绩效目标的实现程度，该方法在本次绩效考核指标中用于资金绩效指标中的效率性指标。</w:t>
      </w:r>
    </w:p>
    <w:p w14:paraId="10DE6723"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2</w:t>
      </w:r>
      <w:r>
        <w:rPr>
          <w:rFonts w:ascii="仿宋_GB2312" w:eastAsia="仿宋_GB2312" w:hAnsi="Times New Roman" w:cs="Times New Roman"/>
          <w:kern w:val="0"/>
          <w:sz w:val="32"/>
          <w:szCs w:val="32"/>
        </w:rPr>
        <w:t>）比较分析法。是指通过对绩效目标与实际资金支出的比较，综合分析绩效目标实现程度，该方法在本次绩效考核指标中用于资金收入和支出指标中的效率性及效果性指标。</w:t>
      </w:r>
    </w:p>
    <w:p w14:paraId="3F276522" w14:textId="77777777" w:rsidR="00FE27C3" w:rsidRDefault="000D20D4">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3</w:t>
      </w:r>
      <w:r>
        <w:rPr>
          <w:rFonts w:ascii="仿宋_GB2312" w:eastAsia="仿宋_GB2312" w:hAnsi="Times New Roman" w:cs="Times New Roman"/>
          <w:kern w:val="0"/>
          <w:sz w:val="32"/>
          <w:szCs w:val="32"/>
        </w:rPr>
        <w:t>）资料核查法。核查资金拨入依据的合法性，拨付资金的完整性和及时性、项目实际完成的情况与批复内容的相</w:t>
      </w:r>
      <w:r>
        <w:rPr>
          <w:rFonts w:ascii="仿宋_GB2312" w:eastAsia="仿宋_GB2312" w:hAnsi="Times New Roman" w:cs="Times New Roman"/>
          <w:kern w:val="0"/>
          <w:sz w:val="32"/>
          <w:szCs w:val="32"/>
        </w:rPr>
        <w:lastRenderedPageBreak/>
        <w:t>符性、资金使用的合规性、会计信息的真实性及完整性、财务制度的健全性等。</w:t>
      </w:r>
    </w:p>
    <w:p w14:paraId="655FA4C3" w14:textId="77777777" w:rsidR="00FE27C3" w:rsidRDefault="000D20D4">
      <w:pPr>
        <w:widowControl/>
        <w:spacing w:line="600" w:lineRule="atLeast"/>
        <w:ind w:firstLine="640"/>
        <w:rPr>
          <w:rFonts w:ascii="黑体" w:eastAsia="黑体" w:hAnsi="黑体" w:cs="Calibri" w:hint="eastAsia"/>
          <w:kern w:val="0"/>
          <w:sz w:val="32"/>
          <w:szCs w:val="32"/>
        </w:rPr>
      </w:pPr>
      <w:r>
        <w:rPr>
          <w:rFonts w:ascii="黑体" w:eastAsia="黑体" w:hAnsi="黑体" w:cs="Calibri" w:hint="eastAsia"/>
          <w:kern w:val="0"/>
          <w:sz w:val="32"/>
          <w:szCs w:val="32"/>
        </w:rPr>
        <w:t>二、项目资金申报及使用情况</w:t>
      </w:r>
    </w:p>
    <w:p w14:paraId="2140BDC2"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（一）项目资金申报及批复情况</w:t>
      </w:r>
    </w:p>
    <w:p w14:paraId="4BBC8B0D"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年初预算申报专项业务（工作）经费</w:t>
      </w:r>
      <w:r>
        <w:rPr>
          <w:rFonts w:ascii="仿宋_GB2312" w:eastAsia="仿宋_GB2312" w:hAnsi="Times New Roman" w:cs="Times New Roman"/>
          <w:kern w:val="0"/>
          <w:sz w:val="32"/>
          <w:szCs w:val="32"/>
        </w:rPr>
        <w:t>62.34万元，</w:t>
      </w:r>
      <w:bookmarkStart w:id="0" w:name="OLE_LINK7"/>
      <w:bookmarkStart w:id="1" w:name="OLE_LINK6"/>
      <w:r>
        <w:rPr>
          <w:rFonts w:ascii="仿宋_GB2312" w:eastAsia="仿宋_GB2312" w:hAnsi="Times New Roman" w:cs="Times New Roman"/>
          <w:kern w:val="0"/>
          <w:sz w:val="32"/>
          <w:szCs w:val="32"/>
        </w:rPr>
        <w:t>年中</w:t>
      </w:r>
      <w:r>
        <w:rPr>
          <w:rFonts w:ascii="仿宋_GB2312" w:eastAsia="仿宋_GB2312" w:hAnsi="Times New Roman" w:cs="Times New Roman" w:hint="eastAsia"/>
          <w:kern w:val="0"/>
          <w:sz w:val="32"/>
          <w:szCs w:val="32"/>
        </w:rPr>
        <w:t>结转上年指标余额1</w:t>
      </w:r>
      <w:r>
        <w:rPr>
          <w:rFonts w:ascii="仿宋_GB2312" w:eastAsia="仿宋_GB2312" w:hAnsi="Times New Roman" w:cs="Times New Roman"/>
          <w:kern w:val="0"/>
          <w:sz w:val="32"/>
          <w:szCs w:val="32"/>
        </w:rPr>
        <w:t>5.66</w:t>
      </w:r>
      <w:r>
        <w:rPr>
          <w:rFonts w:ascii="仿宋_GB2312" w:eastAsia="仿宋_GB2312" w:hAnsi="Times New Roman" w:cs="Times New Roman" w:hint="eastAsia"/>
          <w:kern w:val="0"/>
          <w:sz w:val="32"/>
          <w:szCs w:val="32"/>
        </w:rPr>
        <w:t>万元，</w:t>
      </w:r>
      <w:bookmarkEnd w:id="0"/>
      <w:bookmarkEnd w:id="1"/>
      <w:r>
        <w:rPr>
          <w:rFonts w:ascii="仿宋_GB2312" w:eastAsia="仿宋_GB2312" w:hAnsi="Times New Roman" w:cs="Times New Roman" w:hint="eastAsia"/>
          <w:kern w:val="0"/>
          <w:sz w:val="32"/>
          <w:szCs w:val="32"/>
        </w:rPr>
        <w:t>维权维稳（工作）经费年初预算1</w:t>
      </w:r>
      <w:r>
        <w:rPr>
          <w:rFonts w:ascii="仿宋_GB2312" w:eastAsia="仿宋_GB2312" w:hAnsi="Times New Roman" w:cs="Times New Roman"/>
          <w:kern w:val="0"/>
          <w:sz w:val="32"/>
          <w:szCs w:val="32"/>
        </w:rPr>
        <w:t>0</w:t>
      </w:r>
      <w:r>
        <w:rPr>
          <w:rFonts w:ascii="仿宋_GB2312" w:eastAsia="仿宋_GB2312" w:hAnsi="Times New Roman" w:cs="Times New Roman" w:hint="eastAsia"/>
          <w:kern w:val="0"/>
          <w:sz w:val="32"/>
          <w:szCs w:val="32"/>
        </w:rPr>
        <w:t>万元，</w:t>
      </w:r>
      <w:r>
        <w:rPr>
          <w:rFonts w:ascii="仿宋_GB2312" w:eastAsia="仿宋_GB2312" w:hAnsi="Times New Roman" w:cs="Times New Roman"/>
          <w:kern w:val="0"/>
          <w:sz w:val="32"/>
          <w:szCs w:val="32"/>
        </w:rPr>
        <w:t>年中</w:t>
      </w:r>
      <w:r>
        <w:rPr>
          <w:rFonts w:ascii="仿宋_GB2312" w:eastAsia="仿宋_GB2312" w:hAnsi="Times New Roman" w:cs="Times New Roman" w:hint="eastAsia"/>
          <w:kern w:val="0"/>
          <w:sz w:val="32"/>
          <w:szCs w:val="32"/>
        </w:rPr>
        <w:t>结转上年指标余额</w:t>
      </w:r>
      <w:r>
        <w:rPr>
          <w:rFonts w:ascii="仿宋_GB2312" w:eastAsia="仿宋_GB2312" w:hAnsi="Times New Roman" w:cs="Times New Roman"/>
          <w:kern w:val="0"/>
          <w:sz w:val="32"/>
          <w:szCs w:val="32"/>
        </w:rPr>
        <w:t>2.51</w:t>
      </w:r>
      <w:r>
        <w:rPr>
          <w:rFonts w:ascii="仿宋_GB2312" w:eastAsia="仿宋_GB2312" w:hAnsi="Times New Roman" w:cs="Times New Roman" w:hint="eastAsia"/>
          <w:kern w:val="0"/>
          <w:sz w:val="32"/>
          <w:szCs w:val="32"/>
        </w:rPr>
        <w:t>万元，年中追加：工作经费8</w:t>
      </w:r>
      <w:r>
        <w:rPr>
          <w:rFonts w:ascii="仿宋_GB2312" w:eastAsia="仿宋_GB2312" w:hAnsi="Times New Roman" w:cs="Times New Roman"/>
          <w:kern w:val="0"/>
          <w:sz w:val="32"/>
          <w:szCs w:val="32"/>
        </w:rPr>
        <w:t>0</w:t>
      </w:r>
      <w:r>
        <w:rPr>
          <w:rFonts w:ascii="仿宋_GB2312" w:eastAsia="仿宋_GB2312" w:hAnsi="Times New Roman" w:cs="Times New Roman" w:hint="eastAsia"/>
          <w:kern w:val="0"/>
          <w:sz w:val="32"/>
          <w:szCs w:val="32"/>
        </w:rPr>
        <w:t>万元、新办公楼运行维护费9</w:t>
      </w:r>
      <w:r>
        <w:rPr>
          <w:rFonts w:ascii="仿宋_GB2312" w:eastAsia="仿宋_GB2312" w:hAnsi="Times New Roman" w:cs="Times New Roman"/>
          <w:kern w:val="0"/>
          <w:sz w:val="32"/>
          <w:szCs w:val="32"/>
        </w:rPr>
        <w:t>8</w:t>
      </w:r>
      <w:r>
        <w:rPr>
          <w:rFonts w:ascii="仿宋_GB2312" w:eastAsia="仿宋_GB2312" w:hAnsi="Times New Roman" w:cs="Times New Roman" w:hint="eastAsia"/>
          <w:kern w:val="0"/>
          <w:sz w:val="32"/>
          <w:szCs w:val="32"/>
        </w:rPr>
        <w:t>万元、业务用车处置的更换经费5</w:t>
      </w:r>
      <w:r>
        <w:rPr>
          <w:rFonts w:ascii="仿宋_GB2312" w:eastAsia="仿宋_GB2312" w:hAnsi="Times New Roman" w:cs="Times New Roman"/>
          <w:kern w:val="0"/>
          <w:sz w:val="32"/>
          <w:szCs w:val="32"/>
        </w:rPr>
        <w:t>7</w:t>
      </w:r>
      <w:r>
        <w:rPr>
          <w:rFonts w:ascii="仿宋_GB2312" w:eastAsia="仿宋_GB2312" w:hAnsi="Times New Roman" w:cs="Times New Roman" w:hint="eastAsia"/>
          <w:kern w:val="0"/>
          <w:sz w:val="32"/>
          <w:szCs w:val="32"/>
        </w:rPr>
        <w:t>万元，所有</w:t>
      </w:r>
      <w:r>
        <w:rPr>
          <w:rFonts w:ascii="仿宋_GB2312" w:eastAsia="仿宋_GB2312" w:hAnsi="Times New Roman" w:cs="Times New Roman"/>
          <w:kern w:val="0"/>
          <w:sz w:val="32"/>
          <w:szCs w:val="32"/>
        </w:rPr>
        <w:t>项目资金由市财政按具体申报情况拨付，截至2024年12月31日已全部批复到位。</w:t>
      </w:r>
    </w:p>
    <w:p w14:paraId="493DE048" w14:textId="77777777" w:rsidR="00FE27C3" w:rsidRDefault="000D20D4">
      <w:pPr>
        <w:widowControl/>
        <w:spacing w:line="600" w:lineRule="atLeast"/>
        <w:ind w:firstLine="640"/>
        <w:rPr>
          <w:rFonts w:ascii="仿宋_GB2312" w:eastAsia="仿宋_GB2312" w:hAnsi="Times New Roman" w:cs="Times New Roman"/>
          <w:kern w:val="0"/>
          <w:sz w:val="32"/>
          <w:szCs w:val="32"/>
        </w:rPr>
      </w:pPr>
      <w:r w:rsidRPr="00A53F59">
        <w:rPr>
          <w:rFonts w:ascii="仿宋_GB2312" w:eastAsia="仿宋_GB2312" w:hAnsi="Times New Roman" w:cs="Times New Roman" w:hint="eastAsia"/>
          <w:kern w:val="0"/>
          <w:sz w:val="32"/>
          <w:szCs w:val="32"/>
        </w:rPr>
        <w:t>（二）资金计划、到位及使用情况</w:t>
      </w:r>
    </w:p>
    <w:tbl>
      <w:tblPr>
        <w:tblpPr w:leftFromText="180" w:rightFromText="180" w:vertAnchor="text" w:horzAnchor="margin" w:tblpY="2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1112"/>
        <w:gridCol w:w="1112"/>
        <w:gridCol w:w="1112"/>
        <w:gridCol w:w="1112"/>
        <w:gridCol w:w="1112"/>
      </w:tblGrid>
      <w:tr w:rsidR="002A6D5D" w14:paraId="14A6A888" w14:textId="77777777" w:rsidTr="002A6D5D">
        <w:trPr>
          <w:trHeight w:val="587"/>
        </w:trPr>
        <w:tc>
          <w:tcPr>
            <w:tcW w:w="1649" w:type="pct"/>
            <w:shd w:val="clear" w:color="auto" w:fill="FFFFFF"/>
            <w:noWrap/>
            <w:vAlign w:val="center"/>
          </w:tcPr>
          <w:p w14:paraId="76E163DE" w14:textId="77777777" w:rsidR="002A6D5D" w:rsidRDefault="002A6D5D" w:rsidP="002A6D5D">
            <w:pPr>
              <w:pStyle w:val="5"/>
              <w:ind w:firstLine="420"/>
              <w:rPr>
                <w:rFonts w:eastAsia="新宋体"/>
              </w:rPr>
            </w:pPr>
            <w:r>
              <w:rPr>
                <w:rFonts w:hint="eastAsia"/>
              </w:rPr>
              <w:t>一级项目名称</w:t>
            </w:r>
          </w:p>
        </w:tc>
        <w:tc>
          <w:tcPr>
            <w:tcW w:w="670" w:type="pct"/>
            <w:shd w:val="clear" w:color="auto" w:fill="FFFFFF"/>
            <w:vAlign w:val="center"/>
          </w:tcPr>
          <w:p w14:paraId="3FC14405" w14:textId="77777777" w:rsidR="002A6D5D" w:rsidRDefault="002A6D5D" w:rsidP="002A6D5D">
            <w:pPr>
              <w:pStyle w:val="5"/>
              <w:ind w:firstLineChars="0" w:firstLine="0"/>
            </w:pPr>
            <w:r>
              <w:rPr>
                <w:rFonts w:hint="eastAsia"/>
              </w:rPr>
              <w:t>上年结转</w:t>
            </w:r>
          </w:p>
          <w:p w14:paraId="745B3DC5" w14:textId="77777777" w:rsidR="002A6D5D" w:rsidRDefault="002A6D5D" w:rsidP="002A6D5D">
            <w:pPr>
              <w:pStyle w:val="5"/>
              <w:ind w:firstLineChars="0" w:firstLine="0"/>
            </w:pPr>
            <w:r>
              <w:rPr>
                <w:rFonts w:hint="eastAsia"/>
              </w:rPr>
              <w:t>（万元）</w:t>
            </w:r>
          </w:p>
        </w:tc>
        <w:tc>
          <w:tcPr>
            <w:tcW w:w="670" w:type="pct"/>
            <w:shd w:val="clear" w:color="auto" w:fill="FFFFFF"/>
            <w:vAlign w:val="center"/>
          </w:tcPr>
          <w:p w14:paraId="6B5D931E" w14:textId="77777777" w:rsidR="002A6D5D" w:rsidRDefault="002A6D5D" w:rsidP="002A6D5D">
            <w:pPr>
              <w:pStyle w:val="5"/>
              <w:ind w:firstLineChars="0" w:firstLine="0"/>
            </w:pPr>
            <w:r>
              <w:rPr>
                <w:rFonts w:hint="eastAsia"/>
              </w:rPr>
              <w:t>预算数</w:t>
            </w:r>
          </w:p>
          <w:p w14:paraId="7FE1DD1B" w14:textId="77777777" w:rsidR="002A6D5D" w:rsidRDefault="002A6D5D" w:rsidP="002A6D5D">
            <w:pPr>
              <w:pStyle w:val="5"/>
              <w:ind w:firstLineChars="0" w:firstLine="0"/>
            </w:pPr>
            <w:r>
              <w:rPr>
                <w:rFonts w:hint="eastAsia"/>
              </w:rPr>
              <w:t>（万元）</w:t>
            </w:r>
          </w:p>
        </w:tc>
        <w:tc>
          <w:tcPr>
            <w:tcW w:w="670" w:type="pct"/>
            <w:shd w:val="clear" w:color="auto" w:fill="FFFFFF"/>
            <w:vAlign w:val="center"/>
          </w:tcPr>
          <w:p w14:paraId="16EC54B7" w14:textId="77777777" w:rsidR="002A6D5D" w:rsidRDefault="002A6D5D" w:rsidP="002A6D5D">
            <w:pPr>
              <w:pStyle w:val="5"/>
              <w:ind w:firstLineChars="0" w:firstLine="0"/>
            </w:pPr>
            <w:r>
              <w:rPr>
                <w:rFonts w:hint="eastAsia"/>
              </w:rPr>
              <w:t>实际到位资金</w:t>
            </w:r>
          </w:p>
          <w:p w14:paraId="037AA65C" w14:textId="77777777" w:rsidR="002A6D5D" w:rsidRDefault="002A6D5D" w:rsidP="002A6D5D">
            <w:pPr>
              <w:pStyle w:val="5"/>
              <w:ind w:firstLineChars="0" w:firstLine="0"/>
            </w:pPr>
            <w:r>
              <w:rPr>
                <w:rFonts w:hint="eastAsia"/>
              </w:rPr>
              <w:t>（万元）</w:t>
            </w:r>
          </w:p>
        </w:tc>
        <w:tc>
          <w:tcPr>
            <w:tcW w:w="670" w:type="pct"/>
            <w:shd w:val="clear" w:color="auto" w:fill="FFFFFF"/>
            <w:noWrap/>
            <w:vAlign w:val="center"/>
          </w:tcPr>
          <w:p w14:paraId="134CBB8A" w14:textId="77777777" w:rsidR="002A6D5D" w:rsidRDefault="002A6D5D" w:rsidP="002A6D5D">
            <w:pPr>
              <w:pStyle w:val="5"/>
              <w:ind w:firstLineChars="0" w:firstLine="0"/>
            </w:pPr>
            <w:r>
              <w:rPr>
                <w:rFonts w:hint="eastAsia"/>
              </w:rPr>
              <w:t>实际使用资金</w:t>
            </w:r>
          </w:p>
          <w:p w14:paraId="01C365BE" w14:textId="77777777" w:rsidR="002A6D5D" w:rsidRPr="00DF0F59" w:rsidRDefault="002A6D5D" w:rsidP="002A6D5D">
            <w:pPr>
              <w:pStyle w:val="5"/>
              <w:ind w:firstLineChars="0" w:firstLine="0"/>
            </w:pPr>
            <w:r>
              <w:rPr>
                <w:rFonts w:hint="eastAsia"/>
              </w:rPr>
              <w:t>（万元）</w:t>
            </w:r>
          </w:p>
        </w:tc>
        <w:tc>
          <w:tcPr>
            <w:tcW w:w="670" w:type="pct"/>
            <w:shd w:val="clear" w:color="auto" w:fill="FFFFFF"/>
            <w:vAlign w:val="center"/>
          </w:tcPr>
          <w:p w14:paraId="4022DDE0" w14:textId="77777777" w:rsidR="002A6D5D" w:rsidRDefault="002A6D5D" w:rsidP="002A6D5D">
            <w:pPr>
              <w:pStyle w:val="5"/>
              <w:ind w:firstLineChars="0" w:firstLine="0"/>
            </w:pPr>
            <w:r>
              <w:rPr>
                <w:rFonts w:hint="eastAsia"/>
              </w:rPr>
              <w:t>执行率（</w:t>
            </w:r>
            <w:r>
              <w:rPr>
                <w:rFonts w:hint="eastAsia"/>
              </w:rPr>
              <w:t>%</w:t>
            </w:r>
            <w:r>
              <w:rPr>
                <w:rFonts w:hint="eastAsia"/>
              </w:rPr>
              <w:t>）</w:t>
            </w:r>
          </w:p>
        </w:tc>
      </w:tr>
      <w:tr w:rsidR="002A6D5D" w14:paraId="475B4E89" w14:textId="77777777" w:rsidTr="002A6D5D">
        <w:trPr>
          <w:trHeight w:val="598"/>
        </w:trPr>
        <w:tc>
          <w:tcPr>
            <w:tcW w:w="1649" w:type="pct"/>
            <w:shd w:val="clear" w:color="auto" w:fill="FFFFFF"/>
            <w:noWrap/>
            <w:vAlign w:val="center"/>
          </w:tcPr>
          <w:p w14:paraId="589C1ED4" w14:textId="77777777" w:rsidR="002A6D5D" w:rsidRDefault="002A6D5D" w:rsidP="002A6D5D">
            <w:pPr>
              <w:pStyle w:val="5"/>
              <w:ind w:firstLine="420"/>
              <w:rPr>
                <w:rFonts w:eastAsia="新宋体"/>
              </w:rPr>
            </w:pPr>
            <w:r>
              <w:rPr>
                <w:rFonts w:hint="eastAsia"/>
              </w:rPr>
              <w:t>专项业务（工作）经费</w:t>
            </w:r>
          </w:p>
        </w:tc>
        <w:tc>
          <w:tcPr>
            <w:tcW w:w="670" w:type="pct"/>
            <w:shd w:val="clear" w:color="auto" w:fill="FFFFFF"/>
            <w:vAlign w:val="center"/>
          </w:tcPr>
          <w:p w14:paraId="78579868" w14:textId="77777777" w:rsidR="002A6D5D" w:rsidRDefault="002A6D5D" w:rsidP="002A6D5D">
            <w:pPr>
              <w:pStyle w:val="5"/>
              <w:ind w:firstLineChars="0" w:firstLine="0"/>
            </w:pPr>
            <w:r>
              <w:t>15.66</w:t>
            </w:r>
          </w:p>
        </w:tc>
        <w:tc>
          <w:tcPr>
            <w:tcW w:w="670" w:type="pct"/>
            <w:shd w:val="clear" w:color="auto" w:fill="FFFFFF"/>
            <w:vAlign w:val="center"/>
          </w:tcPr>
          <w:p w14:paraId="537ED57A" w14:textId="77777777" w:rsidR="002A6D5D" w:rsidRDefault="002A6D5D" w:rsidP="002A6D5D">
            <w:pPr>
              <w:pStyle w:val="5"/>
              <w:ind w:firstLineChars="0" w:firstLine="0"/>
            </w:pPr>
            <w:r>
              <w:rPr>
                <w:rFonts w:hint="eastAsia"/>
              </w:rPr>
              <w:t>6</w:t>
            </w:r>
            <w:r>
              <w:t>2.34</w:t>
            </w:r>
          </w:p>
        </w:tc>
        <w:tc>
          <w:tcPr>
            <w:tcW w:w="670" w:type="pct"/>
            <w:shd w:val="clear" w:color="auto" w:fill="FFFFFF"/>
            <w:vAlign w:val="center"/>
          </w:tcPr>
          <w:p w14:paraId="43D0815C" w14:textId="77777777" w:rsidR="002A6D5D" w:rsidRDefault="002A6D5D" w:rsidP="002A6D5D">
            <w:pPr>
              <w:pStyle w:val="5"/>
              <w:ind w:firstLineChars="0" w:firstLine="0"/>
            </w:pPr>
            <w:r>
              <w:t>78</w:t>
            </w:r>
          </w:p>
        </w:tc>
        <w:tc>
          <w:tcPr>
            <w:tcW w:w="670" w:type="pct"/>
            <w:shd w:val="clear" w:color="auto" w:fill="FFFFFF"/>
            <w:noWrap/>
            <w:vAlign w:val="center"/>
          </w:tcPr>
          <w:p w14:paraId="30FF90AC" w14:textId="77777777" w:rsidR="002A6D5D" w:rsidRDefault="002A6D5D" w:rsidP="002A6D5D">
            <w:pPr>
              <w:pStyle w:val="5"/>
              <w:ind w:firstLineChars="0" w:firstLine="0"/>
              <w:rPr>
                <w:rFonts w:eastAsia="新宋体"/>
              </w:rPr>
            </w:pPr>
            <w:r>
              <w:t>78.00</w:t>
            </w:r>
          </w:p>
        </w:tc>
        <w:tc>
          <w:tcPr>
            <w:tcW w:w="670" w:type="pct"/>
            <w:shd w:val="clear" w:color="auto" w:fill="FFFFFF"/>
            <w:vAlign w:val="center"/>
          </w:tcPr>
          <w:p w14:paraId="575DDFB0" w14:textId="77777777" w:rsidR="002A6D5D" w:rsidRDefault="002A6D5D" w:rsidP="002A6D5D">
            <w:pPr>
              <w:pStyle w:val="5"/>
              <w:ind w:firstLineChars="0" w:firstLine="0"/>
            </w:pPr>
            <w:r>
              <w:t>100</w:t>
            </w:r>
            <w:r>
              <w:rPr>
                <w:rFonts w:hint="eastAsia"/>
              </w:rPr>
              <w:t>%</w:t>
            </w:r>
          </w:p>
        </w:tc>
      </w:tr>
      <w:tr w:rsidR="002A6D5D" w14:paraId="1C30A982" w14:textId="77777777" w:rsidTr="002A6D5D">
        <w:trPr>
          <w:trHeight w:val="587"/>
        </w:trPr>
        <w:tc>
          <w:tcPr>
            <w:tcW w:w="1649" w:type="pct"/>
            <w:shd w:val="clear" w:color="auto" w:fill="FFFFFF"/>
            <w:noWrap/>
            <w:vAlign w:val="center"/>
          </w:tcPr>
          <w:p w14:paraId="14E0B151" w14:textId="77777777" w:rsidR="002A6D5D" w:rsidRDefault="002A6D5D" w:rsidP="002A6D5D">
            <w:pPr>
              <w:pStyle w:val="5"/>
              <w:ind w:firstLine="420"/>
              <w:rPr>
                <w:rFonts w:eastAsia="新宋体"/>
              </w:rPr>
            </w:pPr>
            <w:r>
              <w:rPr>
                <w:rFonts w:hint="eastAsia"/>
              </w:rPr>
              <w:t>维权维稳（工作）经费</w:t>
            </w:r>
          </w:p>
        </w:tc>
        <w:tc>
          <w:tcPr>
            <w:tcW w:w="670" w:type="pct"/>
            <w:shd w:val="clear" w:color="auto" w:fill="FFFFFF"/>
            <w:vAlign w:val="center"/>
          </w:tcPr>
          <w:p w14:paraId="0AFF3836" w14:textId="77777777" w:rsidR="002A6D5D" w:rsidRDefault="002A6D5D" w:rsidP="002A6D5D">
            <w:pPr>
              <w:pStyle w:val="5"/>
              <w:ind w:firstLineChars="0" w:firstLine="0"/>
            </w:pPr>
            <w:r>
              <w:rPr>
                <w:rFonts w:hint="eastAsia"/>
              </w:rPr>
              <w:t>2</w:t>
            </w:r>
            <w:r>
              <w:t>.51</w:t>
            </w:r>
          </w:p>
        </w:tc>
        <w:tc>
          <w:tcPr>
            <w:tcW w:w="670" w:type="pct"/>
            <w:shd w:val="clear" w:color="auto" w:fill="FFFFFF"/>
            <w:vAlign w:val="center"/>
          </w:tcPr>
          <w:p w14:paraId="7C1C238A" w14:textId="77777777" w:rsidR="002A6D5D" w:rsidRDefault="002A6D5D" w:rsidP="002A6D5D">
            <w:pPr>
              <w:pStyle w:val="5"/>
              <w:ind w:firstLineChars="0" w:firstLine="0"/>
            </w:pPr>
            <w:r>
              <w:rPr>
                <w:rFonts w:hint="eastAsia"/>
              </w:rPr>
              <w:t>1</w:t>
            </w:r>
            <w:r>
              <w:t>0</w:t>
            </w:r>
          </w:p>
        </w:tc>
        <w:tc>
          <w:tcPr>
            <w:tcW w:w="670" w:type="pct"/>
            <w:shd w:val="clear" w:color="auto" w:fill="FFFFFF"/>
            <w:vAlign w:val="center"/>
          </w:tcPr>
          <w:p w14:paraId="5E8C609D" w14:textId="77777777" w:rsidR="002A6D5D" w:rsidRDefault="002A6D5D" w:rsidP="002A6D5D">
            <w:pPr>
              <w:pStyle w:val="5"/>
              <w:ind w:firstLineChars="0" w:firstLine="0"/>
            </w:pPr>
            <w:r>
              <w:rPr>
                <w:rFonts w:hint="eastAsia"/>
              </w:rPr>
              <w:t>1</w:t>
            </w:r>
            <w:r>
              <w:t>2.51</w:t>
            </w:r>
          </w:p>
        </w:tc>
        <w:tc>
          <w:tcPr>
            <w:tcW w:w="670" w:type="pct"/>
            <w:shd w:val="clear" w:color="auto" w:fill="FFFFFF"/>
            <w:noWrap/>
            <w:vAlign w:val="center"/>
          </w:tcPr>
          <w:p w14:paraId="4A634E10" w14:textId="77777777" w:rsidR="002A6D5D" w:rsidRDefault="002A6D5D" w:rsidP="002A6D5D">
            <w:pPr>
              <w:pStyle w:val="5"/>
              <w:ind w:firstLineChars="0" w:firstLine="0"/>
              <w:rPr>
                <w:rFonts w:eastAsia="新宋体"/>
              </w:rPr>
            </w:pPr>
            <w:r>
              <w:t>12.51</w:t>
            </w:r>
          </w:p>
        </w:tc>
        <w:tc>
          <w:tcPr>
            <w:tcW w:w="670" w:type="pct"/>
            <w:shd w:val="clear" w:color="auto" w:fill="FFFFFF"/>
            <w:vAlign w:val="center"/>
          </w:tcPr>
          <w:p w14:paraId="5EB68C49" w14:textId="77777777" w:rsidR="002A6D5D" w:rsidRDefault="002A6D5D" w:rsidP="002A6D5D">
            <w:pPr>
              <w:pStyle w:val="5"/>
              <w:ind w:firstLineChars="0" w:firstLine="0"/>
            </w:pPr>
            <w:r>
              <w:rPr>
                <w:rFonts w:hint="eastAsia"/>
              </w:rPr>
              <w:t>1</w:t>
            </w:r>
            <w:r>
              <w:t>00</w:t>
            </w:r>
            <w:r>
              <w:rPr>
                <w:rFonts w:hint="eastAsia"/>
              </w:rPr>
              <w:t>%</w:t>
            </w:r>
          </w:p>
        </w:tc>
      </w:tr>
      <w:tr w:rsidR="002A6D5D" w14:paraId="67D695CC" w14:textId="77777777" w:rsidTr="002A6D5D">
        <w:trPr>
          <w:trHeight w:val="587"/>
        </w:trPr>
        <w:tc>
          <w:tcPr>
            <w:tcW w:w="1649" w:type="pct"/>
            <w:shd w:val="clear" w:color="auto" w:fill="FFFFFF"/>
            <w:noWrap/>
            <w:vAlign w:val="center"/>
          </w:tcPr>
          <w:p w14:paraId="11E3A3AA" w14:textId="77777777" w:rsidR="002A6D5D" w:rsidRDefault="002A6D5D" w:rsidP="002A6D5D">
            <w:pPr>
              <w:pStyle w:val="5"/>
              <w:ind w:firstLine="420"/>
              <w:rPr>
                <w:rFonts w:eastAsia="新宋体"/>
              </w:rPr>
            </w:pPr>
            <w:r>
              <w:rPr>
                <w:rFonts w:hint="eastAsia"/>
              </w:rPr>
              <w:t>工作经费</w:t>
            </w:r>
          </w:p>
        </w:tc>
        <w:tc>
          <w:tcPr>
            <w:tcW w:w="670" w:type="pct"/>
            <w:shd w:val="clear" w:color="auto" w:fill="FFFFFF"/>
            <w:vAlign w:val="center"/>
          </w:tcPr>
          <w:p w14:paraId="650A7684" w14:textId="77777777" w:rsidR="002A6D5D" w:rsidRDefault="002A6D5D" w:rsidP="002A6D5D">
            <w:pPr>
              <w:pStyle w:val="5"/>
              <w:ind w:firstLine="420"/>
            </w:pPr>
          </w:p>
        </w:tc>
        <w:tc>
          <w:tcPr>
            <w:tcW w:w="670" w:type="pct"/>
            <w:shd w:val="clear" w:color="auto" w:fill="FFFFFF"/>
            <w:vAlign w:val="center"/>
          </w:tcPr>
          <w:p w14:paraId="5D7183E9" w14:textId="77777777" w:rsidR="002A6D5D" w:rsidRDefault="002A6D5D" w:rsidP="002A6D5D">
            <w:pPr>
              <w:pStyle w:val="5"/>
              <w:ind w:firstLineChars="0" w:firstLine="0"/>
            </w:pPr>
            <w:r>
              <w:t>80</w:t>
            </w:r>
          </w:p>
        </w:tc>
        <w:tc>
          <w:tcPr>
            <w:tcW w:w="670" w:type="pct"/>
            <w:shd w:val="clear" w:color="auto" w:fill="FFFFFF"/>
            <w:vAlign w:val="center"/>
          </w:tcPr>
          <w:p w14:paraId="66DE794E" w14:textId="77777777" w:rsidR="002A6D5D" w:rsidRDefault="002A6D5D" w:rsidP="002A6D5D">
            <w:pPr>
              <w:pStyle w:val="5"/>
              <w:ind w:firstLineChars="0" w:firstLine="0"/>
            </w:pPr>
            <w:r>
              <w:t>80</w:t>
            </w:r>
          </w:p>
        </w:tc>
        <w:tc>
          <w:tcPr>
            <w:tcW w:w="670" w:type="pct"/>
            <w:shd w:val="clear" w:color="auto" w:fill="FFFFFF"/>
            <w:noWrap/>
            <w:vAlign w:val="center"/>
          </w:tcPr>
          <w:p w14:paraId="7FE0823E" w14:textId="77777777" w:rsidR="002A6D5D" w:rsidRDefault="002A6D5D" w:rsidP="002A6D5D">
            <w:pPr>
              <w:pStyle w:val="5"/>
              <w:ind w:firstLineChars="0" w:firstLine="0"/>
              <w:rPr>
                <w:rFonts w:eastAsia="新宋体"/>
              </w:rPr>
            </w:pPr>
            <w:r>
              <w:t>43.74</w:t>
            </w:r>
          </w:p>
        </w:tc>
        <w:tc>
          <w:tcPr>
            <w:tcW w:w="670" w:type="pct"/>
            <w:shd w:val="clear" w:color="auto" w:fill="FFFFFF"/>
            <w:vAlign w:val="center"/>
          </w:tcPr>
          <w:p w14:paraId="62F18DB7" w14:textId="77777777" w:rsidR="002A6D5D" w:rsidRDefault="002A6D5D" w:rsidP="002A6D5D">
            <w:pPr>
              <w:pStyle w:val="5"/>
              <w:ind w:firstLineChars="0" w:firstLine="0"/>
            </w:pPr>
            <w:r>
              <w:rPr>
                <w:rFonts w:hint="eastAsia"/>
              </w:rPr>
              <w:t>5</w:t>
            </w:r>
            <w:r>
              <w:t>4.68</w:t>
            </w:r>
            <w:r>
              <w:rPr>
                <w:rFonts w:hint="eastAsia"/>
              </w:rPr>
              <w:t>%</w:t>
            </w:r>
          </w:p>
        </w:tc>
      </w:tr>
      <w:tr w:rsidR="002A6D5D" w14:paraId="51319210" w14:textId="77777777" w:rsidTr="002A6D5D">
        <w:trPr>
          <w:trHeight w:val="587"/>
        </w:trPr>
        <w:tc>
          <w:tcPr>
            <w:tcW w:w="1649" w:type="pct"/>
            <w:shd w:val="clear" w:color="auto" w:fill="FFFFFF"/>
            <w:noWrap/>
            <w:vAlign w:val="center"/>
          </w:tcPr>
          <w:p w14:paraId="2E3D97AA" w14:textId="77777777" w:rsidR="002A6D5D" w:rsidRDefault="002A6D5D" w:rsidP="002A6D5D">
            <w:pPr>
              <w:pStyle w:val="5"/>
              <w:ind w:firstLine="420"/>
            </w:pPr>
            <w:r>
              <w:rPr>
                <w:rFonts w:hint="eastAsia"/>
              </w:rPr>
              <w:t>新办公楼运行经费</w:t>
            </w:r>
          </w:p>
        </w:tc>
        <w:tc>
          <w:tcPr>
            <w:tcW w:w="670" w:type="pct"/>
            <w:shd w:val="clear" w:color="auto" w:fill="FFFFFF"/>
            <w:vAlign w:val="center"/>
          </w:tcPr>
          <w:p w14:paraId="0BF02576" w14:textId="77777777" w:rsidR="002A6D5D" w:rsidRDefault="002A6D5D" w:rsidP="002A6D5D">
            <w:pPr>
              <w:pStyle w:val="5"/>
              <w:ind w:firstLine="420"/>
            </w:pPr>
          </w:p>
        </w:tc>
        <w:tc>
          <w:tcPr>
            <w:tcW w:w="670" w:type="pct"/>
            <w:shd w:val="clear" w:color="auto" w:fill="FFFFFF"/>
            <w:vAlign w:val="center"/>
          </w:tcPr>
          <w:p w14:paraId="16D9C509" w14:textId="77777777" w:rsidR="002A6D5D" w:rsidRDefault="002A6D5D" w:rsidP="002A6D5D">
            <w:pPr>
              <w:pStyle w:val="5"/>
              <w:ind w:firstLineChars="0" w:firstLine="0"/>
            </w:pPr>
            <w:r>
              <w:rPr>
                <w:rFonts w:hint="eastAsia"/>
              </w:rPr>
              <w:t>9</w:t>
            </w:r>
            <w:r>
              <w:t>8</w:t>
            </w:r>
          </w:p>
        </w:tc>
        <w:tc>
          <w:tcPr>
            <w:tcW w:w="670" w:type="pct"/>
            <w:shd w:val="clear" w:color="auto" w:fill="FFFFFF"/>
            <w:vAlign w:val="center"/>
          </w:tcPr>
          <w:p w14:paraId="3B68A158" w14:textId="77777777" w:rsidR="002A6D5D" w:rsidRDefault="002A6D5D" w:rsidP="002A6D5D">
            <w:pPr>
              <w:pStyle w:val="5"/>
              <w:ind w:firstLineChars="0" w:firstLine="0"/>
            </w:pPr>
            <w:r>
              <w:rPr>
                <w:rFonts w:hint="eastAsia"/>
              </w:rPr>
              <w:t>9</w:t>
            </w:r>
            <w:r>
              <w:t>8</w:t>
            </w:r>
          </w:p>
        </w:tc>
        <w:tc>
          <w:tcPr>
            <w:tcW w:w="670" w:type="pct"/>
            <w:shd w:val="clear" w:color="auto" w:fill="FFFFFF"/>
            <w:noWrap/>
            <w:vAlign w:val="center"/>
          </w:tcPr>
          <w:p w14:paraId="380273DA" w14:textId="77777777" w:rsidR="002A6D5D" w:rsidRDefault="002A6D5D" w:rsidP="002A6D5D">
            <w:pPr>
              <w:pStyle w:val="5"/>
              <w:ind w:firstLineChars="0" w:firstLine="0"/>
            </w:pPr>
            <w:r>
              <w:rPr>
                <w:rFonts w:hint="eastAsia"/>
              </w:rPr>
              <w:t>1</w:t>
            </w:r>
            <w:r>
              <w:t>7.34</w:t>
            </w:r>
          </w:p>
        </w:tc>
        <w:tc>
          <w:tcPr>
            <w:tcW w:w="670" w:type="pct"/>
            <w:shd w:val="clear" w:color="auto" w:fill="FFFFFF"/>
            <w:vAlign w:val="center"/>
          </w:tcPr>
          <w:p w14:paraId="51234597" w14:textId="77777777" w:rsidR="002A6D5D" w:rsidRDefault="002A6D5D" w:rsidP="002A6D5D">
            <w:pPr>
              <w:pStyle w:val="5"/>
              <w:ind w:firstLineChars="0" w:firstLine="0"/>
            </w:pPr>
            <w:r>
              <w:rPr>
                <w:rFonts w:hint="eastAsia"/>
              </w:rPr>
              <w:t>1</w:t>
            </w:r>
            <w:r>
              <w:t>7.69</w:t>
            </w:r>
            <w:r>
              <w:rPr>
                <w:rFonts w:hint="eastAsia"/>
              </w:rPr>
              <w:t>%</w:t>
            </w:r>
          </w:p>
        </w:tc>
      </w:tr>
      <w:tr w:rsidR="002A6D5D" w14:paraId="193C593E" w14:textId="77777777" w:rsidTr="002A6D5D">
        <w:trPr>
          <w:trHeight w:val="587"/>
        </w:trPr>
        <w:tc>
          <w:tcPr>
            <w:tcW w:w="1649" w:type="pct"/>
            <w:shd w:val="clear" w:color="auto" w:fill="FFFFFF"/>
            <w:noWrap/>
            <w:vAlign w:val="center"/>
          </w:tcPr>
          <w:p w14:paraId="75BD5257" w14:textId="77777777" w:rsidR="002A6D5D" w:rsidRDefault="002A6D5D" w:rsidP="002A6D5D">
            <w:pPr>
              <w:pStyle w:val="5"/>
              <w:ind w:firstLine="420"/>
            </w:pPr>
            <w:r>
              <w:rPr>
                <w:rFonts w:hint="eastAsia"/>
              </w:rPr>
              <w:t>业务用车处置的</w:t>
            </w:r>
          </w:p>
          <w:p w14:paraId="7B0CCE56" w14:textId="77777777" w:rsidR="002A6D5D" w:rsidRDefault="002A6D5D" w:rsidP="002A6D5D">
            <w:pPr>
              <w:pStyle w:val="5"/>
              <w:ind w:firstLine="420"/>
            </w:pPr>
            <w:r>
              <w:rPr>
                <w:rFonts w:hint="eastAsia"/>
              </w:rPr>
              <w:t>更换经费</w:t>
            </w:r>
          </w:p>
        </w:tc>
        <w:tc>
          <w:tcPr>
            <w:tcW w:w="670" w:type="pct"/>
            <w:shd w:val="clear" w:color="auto" w:fill="FFFFFF"/>
            <w:vAlign w:val="center"/>
          </w:tcPr>
          <w:p w14:paraId="3554A776" w14:textId="77777777" w:rsidR="002A6D5D" w:rsidRDefault="002A6D5D" w:rsidP="002A6D5D">
            <w:pPr>
              <w:pStyle w:val="5"/>
              <w:ind w:firstLine="420"/>
            </w:pPr>
          </w:p>
        </w:tc>
        <w:tc>
          <w:tcPr>
            <w:tcW w:w="670" w:type="pct"/>
            <w:shd w:val="clear" w:color="auto" w:fill="FFFFFF"/>
            <w:vAlign w:val="center"/>
          </w:tcPr>
          <w:p w14:paraId="0BA93B34" w14:textId="77777777" w:rsidR="002A6D5D" w:rsidRDefault="002A6D5D" w:rsidP="002A6D5D">
            <w:pPr>
              <w:pStyle w:val="5"/>
              <w:ind w:firstLineChars="0" w:firstLine="0"/>
            </w:pPr>
            <w:r>
              <w:rPr>
                <w:rFonts w:hint="eastAsia"/>
              </w:rPr>
              <w:t>5</w:t>
            </w:r>
            <w:r>
              <w:t>7</w:t>
            </w:r>
          </w:p>
        </w:tc>
        <w:tc>
          <w:tcPr>
            <w:tcW w:w="670" w:type="pct"/>
            <w:shd w:val="clear" w:color="auto" w:fill="FFFFFF"/>
            <w:vAlign w:val="center"/>
          </w:tcPr>
          <w:p w14:paraId="7650EB7D" w14:textId="77777777" w:rsidR="002A6D5D" w:rsidRDefault="002A6D5D" w:rsidP="002A6D5D">
            <w:pPr>
              <w:pStyle w:val="5"/>
              <w:ind w:firstLineChars="0" w:firstLine="0"/>
            </w:pPr>
            <w:r>
              <w:rPr>
                <w:rFonts w:hint="eastAsia"/>
              </w:rPr>
              <w:t>5</w:t>
            </w:r>
            <w:r>
              <w:t>7</w:t>
            </w:r>
          </w:p>
        </w:tc>
        <w:tc>
          <w:tcPr>
            <w:tcW w:w="670" w:type="pct"/>
            <w:shd w:val="clear" w:color="auto" w:fill="FFFFFF"/>
            <w:noWrap/>
            <w:vAlign w:val="center"/>
          </w:tcPr>
          <w:p w14:paraId="1967240E" w14:textId="77777777" w:rsidR="002A6D5D" w:rsidRDefault="002A6D5D" w:rsidP="002A6D5D">
            <w:pPr>
              <w:pStyle w:val="5"/>
              <w:ind w:firstLineChars="0" w:firstLine="0"/>
            </w:pPr>
            <w:r>
              <w:rPr>
                <w:rFonts w:hint="eastAsia"/>
              </w:rPr>
              <w:t>2</w:t>
            </w:r>
            <w:r>
              <w:t>8.34</w:t>
            </w:r>
          </w:p>
        </w:tc>
        <w:tc>
          <w:tcPr>
            <w:tcW w:w="670" w:type="pct"/>
            <w:shd w:val="clear" w:color="auto" w:fill="FFFFFF"/>
            <w:vAlign w:val="center"/>
          </w:tcPr>
          <w:p w14:paraId="24DEFA7D" w14:textId="77777777" w:rsidR="002A6D5D" w:rsidRDefault="002A6D5D" w:rsidP="002A6D5D">
            <w:pPr>
              <w:pStyle w:val="5"/>
              <w:ind w:firstLineChars="0" w:firstLine="0"/>
            </w:pPr>
            <w:r>
              <w:rPr>
                <w:rFonts w:hint="eastAsia"/>
              </w:rPr>
              <w:t>4</w:t>
            </w:r>
            <w:r>
              <w:t>9.72</w:t>
            </w:r>
            <w:r>
              <w:rPr>
                <w:rFonts w:hint="eastAsia"/>
              </w:rPr>
              <w:t>%</w:t>
            </w:r>
          </w:p>
        </w:tc>
      </w:tr>
      <w:tr w:rsidR="002A6D5D" w14:paraId="1E9A653E" w14:textId="77777777" w:rsidTr="002A6D5D">
        <w:trPr>
          <w:trHeight w:val="587"/>
        </w:trPr>
        <w:tc>
          <w:tcPr>
            <w:tcW w:w="1649" w:type="pct"/>
            <w:shd w:val="clear" w:color="auto" w:fill="FFFFFF"/>
            <w:noWrap/>
            <w:vAlign w:val="center"/>
          </w:tcPr>
          <w:p w14:paraId="3B384C1B" w14:textId="77777777" w:rsidR="002A6D5D" w:rsidRDefault="002A6D5D" w:rsidP="002A6D5D">
            <w:pPr>
              <w:pStyle w:val="5"/>
              <w:ind w:firstLine="420"/>
              <w:rPr>
                <w:rFonts w:eastAsia="新宋体"/>
              </w:rPr>
            </w:pPr>
            <w:r>
              <w:rPr>
                <w:rFonts w:hint="eastAsia"/>
              </w:rPr>
              <w:t>合计</w:t>
            </w:r>
          </w:p>
        </w:tc>
        <w:tc>
          <w:tcPr>
            <w:tcW w:w="670" w:type="pct"/>
            <w:shd w:val="clear" w:color="auto" w:fill="FFFFFF"/>
            <w:vAlign w:val="center"/>
          </w:tcPr>
          <w:p w14:paraId="79CC8491" w14:textId="77777777" w:rsidR="002A6D5D" w:rsidRDefault="002A6D5D" w:rsidP="002A6D5D">
            <w:pPr>
              <w:pStyle w:val="5"/>
              <w:ind w:firstLineChars="0" w:firstLine="0"/>
            </w:pPr>
            <w:r>
              <w:rPr>
                <w:rFonts w:hint="eastAsia"/>
              </w:rPr>
              <w:t>1</w:t>
            </w:r>
            <w:r>
              <w:t>8.17</w:t>
            </w:r>
          </w:p>
        </w:tc>
        <w:tc>
          <w:tcPr>
            <w:tcW w:w="670" w:type="pct"/>
            <w:shd w:val="clear" w:color="auto" w:fill="FFFFFF"/>
            <w:vAlign w:val="center"/>
          </w:tcPr>
          <w:p w14:paraId="3606A9EF" w14:textId="77777777" w:rsidR="002A6D5D" w:rsidRDefault="002A6D5D" w:rsidP="002A6D5D">
            <w:pPr>
              <w:pStyle w:val="5"/>
              <w:ind w:firstLineChars="0" w:firstLine="0"/>
            </w:pPr>
            <w:r>
              <w:rPr>
                <w:rFonts w:hint="eastAsia"/>
              </w:rPr>
              <w:t>3</w:t>
            </w:r>
            <w:r>
              <w:t>07.34</w:t>
            </w:r>
          </w:p>
        </w:tc>
        <w:tc>
          <w:tcPr>
            <w:tcW w:w="670" w:type="pct"/>
            <w:shd w:val="clear" w:color="auto" w:fill="FFFFFF"/>
            <w:vAlign w:val="center"/>
          </w:tcPr>
          <w:p w14:paraId="38B20805" w14:textId="77777777" w:rsidR="002A6D5D" w:rsidRDefault="002A6D5D" w:rsidP="002A6D5D">
            <w:pPr>
              <w:pStyle w:val="5"/>
              <w:ind w:firstLineChars="0" w:firstLine="0"/>
              <w:rPr>
                <w:rFonts w:eastAsia="新宋体"/>
              </w:rPr>
            </w:pPr>
            <w:r>
              <w:rPr>
                <w:rFonts w:eastAsia="新宋体" w:hint="eastAsia"/>
              </w:rPr>
              <w:t>3</w:t>
            </w:r>
            <w:r>
              <w:rPr>
                <w:rFonts w:eastAsia="新宋体"/>
              </w:rPr>
              <w:t>25.51</w:t>
            </w:r>
          </w:p>
        </w:tc>
        <w:tc>
          <w:tcPr>
            <w:tcW w:w="670" w:type="pct"/>
            <w:shd w:val="clear" w:color="auto" w:fill="FFFFFF"/>
            <w:noWrap/>
            <w:vAlign w:val="center"/>
          </w:tcPr>
          <w:p w14:paraId="20EA8BA0" w14:textId="77777777" w:rsidR="002A6D5D" w:rsidRDefault="002A6D5D" w:rsidP="002A6D5D">
            <w:pPr>
              <w:pStyle w:val="5"/>
              <w:ind w:firstLineChars="0" w:firstLine="0"/>
              <w:rPr>
                <w:rFonts w:eastAsia="新宋体"/>
              </w:rPr>
            </w:pPr>
            <w:r>
              <w:rPr>
                <w:rFonts w:eastAsia="新宋体"/>
              </w:rPr>
              <w:t>179.93</w:t>
            </w:r>
          </w:p>
        </w:tc>
        <w:tc>
          <w:tcPr>
            <w:tcW w:w="670" w:type="pct"/>
            <w:shd w:val="clear" w:color="auto" w:fill="FFFFFF"/>
            <w:vAlign w:val="center"/>
          </w:tcPr>
          <w:p w14:paraId="60FB2A80" w14:textId="77777777" w:rsidR="002A6D5D" w:rsidRDefault="002A6D5D" w:rsidP="002A6D5D">
            <w:pPr>
              <w:pStyle w:val="5"/>
              <w:ind w:firstLine="420"/>
              <w:rPr>
                <w:rFonts w:eastAsia="新宋体"/>
              </w:rPr>
            </w:pPr>
          </w:p>
        </w:tc>
      </w:tr>
    </w:tbl>
    <w:p w14:paraId="45911811" w14:textId="77777777" w:rsidR="00FE27C3" w:rsidRPr="006141CF" w:rsidRDefault="000D20D4" w:rsidP="006141CF">
      <w:pPr>
        <w:widowControl/>
        <w:spacing w:line="600" w:lineRule="atLeast"/>
        <w:ind w:firstLine="640"/>
        <w:rPr>
          <w:rFonts w:ascii="仿宋_GB2312" w:eastAsia="仿宋_GB2312" w:hAnsi="Times New Roman" w:cs="Times New Roman"/>
          <w:kern w:val="0"/>
          <w:sz w:val="32"/>
          <w:szCs w:val="32"/>
        </w:rPr>
      </w:pPr>
      <w:r w:rsidRPr="006141CF">
        <w:rPr>
          <w:rFonts w:ascii="仿宋_GB2312" w:eastAsia="仿宋_GB2312" w:hAnsi="Times New Roman" w:cs="Times New Roman" w:hint="eastAsia"/>
          <w:kern w:val="0"/>
          <w:sz w:val="32"/>
          <w:szCs w:val="32"/>
        </w:rPr>
        <w:t>（三）项目财务管理情况</w:t>
      </w:r>
    </w:p>
    <w:p w14:paraId="6A551CF7" w14:textId="77777777" w:rsidR="00FE27C3" w:rsidRDefault="000D20D4">
      <w:pPr>
        <w:widowControl/>
        <w:spacing w:line="600" w:lineRule="atLeast"/>
        <w:ind w:firstLine="640"/>
        <w:rPr>
          <w:rFonts w:ascii="宋体" w:eastAsia="宋体" w:hAnsi="宋体" w:cs="宋体" w:hint="eastAsia"/>
          <w:kern w:val="0"/>
          <w:sz w:val="24"/>
          <w:szCs w:val="24"/>
        </w:rPr>
      </w:pPr>
      <w:bookmarkStart w:id="2" w:name="OLE_LINK10"/>
      <w:bookmarkStart w:id="3" w:name="OLE_LINK11"/>
      <w:r>
        <w:rPr>
          <w:rFonts w:ascii="仿宋_GB2312" w:eastAsia="仿宋_GB2312" w:hAnsi="Times New Roman" w:cs="Times New Roman"/>
          <w:kern w:val="0"/>
          <w:sz w:val="32"/>
          <w:szCs w:val="32"/>
        </w:rPr>
        <w:lastRenderedPageBreak/>
        <w:t>我单位制订了《</w:t>
      </w:r>
      <w:r>
        <w:rPr>
          <w:rFonts w:ascii="仿宋_GB2312" w:eastAsia="仿宋_GB2312" w:hAnsi="Times New Roman" w:cs="Times New Roman" w:hint="eastAsia"/>
          <w:kern w:val="0"/>
          <w:sz w:val="32"/>
          <w:szCs w:val="32"/>
        </w:rPr>
        <w:t>湖南省怀化市政府驻北京联络处</w:t>
      </w:r>
      <w:r>
        <w:rPr>
          <w:rFonts w:ascii="仿宋_GB2312" w:eastAsia="仿宋_GB2312" w:hAnsi="Times New Roman" w:cs="Times New Roman"/>
          <w:kern w:val="0"/>
          <w:sz w:val="32"/>
          <w:szCs w:val="32"/>
        </w:rPr>
        <w:t>专项资金管理暂行办法》、《</w:t>
      </w:r>
      <w:r>
        <w:rPr>
          <w:rFonts w:ascii="仿宋_GB2312" w:eastAsia="仿宋_GB2312" w:hAnsi="Times New Roman" w:cs="Times New Roman" w:hint="eastAsia"/>
          <w:kern w:val="0"/>
          <w:sz w:val="32"/>
          <w:szCs w:val="32"/>
        </w:rPr>
        <w:t>湖南省怀化市政府驻北京联络处</w:t>
      </w:r>
      <w:r>
        <w:rPr>
          <w:rFonts w:ascii="仿宋_GB2312" w:eastAsia="仿宋_GB2312" w:hAnsi="Times New Roman" w:cs="Times New Roman"/>
          <w:kern w:val="0"/>
          <w:sz w:val="32"/>
          <w:szCs w:val="32"/>
        </w:rPr>
        <w:t>预决算管理办法》等相关文件，</w:t>
      </w:r>
      <w:bookmarkEnd w:id="2"/>
      <w:bookmarkEnd w:id="3"/>
      <w:r>
        <w:rPr>
          <w:rFonts w:ascii="仿宋_GB2312" w:eastAsia="仿宋_GB2312" w:hAnsi="Times New Roman" w:cs="Times New Roman"/>
          <w:kern w:val="0"/>
          <w:sz w:val="32"/>
          <w:szCs w:val="32"/>
        </w:rPr>
        <w:t>单位的项目资金管理均按照上述办法严格执行，项目资金使用实行专款专用的原则。在项目实施过程中，严格执行各项资金管理制度，确保资金使用合法、合规、合理。具体包括：严格按照预算安排使用资金，不得擅自调整项目资金用途和支出范围，确需调整的，按照规定程序报批；加强项目资金的财务核算，规范会计科目设置和账务处理，定期对项目资金的使用情况进行监督检查，及时发现和纠正资金使用过程中存在的问题，严肃查处违规违纪行为。</w:t>
      </w:r>
    </w:p>
    <w:p w14:paraId="5E4512EF" w14:textId="77777777" w:rsidR="00FE27C3" w:rsidRDefault="000D20D4">
      <w:pPr>
        <w:widowControl/>
        <w:spacing w:line="600" w:lineRule="atLeast"/>
        <w:ind w:firstLine="640"/>
        <w:rPr>
          <w:rFonts w:ascii="黑体" w:eastAsia="黑体" w:hAnsi="黑体" w:cs="Calibri" w:hint="eastAsia"/>
          <w:kern w:val="0"/>
          <w:sz w:val="32"/>
          <w:szCs w:val="32"/>
        </w:rPr>
      </w:pPr>
      <w:r>
        <w:rPr>
          <w:rFonts w:ascii="黑体" w:eastAsia="黑体" w:hAnsi="黑体" w:cs="Calibri" w:hint="eastAsia"/>
          <w:kern w:val="0"/>
          <w:sz w:val="32"/>
          <w:szCs w:val="32"/>
        </w:rPr>
        <w:t>三、项目实施及管理情况</w:t>
      </w:r>
    </w:p>
    <w:p w14:paraId="1AF4478C" w14:textId="77777777" w:rsidR="00FE27C3" w:rsidRDefault="000D20D4">
      <w:pPr>
        <w:widowControl/>
        <w:shd w:val="clear" w:color="auto" w:fill="FFFFFF"/>
        <w:spacing w:line="450" w:lineRule="atLeast"/>
        <w:ind w:firstLine="480"/>
        <w:jc w:val="left"/>
        <w:rPr>
          <w:rFonts w:ascii="微软雅黑" w:eastAsia="微软雅黑" w:hAnsi="微软雅黑" w:cs="宋体" w:hint="eastAsia"/>
          <w:color w:val="3D3D3D"/>
          <w:kern w:val="0"/>
          <w:sz w:val="24"/>
          <w:szCs w:val="24"/>
        </w:rPr>
      </w:pPr>
      <w:r>
        <w:rPr>
          <w:rFonts w:ascii="仿宋" w:eastAsia="仿宋" w:hAnsi="仿宋" w:cs="宋体" w:hint="eastAsia"/>
          <w:color w:val="000000"/>
          <w:kern w:val="0"/>
          <w:sz w:val="32"/>
          <w:szCs w:val="32"/>
        </w:rPr>
        <w:t>（一）项目组织架构及实施流程</w:t>
      </w:r>
    </w:p>
    <w:p w14:paraId="28698ED7" w14:textId="77777777" w:rsidR="00FE27C3" w:rsidRDefault="000D20D4">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项目的组织和管理由联络处综合科、招商引资科、接待科及信访维稳科在项目实施前，深入开展调研，充分了解项目需求和目标，结合实际情况，制定详细、科学、可行的项目实施方案。实施方案包括项目的背景、目标、任务、实施步骤、时间安排、资金预算、保障措施等内容，为项目的顺利实施提供了明确的指导和依据。</w:t>
      </w:r>
    </w:p>
    <w:p w14:paraId="7499A4CB" w14:textId="77777777" w:rsidR="00FE27C3" w:rsidRDefault="000D20D4">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（二）项目管理情况</w:t>
      </w:r>
    </w:p>
    <w:p w14:paraId="45540605" w14:textId="77777777" w:rsidR="00FE27C3" w:rsidRDefault="000D20D4">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我单位制订了《湖南省怀化市政府驻北京联络处专项资金管理暂行办法》、《湖南省怀化市政府驻北京联络处</w:t>
      </w:r>
      <w:r>
        <w:rPr>
          <w:rFonts w:ascii="仿宋_GB2312" w:eastAsia="仿宋_GB2312" w:hAnsi="Times New Roman" w:cs="Times New Roman" w:hint="eastAsia"/>
          <w:kern w:val="0"/>
          <w:sz w:val="32"/>
          <w:szCs w:val="32"/>
        </w:rPr>
        <w:lastRenderedPageBreak/>
        <w:t>预决算管理办法》等相关文件，对财政安排的专项资金，严格执行财务管理制度</w:t>
      </w:r>
      <w:r>
        <w:rPr>
          <w:rFonts w:ascii="仿宋_GB2312" w:eastAsia="仿宋_GB2312" w:hAnsi="Times New Roman" w:cs="Times New Roman"/>
          <w:kern w:val="0"/>
          <w:sz w:val="32"/>
          <w:szCs w:val="32"/>
        </w:rPr>
        <w:t>,做到专款专用，</w:t>
      </w:r>
      <w:r>
        <w:rPr>
          <w:rFonts w:ascii="仿宋_GB2312" w:eastAsia="仿宋_GB2312" w:hAnsi="Times New Roman" w:cs="Times New Roman" w:hint="eastAsia"/>
          <w:kern w:val="0"/>
          <w:sz w:val="32"/>
          <w:szCs w:val="32"/>
        </w:rPr>
        <w:t>按项目核算</w:t>
      </w:r>
      <w:r>
        <w:rPr>
          <w:rFonts w:ascii="仿宋_GB2312" w:eastAsia="仿宋_GB2312" w:hAnsi="Times New Roman" w:cs="Times New Roman"/>
          <w:kern w:val="0"/>
          <w:sz w:val="32"/>
          <w:szCs w:val="32"/>
        </w:rPr>
        <w:t>，账务处理及时,会计核算规范。</w:t>
      </w:r>
    </w:p>
    <w:p w14:paraId="4377B479" w14:textId="77777777" w:rsidR="00FE27C3" w:rsidRDefault="000D20D4">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（三）项目监管情况</w:t>
      </w:r>
    </w:p>
    <w:p w14:paraId="62536ACF" w14:textId="77777777" w:rsidR="00FE27C3" w:rsidRDefault="000D20D4">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建立了完善的项目实施过程监督机制，加强对项目实施进度、质量、资金使用等方面的监督检查。具体措施包括：实行项目进度月报制度，及时了解项目进展情况，包括项目进度、资金使用、存在问题及下一步工作计划等。</w:t>
      </w:r>
    </w:p>
    <w:p w14:paraId="353573C5" w14:textId="77777777" w:rsidR="00FE27C3" w:rsidRDefault="000D20D4">
      <w:pPr>
        <w:widowControl/>
        <w:spacing w:line="600" w:lineRule="atLeast"/>
        <w:ind w:firstLine="640"/>
        <w:rPr>
          <w:rFonts w:ascii="Calibri" w:eastAsia="宋体" w:hAnsi="Calibri" w:cs="Calibri"/>
          <w:kern w:val="0"/>
          <w:szCs w:val="21"/>
        </w:rPr>
      </w:pPr>
      <w:r>
        <w:rPr>
          <w:rFonts w:ascii="黑体" w:eastAsia="黑体" w:hAnsi="黑体" w:cs="Calibri" w:hint="eastAsia"/>
          <w:kern w:val="0"/>
          <w:sz w:val="32"/>
          <w:szCs w:val="32"/>
        </w:rPr>
        <w:t>四、项目绩效情况</w:t>
      </w:r>
    </w:p>
    <w:p w14:paraId="77A77309" w14:textId="6ECEFA2E" w:rsidR="00BB2AAF" w:rsidRDefault="00A51322">
      <w:pPr>
        <w:widowControl/>
        <w:spacing w:line="600" w:lineRule="atLeast"/>
        <w:ind w:firstLine="640"/>
        <w:rPr>
          <w:rFonts w:ascii="仿宋_GB2312" w:eastAsia="仿宋_GB2312" w:hAnsi="Times New Roman" w:cs="Times New Roman"/>
          <w:kern w:val="0"/>
          <w:sz w:val="32"/>
          <w:szCs w:val="32"/>
        </w:rPr>
      </w:pPr>
      <w:r w:rsidRPr="00A51322">
        <w:rPr>
          <w:rFonts w:ascii="仿宋_GB2312" w:eastAsia="仿宋_GB2312" w:hAnsi="Times New Roman" w:cs="Times New Roman" w:hint="eastAsia"/>
          <w:kern w:val="0"/>
          <w:sz w:val="32"/>
          <w:szCs w:val="32"/>
        </w:rPr>
        <w:t>（一）项目完成情况</w:t>
      </w:r>
    </w:p>
    <w:p w14:paraId="5EA72DF9" w14:textId="46A9B592"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数量指标：重点工作完成了3项；</w:t>
      </w:r>
    </w:p>
    <w:p w14:paraId="4E9B8864"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质量指标：质量达标率</w:t>
      </w:r>
      <w:r>
        <w:rPr>
          <w:rFonts w:ascii="仿宋_GB2312" w:eastAsia="仿宋_GB2312" w:hAnsi="Times New Roman" w:cs="Times New Roman"/>
          <w:kern w:val="0"/>
          <w:sz w:val="32"/>
          <w:szCs w:val="32"/>
        </w:rPr>
        <w:t>100%；</w:t>
      </w:r>
    </w:p>
    <w:p w14:paraId="3FCC437D"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时效指标：</w:t>
      </w:r>
      <w:r>
        <w:rPr>
          <w:rFonts w:ascii="仿宋_GB2312" w:eastAsia="仿宋_GB2312" w:hAnsi="Times New Roman" w:cs="Times New Roman"/>
          <w:kern w:val="0"/>
          <w:sz w:val="32"/>
          <w:szCs w:val="32"/>
        </w:rPr>
        <w:t>2024年12月31日前全部完成；</w:t>
      </w:r>
    </w:p>
    <w:p w14:paraId="1A45E01D"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成本指标：项目成本控制</w:t>
      </w:r>
      <w:r>
        <w:rPr>
          <w:rFonts w:ascii="仿宋_GB2312" w:eastAsia="仿宋_GB2312" w:hAnsi="Times New Roman" w:cs="Times New Roman"/>
          <w:kern w:val="0"/>
          <w:sz w:val="32"/>
          <w:szCs w:val="32"/>
        </w:rPr>
        <w:t>325.51</w:t>
      </w:r>
      <w:r>
        <w:rPr>
          <w:rFonts w:ascii="仿宋_GB2312" w:eastAsia="仿宋_GB2312" w:hAnsi="Times New Roman" w:cs="Times New Roman" w:hint="eastAsia"/>
          <w:kern w:val="0"/>
          <w:sz w:val="32"/>
          <w:szCs w:val="32"/>
        </w:rPr>
        <w:t>万元以下</w:t>
      </w:r>
      <w:r>
        <w:rPr>
          <w:rFonts w:ascii="仿宋_GB2312" w:eastAsia="仿宋_GB2312" w:hAnsi="Times New Roman" w:cs="Times New Roman"/>
          <w:kern w:val="0"/>
          <w:sz w:val="32"/>
          <w:szCs w:val="32"/>
        </w:rPr>
        <w:t>，基本按照年初预计项目绩效目标完成。</w:t>
      </w:r>
    </w:p>
    <w:p w14:paraId="05B379E0" w14:textId="77777777" w:rsidR="00FE27C3" w:rsidRDefault="000D20D4">
      <w:pPr>
        <w:widowControl/>
        <w:spacing w:line="600" w:lineRule="atLeast"/>
        <w:ind w:firstLine="640"/>
        <w:rPr>
          <w:rFonts w:ascii="仿宋_GB2312" w:eastAsia="仿宋_GB2312" w:hAnsi="Times New Roman" w:cs="Times New Roman"/>
          <w:kern w:val="0"/>
          <w:sz w:val="32"/>
          <w:szCs w:val="32"/>
        </w:rPr>
      </w:pPr>
      <w:r w:rsidRPr="00BB2AAF">
        <w:rPr>
          <w:rFonts w:ascii="仿宋_GB2312" w:eastAsia="仿宋_GB2312" w:hAnsi="Times New Roman" w:cs="Times New Roman" w:hint="eastAsia"/>
          <w:kern w:val="0"/>
          <w:sz w:val="32"/>
          <w:szCs w:val="32"/>
        </w:rPr>
        <w:t>（二）项目效益情况</w:t>
      </w:r>
    </w:p>
    <w:p w14:paraId="515748D6"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经济效益：带动了怀化经济怀化，维护了首都安全稳定和怀化的良好形象，效果明显；</w:t>
      </w:r>
    </w:p>
    <w:p w14:paraId="1C921801"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社会效益：营造了良好的营商环境，效果明显；</w:t>
      </w:r>
    </w:p>
    <w:p w14:paraId="2BAFA52C"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可持续效益：加快怀化经济发展；</w:t>
      </w:r>
    </w:p>
    <w:p w14:paraId="0C60556A"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服务对象满意度：社会公众满意度</w:t>
      </w:r>
      <w:r>
        <w:rPr>
          <w:rFonts w:ascii="仿宋_GB2312" w:eastAsia="仿宋_GB2312" w:hAnsi="Times New Roman" w:cs="Times New Roman"/>
          <w:kern w:val="0"/>
          <w:sz w:val="32"/>
          <w:szCs w:val="32"/>
        </w:rPr>
        <w:t>95%。</w:t>
      </w:r>
    </w:p>
    <w:p w14:paraId="66B98179" w14:textId="77777777" w:rsidR="00FE27C3" w:rsidRPr="003246EB" w:rsidRDefault="000D20D4">
      <w:pPr>
        <w:widowControl/>
        <w:spacing w:line="600" w:lineRule="atLeast"/>
        <w:ind w:firstLine="640"/>
        <w:rPr>
          <w:rFonts w:ascii="黑体" w:eastAsia="黑体" w:hAnsi="黑体" w:cs="Calibri" w:hint="eastAsia"/>
          <w:kern w:val="0"/>
          <w:sz w:val="32"/>
          <w:szCs w:val="32"/>
        </w:rPr>
      </w:pPr>
      <w:r w:rsidRPr="003246EB">
        <w:rPr>
          <w:rFonts w:ascii="黑体" w:eastAsia="黑体" w:hAnsi="黑体" w:cs="Calibri" w:hint="eastAsia"/>
          <w:kern w:val="0"/>
          <w:sz w:val="32"/>
          <w:szCs w:val="32"/>
        </w:rPr>
        <w:t>五、评价结论及建议</w:t>
      </w:r>
    </w:p>
    <w:p w14:paraId="75A8E11C" w14:textId="77777777" w:rsidR="00FE27C3" w:rsidRPr="003246EB" w:rsidRDefault="000D20D4">
      <w:pPr>
        <w:widowControl/>
        <w:spacing w:line="600" w:lineRule="atLeast"/>
        <w:ind w:firstLine="640"/>
        <w:rPr>
          <w:rFonts w:ascii="仿宋_GB2312" w:eastAsia="仿宋_GB2312" w:hAnsi="Times New Roman" w:cs="Times New Roman"/>
          <w:kern w:val="0"/>
          <w:sz w:val="32"/>
          <w:szCs w:val="32"/>
        </w:rPr>
      </w:pPr>
      <w:r w:rsidRPr="003246EB">
        <w:rPr>
          <w:rFonts w:ascii="仿宋_GB2312" w:eastAsia="仿宋_GB2312" w:hAnsi="Times New Roman" w:cs="Times New Roman" w:hint="eastAsia"/>
          <w:kern w:val="0"/>
          <w:sz w:val="32"/>
          <w:szCs w:val="32"/>
        </w:rPr>
        <w:lastRenderedPageBreak/>
        <w:t>（一）评价结论</w:t>
      </w:r>
    </w:p>
    <w:p w14:paraId="6AD0ED6C"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我单位2</w:t>
      </w:r>
      <w:r>
        <w:rPr>
          <w:rFonts w:ascii="仿宋_GB2312" w:eastAsia="仿宋_GB2312" w:hAnsi="Times New Roman" w:cs="Times New Roman"/>
          <w:kern w:val="0"/>
          <w:sz w:val="32"/>
          <w:szCs w:val="32"/>
        </w:rPr>
        <w:t>024</w:t>
      </w:r>
      <w:r>
        <w:rPr>
          <w:rFonts w:ascii="仿宋_GB2312" w:eastAsia="仿宋_GB2312" w:hAnsi="Times New Roman" w:cs="Times New Roman" w:hint="eastAsia"/>
          <w:kern w:val="0"/>
          <w:sz w:val="32"/>
          <w:szCs w:val="32"/>
        </w:rPr>
        <w:t>年度专项业务（工作）经费支出绩效自评得分98分、维权维稳（工作）经费支出绩效自评分98分、工作经费支出绩效自评得分95.47分、新办公楼运行维护费支出绩效自评得分91.80分、业务用车处置的更换经费支出绩效自评得分94分，五个项支出绩效自评平均95.45分，评价等级为优。</w:t>
      </w:r>
    </w:p>
    <w:p w14:paraId="6C314AFB" w14:textId="77777777" w:rsidR="00FE27C3" w:rsidRPr="003246EB" w:rsidRDefault="000D20D4">
      <w:pPr>
        <w:widowControl/>
        <w:spacing w:line="600" w:lineRule="atLeast"/>
        <w:ind w:firstLine="640"/>
        <w:rPr>
          <w:rFonts w:ascii="仿宋_GB2312" w:eastAsia="仿宋_GB2312" w:hAnsi="Times New Roman" w:cs="Times New Roman"/>
          <w:kern w:val="0"/>
          <w:sz w:val="32"/>
          <w:szCs w:val="32"/>
        </w:rPr>
      </w:pPr>
      <w:r w:rsidRPr="003246EB">
        <w:rPr>
          <w:rFonts w:ascii="仿宋_GB2312" w:eastAsia="仿宋_GB2312" w:hAnsi="Times New Roman" w:cs="Times New Roman" w:hint="eastAsia"/>
          <w:kern w:val="0"/>
          <w:sz w:val="32"/>
          <w:szCs w:val="32"/>
        </w:rPr>
        <w:t>（二）存在的问题</w:t>
      </w:r>
    </w:p>
    <w:p w14:paraId="3A167E0A"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1.评价体系有待完善</w:t>
      </w:r>
    </w:p>
    <w:p w14:paraId="0BEE0D0B"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尽管我单位在项目绩效评价过程中已经构建了较为全面的指标体系，但在实际操作中仍发现存在一些不足。例如，部分指标设置过于笼统，未能充分反映项目的具体特点和实际情况；同时，一些关键绩效指标的权重分配也可能不够合理，导致评价结果不能准确反映项目的真实绩效。</w:t>
      </w:r>
    </w:p>
    <w:p w14:paraId="46771671"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2.数据收集与分析存在局限性</w:t>
      </w:r>
    </w:p>
    <w:p w14:paraId="61A4D6C6"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在数据收集方面，我单位虽然注重数据的真实性和准确性，但由于数据来源的多样性和复杂性，仍存在数据收集不全、数据质量参差不齐的问题。此外，在数据分析方面，我们目前主要依赖于传统的统计分析方法，对于更高级的数据挖掘和机器学习技术运用不足，这也在一定程度上限制了评价结果的深度和广度。</w:t>
      </w:r>
    </w:p>
    <w:p w14:paraId="0BD04F16"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3.部门间协作与沟通不够顺畅</w:t>
      </w:r>
    </w:p>
    <w:p w14:paraId="5176BAB6"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尽管我单位加强了部门间的沟通与协作，但在实际操作中仍存在一些问题。例如，部分部门对项目绩效评价工作的重要性认识不足，参与度和配合度有待提高；同时，部门间信息共享和沟通渠道不畅通，也影响了评价工作的效率和准确性。</w:t>
      </w:r>
    </w:p>
    <w:p w14:paraId="52E5A90A"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4.反馈与改进机制尚需加强</w:t>
      </w:r>
    </w:p>
    <w:p w14:paraId="4F92C511"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虽然我单位建立了持续改进和反馈机制，但在实际操作中，这一机制的执行力度和效果还有待加强。例如，对于评价结果的反馈和改进措施的实施缺乏有效的监督和评估机制；同时，部分部门和人员对改进措施的重视程度不够，导致改进措施难以得到有效落实。</w:t>
      </w:r>
    </w:p>
    <w:p w14:paraId="4C9EEE3F"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（三）相关建议</w:t>
      </w:r>
    </w:p>
    <w:p w14:paraId="0826D543"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①完善数据收集机制：建立统一的数据收集标准和流程，确保数据来源的可靠性和一致性。同时，加强对数据质量的监控和审核，确保数据的真实性和准确性。</w:t>
      </w:r>
    </w:p>
    <w:p w14:paraId="54D00DCE"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②引入先进分析方法：在数据分析方面，可以引入更高级的数据挖掘和机器学习技术，对大量数据进行深度挖掘和分析，以发现隐藏在数据背后的规律和问题。</w:t>
      </w:r>
    </w:p>
    <w:p w14:paraId="4CAE86F4"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③加强数据培训：针对部门内部人员对数据分析技术的掌握程度不同，可以开展相关的数据分析和技术培训，提升整体的数据分析能力。</w:t>
      </w:r>
    </w:p>
    <w:p w14:paraId="5E7C26CA"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3.加强部门间协作与沟通</w:t>
      </w:r>
    </w:p>
    <w:p w14:paraId="5BE8FFA7"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①提高认识与参与度：通过组织培训和宣传活动，提高各部门对项目绩效评价工作的认识和重视程度，鼓励各部门积极参与评价工作。</w:t>
      </w:r>
    </w:p>
    <w:p w14:paraId="14A49591"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②建立信息共享平台：搭建一个部门间信息共享和交流的平台，方便各部门及时获取项目绩效评价的相关信息和数据，促进部门间的协作和沟通。</w:t>
      </w:r>
    </w:p>
    <w:p w14:paraId="090AA4BC"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③定期召开协调会议：定期召开项目绩效评价工作的协调会议，听取各部门的意见和建议，解决工作中出现的问题和困难，推动评价工作的顺利进行。</w:t>
      </w:r>
    </w:p>
    <w:p w14:paraId="785E7797"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4.强化反馈与改进机制</w:t>
      </w:r>
    </w:p>
    <w:p w14:paraId="5B1EDE01"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①建立反馈渠道：设立专门的反馈渠道或热线，方便各部门和项目团队对评价结果进行反馈和提出改进建议。</w:t>
      </w:r>
    </w:p>
    <w:p w14:paraId="4A37B9D5"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②加强监督与评估：对改进措施的实施情况进行定期监督和评估，确保改进措施得到有效落实。同时，对未达到预期效果的改进措施进行调整和完善。</w:t>
      </w:r>
    </w:p>
    <w:p w14:paraId="56E108AE" w14:textId="77777777" w:rsidR="00FE27C3" w:rsidRDefault="000D20D4">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③鼓励创新与实践：鼓励各部门和项目团队在实践中积极探索和创新，对有效的改进措施进行总结和推广，以不断提升项目绩效评价工作的质量和水平。</w:t>
      </w:r>
    </w:p>
    <w:p w14:paraId="7BAF35E9" w14:textId="77777777" w:rsidR="008805BE" w:rsidRDefault="008805BE">
      <w:pPr>
        <w:widowControl/>
        <w:spacing w:line="600" w:lineRule="atLeast"/>
        <w:ind w:firstLine="640"/>
        <w:rPr>
          <w:rFonts w:ascii="仿宋_GB2312" w:eastAsia="仿宋_GB2312" w:hAnsi="Times New Roman" w:cs="Times New Roman" w:hint="eastAsia"/>
          <w:kern w:val="0"/>
          <w:sz w:val="32"/>
          <w:szCs w:val="32"/>
        </w:rPr>
      </w:pPr>
    </w:p>
    <w:p w14:paraId="24BE55D4" w14:textId="77777777" w:rsidR="00FE27C3" w:rsidRPr="008805BE" w:rsidRDefault="000D20D4">
      <w:pPr>
        <w:widowControl/>
        <w:spacing w:line="600" w:lineRule="atLeast"/>
        <w:rPr>
          <w:rFonts w:ascii="仿宋_GB2312" w:eastAsia="仿宋_GB2312" w:hAnsi="Times New Roman" w:cs="Times New Roman"/>
          <w:kern w:val="0"/>
          <w:sz w:val="28"/>
          <w:szCs w:val="28"/>
        </w:rPr>
      </w:pPr>
      <w:r w:rsidRPr="008805BE">
        <w:rPr>
          <w:rFonts w:ascii="仿宋_GB2312" w:eastAsia="仿宋_GB2312" w:hAnsi="Times New Roman" w:cs="Times New Roman"/>
          <w:kern w:val="0"/>
          <w:sz w:val="28"/>
          <w:szCs w:val="28"/>
        </w:rPr>
        <w:t>附件1 项目支出绩效自评</w:t>
      </w:r>
      <w:r w:rsidRPr="008805BE">
        <w:rPr>
          <w:rFonts w:ascii="仿宋_GB2312" w:eastAsia="仿宋_GB2312" w:hAnsi="Times New Roman" w:cs="Times New Roman" w:hint="eastAsia"/>
          <w:kern w:val="0"/>
          <w:sz w:val="28"/>
          <w:szCs w:val="28"/>
        </w:rPr>
        <w:t>报告</w:t>
      </w:r>
    </w:p>
    <w:p w14:paraId="34EF7CA2" w14:textId="77777777" w:rsidR="00FE27C3" w:rsidRPr="008805BE" w:rsidRDefault="000D20D4">
      <w:pPr>
        <w:widowControl/>
        <w:spacing w:line="600" w:lineRule="atLeast"/>
        <w:rPr>
          <w:rFonts w:ascii="仿宋_GB2312" w:eastAsia="仿宋_GB2312" w:hAnsi="Times New Roman" w:cs="Times New Roman"/>
          <w:kern w:val="0"/>
          <w:sz w:val="28"/>
          <w:szCs w:val="28"/>
        </w:rPr>
      </w:pPr>
      <w:r w:rsidRPr="008805BE">
        <w:rPr>
          <w:rFonts w:ascii="仿宋_GB2312" w:eastAsia="仿宋_GB2312" w:hAnsi="Times New Roman" w:cs="Times New Roman" w:hint="eastAsia"/>
          <w:kern w:val="0"/>
          <w:sz w:val="28"/>
          <w:szCs w:val="28"/>
        </w:rPr>
        <w:t>附件</w:t>
      </w:r>
      <w:r w:rsidRPr="008805BE">
        <w:rPr>
          <w:rFonts w:ascii="仿宋_GB2312" w:eastAsia="仿宋_GB2312" w:hAnsi="Times New Roman" w:cs="Times New Roman"/>
          <w:kern w:val="0"/>
          <w:sz w:val="28"/>
          <w:szCs w:val="28"/>
        </w:rPr>
        <w:t>2 项目支出自评结果汇总分析报告</w:t>
      </w:r>
    </w:p>
    <w:p w14:paraId="628D2BCA" w14:textId="77777777" w:rsidR="00FE27C3" w:rsidRPr="008805BE" w:rsidRDefault="000D20D4">
      <w:pPr>
        <w:widowControl/>
        <w:spacing w:line="600" w:lineRule="atLeast"/>
        <w:rPr>
          <w:rFonts w:ascii="仿宋_GB2312" w:eastAsia="仿宋_GB2312" w:hAnsi="Times New Roman" w:cs="Times New Roman"/>
          <w:kern w:val="0"/>
          <w:sz w:val="28"/>
          <w:szCs w:val="28"/>
        </w:rPr>
      </w:pPr>
      <w:r w:rsidRPr="008805BE">
        <w:rPr>
          <w:rFonts w:ascii="仿宋_GB2312" w:eastAsia="仿宋_GB2312" w:hAnsi="Times New Roman" w:cs="Times New Roman" w:hint="eastAsia"/>
          <w:kern w:val="0"/>
          <w:sz w:val="28"/>
          <w:szCs w:val="28"/>
        </w:rPr>
        <w:t>附件3项目支出绩效自评表</w:t>
      </w:r>
    </w:p>
    <w:sectPr w:rsidR="00FE27C3" w:rsidRPr="008805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3478" w14:textId="77777777" w:rsidR="009028A7" w:rsidRDefault="009028A7" w:rsidP="000D20D4">
      <w:pPr>
        <w:rPr>
          <w:rFonts w:hint="eastAsia"/>
        </w:rPr>
      </w:pPr>
      <w:r>
        <w:separator/>
      </w:r>
    </w:p>
  </w:endnote>
  <w:endnote w:type="continuationSeparator" w:id="0">
    <w:p w14:paraId="53A50B65" w14:textId="77777777" w:rsidR="009028A7" w:rsidRDefault="009028A7" w:rsidP="000D20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方正小标宋_GBK">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25603"/>
      <w:docPartObj>
        <w:docPartGallery w:val="Page Numbers (Bottom of Page)"/>
        <w:docPartUnique/>
      </w:docPartObj>
    </w:sdtPr>
    <w:sdtEndPr>
      <w:rPr>
        <w:rFonts w:ascii="宋体" w:eastAsia="宋体" w:hAnsi="宋体"/>
      </w:rPr>
    </w:sdtEndPr>
    <w:sdtContent>
      <w:p w14:paraId="7C594D58" w14:textId="33011F2E" w:rsidR="00383895" w:rsidRPr="00383895" w:rsidRDefault="00383895" w:rsidP="00383895">
        <w:pPr>
          <w:pStyle w:val="a6"/>
          <w:jc w:val="center"/>
          <w:rPr>
            <w:rFonts w:ascii="宋体" w:eastAsia="宋体" w:hAnsi="宋体" w:hint="eastAsia"/>
          </w:rPr>
        </w:pPr>
        <w:r w:rsidRPr="00383895">
          <w:rPr>
            <w:rFonts w:ascii="宋体" w:eastAsia="宋体" w:hAnsi="宋体"/>
          </w:rPr>
          <w:fldChar w:fldCharType="begin"/>
        </w:r>
        <w:r w:rsidRPr="00383895">
          <w:rPr>
            <w:rFonts w:ascii="宋体" w:eastAsia="宋体" w:hAnsi="宋体"/>
          </w:rPr>
          <w:instrText>PAGE   \* MERGEFORMAT</w:instrText>
        </w:r>
        <w:r w:rsidRPr="00383895">
          <w:rPr>
            <w:rFonts w:ascii="宋体" w:eastAsia="宋体" w:hAnsi="宋体"/>
          </w:rPr>
          <w:fldChar w:fldCharType="separate"/>
        </w:r>
        <w:r w:rsidRPr="00383895">
          <w:rPr>
            <w:rFonts w:ascii="宋体" w:eastAsia="宋体" w:hAnsi="宋体"/>
            <w:lang w:val="zh-CN"/>
          </w:rPr>
          <w:t>2</w:t>
        </w:r>
        <w:r w:rsidRPr="00383895">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C7B4" w14:textId="77777777" w:rsidR="009028A7" w:rsidRDefault="009028A7" w:rsidP="000D20D4">
      <w:pPr>
        <w:rPr>
          <w:rFonts w:hint="eastAsia"/>
        </w:rPr>
      </w:pPr>
      <w:r>
        <w:separator/>
      </w:r>
    </w:p>
  </w:footnote>
  <w:footnote w:type="continuationSeparator" w:id="0">
    <w:p w14:paraId="274A731E" w14:textId="77777777" w:rsidR="009028A7" w:rsidRDefault="009028A7" w:rsidP="000D20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5"/>
    <w:rsid w:val="00085763"/>
    <w:rsid w:val="0008614B"/>
    <w:rsid w:val="000D20D4"/>
    <w:rsid w:val="00103ED6"/>
    <w:rsid w:val="0011117D"/>
    <w:rsid w:val="00135BE4"/>
    <w:rsid w:val="001570B2"/>
    <w:rsid w:val="00177EAB"/>
    <w:rsid w:val="001933E8"/>
    <w:rsid w:val="001963FC"/>
    <w:rsid w:val="001A2677"/>
    <w:rsid w:val="001B02C3"/>
    <w:rsid w:val="001E1C67"/>
    <w:rsid w:val="001E6DE6"/>
    <w:rsid w:val="00206A53"/>
    <w:rsid w:val="0023058C"/>
    <w:rsid w:val="002306A1"/>
    <w:rsid w:val="00262D13"/>
    <w:rsid w:val="00265EC7"/>
    <w:rsid w:val="002A6D5D"/>
    <w:rsid w:val="003025C0"/>
    <w:rsid w:val="00310C07"/>
    <w:rsid w:val="003246EB"/>
    <w:rsid w:val="003331AF"/>
    <w:rsid w:val="0035046E"/>
    <w:rsid w:val="00383895"/>
    <w:rsid w:val="003A6D16"/>
    <w:rsid w:val="003B0AEB"/>
    <w:rsid w:val="003E61BE"/>
    <w:rsid w:val="0041572B"/>
    <w:rsid w:val="004362BF"/>
    <w:rsid w:val="00437432"/>
    <w:rsid w:val="0044680D"/>
    <w:rsid w:val="00452392"/>
    <w:rsid w:val="004607E7"/>
    <w:rsid w:val="00464468"/>
    <w:rsid w:val="00474754"/>
    <w:rsid w:val="004C4AF6"/>
    <w:rsid w:val="004C5BD2"/>
    <w:rsid w:val="004F1732"/>
    <w:rsid w:val="004F2DCE"/>
    <w:rsid w:val="0052242D"/>
    <w:rsid w:val="00537152"/>
    <w:rsid w:val="0057640D"/>
    <w:rsid w:val="00580829"/>
    <w:rsid w:val="005C2B93"/>
    <w:rsid w:val="00602485"/>
    <w:rsid w:val="00607B97"/>
    <w:rsid w:val="006141CF"/>
    <w:rsid w:val="00620350"/>
    <w:rsid w:val="006212EA"/>
    <w:rsid w:val="006438D5"/>
    <w:rsid w:val="00663389"/>
    <w:rsid w:val="00664812"/>
    <w:rsid w:val="006816DE"/>
    <w:rsid w:val="00690508"/>
    <w:rsid w:val="006A1E24"/>
    <w:rsid w:val="006B7BC7"/>
    <w:rsid w:val="006D0C48"/>
    <w:rsid w:val="00724DDB"/>
    <w:rsid w:val="00751815"/>
    <w:rsid w:val="007675CF"/>
    <w:rsid w:val="007838FE"/>
    <w:rsid w:val="007B2FFB"/>
    <w:rsid w:val="007E1EF9"/>
    <w:rsid w:val="007E59FB"/>
    <w:rsid w:val="007F4DEB"/>
    <w:rsid w:val="007F4FEB"/>
    <w:rsid w:val="0081761E"/>
    <w:rsid w:val="00826AA5"/>
    <w:rsid w:val="00862C39"/>
    <w:rsid w:val="00865ED9"/>
    <w:rsid w:val="00872A05"/>
    <w:rsid w:val="008805BE"/>
    <w:rsid w:val="008A6F55"/>
    <w:rsid w:val="008C344F"/>
    <w:rsid w:val="008E0C05"/>
    <w:rsid w:val="008F26A0"/>
    <w:rsid w:val="009028A7"/>
    <w:rsid w:val="009112EF"/>
    <w:rsid w:val="00940874"/>
    <w:rsid w:val="00991908"/>
    <w:rsid w:val="009A0679"/>
    <w:rsid w:val="009C11E1"/>
    <w:rsid w:val="009C2F5C"/>
    <w:rsid w:val="009E414F"/>
    <w:rsid w:val="00A04270"/>
    <w:rsid w:val="00A51322"/>
    <w:rsid w:val="00A53F59"/>
    <w:rsid w:val="00AB344B"/>
    <w:rsid w:val="00AF177D"/>
    <w:rsid w:val="00AF3893"/>
    <w:rsid w:val="00B20F1F"/>
    <w:rsid w:val="00B2242A"/>
    <w:rsid w:val="00B33220"/>
    <w:rsid w:val="00B61658"/>
    <w:rsid w:val="00B66EFF"/>
    <w:rsid w:val="00B77690"/>
    <w:rsid w:val="00B9100A"/>
    <w:rsid w:val="00BA4526"/>
    <w:rsid w:val="00BB2AAF"/>
    <w:rsid w:val="00BE23DD"/>
    <w:rsid w:val="00BF19ED"/>
    <w:rsid w:val="00BF3D34"/>
    <w:rsid w:val="00C070F7"/>
    <w:rsid w:val="00C14087"/>
    <w:rsid w:val="00C42B7F"/>
    <w:rsid w:val="00C43D46"/>
    <w:rsid w:val="00C874D9"/>
    <w:rsid w:val="00CA79A7"/>
    <w:rsid w:val="00CB34B2"/>
    <w:rsid w:val="00CC0925"/>
    <w:rsid w:val="00CC2AF5"/>
    <w:rsid w:val="00CD1957"/>
    <w:rsid w:val="00CD72AF"/>
    <w:rsid w:val="00CE778D"/>
    <w:rsid w:val="00D1526B"/>
    <w:rsid w:val="00DB48B6"/>
    <w:rsid w:val="00DE04DF"/>
    <w:rsid w:val="00DE28AB"/>
    <w:rsid w:val="00DE6A8A"/>
    <w:rsid w:val="00DF0889"/>
    <w:rsid w:val="00DF0F59"/>
    <w:rsid w:val="00E10C6F"/>
    <w:rsid w:val="00E13AEC"/>
    <w:rsid w:val="00E62582"/>
    <w:rsid w:val="00E7118C"/>
    <w:rsid w:val="00E71236"/>
    <w:rsid w:val="00EA4AED"/>
    <w:rsid w:val="00EA719B"/>
    <w:rsid w:val="00EB3594"/>
    <w:rsid w:val="00EB7F8E"/>
    <w:rsid w:val="00EC0D32"/>
    <w:rsid w:val="00EF2F12"/>
    <w:rsid w:val="00F95805"/>
    <w:rsid w:val="00FE27C3"/>
    <w:rsid w:val="00FF33EA"/>
    <w:rsid w:val="00FF6BAA"/>
    <w:rsid w:val="00FF7563"/>
    <w:rsid w:val="051641DB"/>
    <w:rsid w:val="1997015D"/>
    <w:rsid w:val="19DA6DAD"/>
    <w:rsid w:val="1DFC155C"/>
    <w:rsid w:val="27032982"/>
    <w:rsid w:val="275113A9"/>
    <w:rsid w:val="28FA2DB9"/>
    <w:rsid w:val="38DF3FB0"/>
    <w:rsid w:val="39E41DF3"/>
    <w:rsid w:val="43373B31"/>
    <w:rsid w:val="43AD0798"/>
    <w:rsid w:val="454E472A"/>
    <w:rsid w:val="48F7646A"/>
    <w:rsid w:val="4E7E0A51"/>
    <w:rsid w:val="5C9867C3"/>
    <w:rsid w:val="63F52B25"/>
    <w:rsid w:val="744918E2"/>
    <w:rsid w:val="7748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C7E6"/>
  <w15:docId w15:val="{18FEFC6D-AE1F-42A9-92F0-F90D4BF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ly-info">
    <w:name w:val="ly-info"/>
    <w:basedOn w:val="a0"/>
  </w:style>
  <w:style w:type="paragraph" w:customStyle="1" w:styleId="4">
    <w:name w:val="4正文"/>
    <w:basedOn w:val="a"/>
    <w:link w:val="40"/>
    <w:qFormat/>
    <w:pPr>
      <w:snapToGrid w:val="0"/>
      <w:spacing w:line="440" w:lineRule="exact"/>
      <w:ind w:firstLineChars="200" w:firstLine="200"/>
    </w:pPr>
    <w:rPr>
      <w:rFonts w:ascii="Times New Roman" w:eastAsia="宋体" w:hAnsi="Times New Roman"/>
      <w:sz w:val="24"/>
    </w:rPr>
  </w:style>
  <w:style w:type="character" w:customStyle="1" w:styleId="40">
    <w:name w:val="4正文 字符"/>
    <w:basedOn w:val="a0"/>
    <w:link w:val="4"/>
    <w:qFormat/>
    <w:rPr>
      <w:rFonts w:ascii="Times New Roman" w:eastAsia="宋体" w:hAnsi="Times New Roman"/>
      <w:sz w:val="24"/>
    </w:rPr>
  </w:style>
  <w:style w:type="paragraph" w:customStyle="1" w:styleId="5">
    <w:name w:val="5表格内标题"/>
    <w:basedOn w:val="a"/>
    <w:link w:val="50"/>
    <w:qFormat/>
    <w:pPr>
      <w:snapToGrid w:val="0"/>
      <w:spacing w:line="440" w:lineRule="exact"/>
      <w:ind w:firstLineChars="200" w:firstLine="200"/>
      <w:jc w:val="center"/>
    </w:pPr>
    <w:rPr>
      <w:rFonts w:ascii="Times New Roman" w:eastAsia="宋体" w:hAnsi="Times New Roman"/>
    </w:rPr>
  </w:style>
  <w:style w:type="character" w:customStyle="1" w:styleId="50">
    <w:name w:val="5表格内标题 字符"/>
    <w:basedOn w:val="a0"/>
    <w:link w:val="5"/>
    <w:rPr>
      <w:rFonts w:ascii="Times New Roman" w:eastAsia="宋体" w:hAnsi="Times New Roman"/>
    </w:rPr>
  </w:style>
  <w:style w:type="paragraph" w:styleId="a4">
    <w:name w:val="header"/>
    <w:basedOn w:val="a"/>
    <w:link w:val="a5"/>
    <w:uiPriority w:val="99"/>
    <w:unhideWhenUsed/>
    <w:rsid w:val="000D20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D20D4"/>
    <w:rPr>
      <w:kern w:val="2"/>
      <w:sz w:val="18"/>
      <w:szCs w:val="18"/>
    </w:rPr>
  </w:style>
  <w:style w:type="paragraph" w:styleId="a6">
    <w:name w:val="footer"/>
    <w:basedOn w:val="a"/>
    <w:link w:val="a7"/>
    <w:uiPriority w:val="99"/>
    <w:unhideWhenUsed/>
    <w:rsid w:val="000D20D4"/>
    <w:pPr>
      <w:tabs>
        <w:tab w:val="center" w:pos="4153"/>
        <w:tab w:val="right" w:pos="8306"/>
      </w:tabs>
      <w:snapToGrid w:val="0"/>
      <w:jc w:val="left"/>
    </w:pPr>
    <w:rPr>
      <w:sz w:val="18"/>
      <w:szCs w:val="18"/>
    </w:rPr>
  </w:style>
  <w:style w:type="character" w:customStyle="1" w:styleId="a7">
    <w:name w:val="页脚 字符"/>
    <w:basedOn w:val="a0"/>
    <w:link w:val="a6"/>
    <w:uiPriority w:val="99"/>
    <w:rsid w:val="000D20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808</Words>
  <Characters>4608</Characters>
  <Application>Microsoft Office Word</Application>
  <DocSecurity>0</DocSecurity>
  <Lines>38</Lines>
  <Paragraphs>10</Paragraphs>
  <ScaleCrop>false</ScaleCrop>
  <Company>微软中国</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14190</cp:lastModifiedBy>
  <cp:revision>31</cp:revision>
  <dcterms:created xsi:type="dcterms:W3CDTF">2025-07-04T12:35:00Z</dcterms:created>
  <dcterms:modified xsi:type="dcterms:W3CDTF">2025-07-18T00:34:00Z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