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sz w:val="56"/>
          <w:szCs w:val="56"/>
        </w:rPr>
      </w:pPr>
    </w:p>
    <w:p>
      <w:pPr>
        <w:pStyle w:val="12"/>
        <w:jc w:val="center"/>
        <w:rPr>
          <w:sz w:val="56"/>
          <w:szCs w:val="56"/>
        </w:rPr>
      </w:pPr>
    </w:p>
    <w:p>
      <w:pPr>
        <w:pStyle w:val="12"/>
        <w:jc w:val="center"/>
        <w:rPr>
          <w:sz w:val="84"/>
          <w:szCs w:val="84"/>
        </w:rPr>
      </w:pPr>
    </w:p>
    <w:p>
      <w:pPr>
        <w:pStyle w:val="12"/>
        <w:jc w:val="center"/>
        <w:rPr>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202</w:t>
      </w:r>
      <w:r>
        <w:rPr>
          <w:rFonts w:hint="eastAsia" w:ascii="方正小标宋_GBK" w:hAnsi="方正小标宋_GBK" w:eastAsia="方正小标宋_GBK" w:cs="方正小标宋_GBK"/>
          <w:sz w:val="84"/>
          <w:szCs w:val="84"/>
          <w:lang w:val="en-US" w:eastAsia="zh-CN"/>
        </w:rPr>
        <w:t>3</w:t>
      </w:r>
      <w:r>
        <w:rPr>
          <w:rFonts w:hint="eastAsia" w:ascii="方正小标宋_GBK" w:hAnsi="方正小标宋_GBK" w:eastAsia="方正小标宋_GBK" w:cs="方正小标宋_GBK"/>
          <w:sz w:val="84"/>
          <w:szCs w:val="84"/>
        </w:rPr>
        <w:t>年度</w:t>
      </w:r>
    </w:p>
    <w:p>
      <w:pPr>
        <w:pStyle w:val="12"/>
        <w:jc w:val="center"/>
        <w:rPr>
          <w:rFonts w:hint="eastAsia" w:ascii="方正小标宋_GBK" w:hAnsi="方正小标宋_GBK" w:eastAsia="方正小标宋_GBK" w:cs="方正小标宋_GBK"/>
          <w:sz w:val="84"/>
          <w:szCs w:val="84"/>
        </w:rPr>
      </w:pPr>
      <w:r>
        <w:rPr>
          <w:rFonts w:hint="default" w:ascii="方正小标宋_GBK" w:hAnsi="方正小标宋_GBK" w:eastAsia="方正小标宋_GBK" w:cs="方正小标宋_GBK"/>
          <w:sz w:val="84"/>
          <w:szCs w:val="84"/>
        </w:rPr>
        <w:t>市直机关工委</w:t>
      </w:r>
      <w:r>
        <w:rPr>
          <w:rFonts w:hint="eastAsia" w:ascii="方正小标宋_GBK" w:hAnsi="方正小标宋_GBK" w:eastAsia="方正小标宋_GBK" w:cs="方正小标宋_GBK"/>
          <w:sz w:val="84"/>
          <w:szCs w:val="84"/>
        </w:rPr>
        <w:t>部门决算</w:t>
      </w:r>
    </w:p>
    <w:p>
      <w:pPr>
        <w:pStyle w:val="12"/>
        <w:jc w:val="center"/>
        <w:rPr>
          <w:rFonts w:hint="eastAsia" w:ascii="方正小标宋_GBK" w:hAnsi="方正小标宋_GBK" w:eastAsia="方正小标宋_GBK" w:cs="方正小标宋_GBK"/>
          <w:sz w:val="56"/>
          <w:szCs w:val="56"/>
        </w:rPr>
      </w:pPr>
    </w:p>
    <w:p>
      <w:pPr>
        <w:pStyle w:val="12"/>
        <w:jc w:val="center"/>
        <w:rPr>
          <w:sz w:val="56"/>
          <w:szCs w:val="56"/>
        </w:rPr>
      </w:pPr>
    </w:p>
    <w:p>
      <w:pPr>
        <w:pStyle w:val="12"/>
        <w:jc w:val="center"/>
        <w:rPr>
          <w:sz w:val="56"/>
          <w:szCs w:val="56"/>
        </w:rPr>
      </w:pPr>
    </w:p>
    <w:p>
      <w:pPr>
        <w:pStyle w:val="12"/>
        <w:jc w:val="center"/>
        <w:rPr>
          <w:sz w:val="56"/>
          <w:szCs w:val="56"/>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jc w:val="center"/>
        <w:rPr>
          <w:sz w:val="32"/>
          <w:szCs w:val="32"/>
        </w:rPr>
      </w:pPr>
    </w:p>
    <w:p>
      <w:pPr>
        <w:pStyle w:val="12"/>
        <w:spacing w:line="540" w:lineRule="exact"/>
        <w:jc w:val="center"/>
        <w:rPr>
          <w:sz w:val="56"/>
          <w:szCs w:val="56"/>
        </w:rPr>
      </w:pPr>
    </w:p>
    <w:p>
      <w:pPr>
        <w:pStyle w:val="12"/>
        <w:spacing w:line="500" w:lineRule="exact"/>
        <w:jc w:val="both"/>
        <w:rPr>
          <w:b/>
          <w:sz w:val="36"/>
          <w:szCs w:val="28"/>
        </w:rPr>
      </w:pPr>
    </w:p>
    <w:p>
      <w:pPr>
        <w:rPr>
          <w:rFonts w:hint="eastAsia"/>
          <w:b/>
          <w:sz w:val="36"/>
          <w:szCs w:val="28"/>
        </w:rPr>
      </w:pPr>
      <w:r>
        <w:rPr>
          <w:rFonts w:hint="eastAsia"/>
          <w:b/>
          <w:sz w:val="36"/>
          <w:szCs w:val="28"/>
        </w:rPr>
        <w:br w:type="page"/>
      </w:r>
    </w:p>
    <w:p>
      <w:pPr>
        <w:pStyle w:val="12"/>
        <w:keepNext w:val="0"/>
        <w:keepLines w:val="0"/>
        <w:pageBreakBefore w:val="0"/>
        <w:widowControl w:val="0"/>
        <w:kinsoku/>
        <w:wordWrap/>
        <w:overflowPunct/>
        <w:topLinePunct w:val="0"/>
        <w:bidi w:val="0"/>
        <w:snapToGrid/>
        <w:spacing w:line="480" w:lineRule="exact"/>
        <w:jc w:val="center"/>
        <w:textAlignment w:val="auto"/>
        <w:rPr>
          <w:b/>
          <w:sz w:val="36"/>
          <w:szCs w:val="28"/>
        </w:rPr>
      </w:pPr>
      <w:r>
        <w:rPr>
          <w:rFonts w:hint="eastAsia"/>
          <w:b/>
          <w:sz w:val="36"/>
          <w:szCs w:val="28"/>
        </w:rPr>
        <w:t>目录</w:t>
      </w:r>
    </w:p>
    <w:p>
      <w:pPr>
        <w:pStyle w:val="12"/>
        <w:keepNext w:val="0"/>
        <w:keepLines w:val="0"/>
        <w:pageBreakBefore w:val="0"/>
        <w:widowControl w:val="0"/>
        <w:kinsoku/>
        <w:wordWrap/>
        <w:overflowPunct/>
        <w:topLinePunct w:val="0"/>
        <w:bidi w:val="0"/>
        <w:snapToGrid/>
        <w:spacing w:line="48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第一部分</w:t>
      </w:r>
      <w:r>
        <w:rPr>
          <w:rFonts w:hint="eastAsia" w:ascii="黑体" w:hAnsi="黑体" w:eastAsia="黑体" w:cs="黑体"/>
          <w:b w:val="0"/>
          <w:bCs/>
          <w:sz w:val="28"/>
          <w:szCs w:val="28"/>
          <w:lang w:val="en-US" w:eastAsia="zh-CN"/>
        </w:rPr>
        <w:t xml:space="preserve"> </w:t>
      </w:r>
      <w:r>
        <w:rPr>
          <w:rFonts w:hint="default" w:hAnsi="黑体" w:cs="黑体"/>
          <w:b w:val="0"/>
          <w:bCs/>
          <w:sz w:val="28"/>
          <w:szCs w:val="28"/>
        </w:rPr>
        <w:t>市直机关工委</w:t>
      </w:r>
      <w:r>
        <w:rPr>
          <w:rFonts w:hint="eastAsia" w:ascii="黑体" w:hAnsi="黑体" w:eastAsia="黑体" w:cs="黑体"/>
          <w:b w:val="0"/>
          <w:bCs/>
          <w:sz w:val="28"/>
          <w:szCs w:val="28"/>
        </w:rPr>
        <w:t>概况</w:t>
      </w:r>
    </w:p>
    <w:p>
      <w:pPr>
        <w:pStyle w:val="12"/>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一、部门职责</w:t>
      </w:r>
    </w:p>
    <w:p>
      <w:pPr>
        <w:pStyle w:val="12"/>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二、机构设置</w:t>
      </w:r>
    </w:p>
    <w:p>
      <w:pPr>
        <w:pStyle w:val="12"/>
        <w:keepNext w:val="0"/>
        <w:keepLines w:val="0"/>
        <w:pageBreakBefore w:val="0"/>
        <w:widowControl w:val="0"/>
        <w:kinsoku/>
        <w:wordWrap/>
        <w:overflowPunct/>
        <w:topLinePunct w:val="0"/>
        <w:bidi w:val="0"/>
        <w:snapToGrid/>
        <w:spacing w:line="48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第二部分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部门决算表</w:t>
      </w:r>
    </w:p>
    <w:p>
      <w:pPr>
        <w:pStyle w:val="12"/>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一、收入支出决算总表</w:t>
      </w:r>
    </w:p>
    <w:p>
      <w:pPr>
        <w:pStyle w:val="12"/>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二、收入决算表</w:t>
      </w:r>
    </w:p>
    <w:p>
      <w:pPr>
        <w:pStyle w:val="12"/>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三、支出决算表</w:t>
      </w:r>
    </w:p>
    <w:p>
      <w:pPr>
        <w:pStyle w:val="12"/>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四、财政拨款收入支出决算总表</w:t>
      </w:r>
    </w:p>
    <w:p>
      <w:pPr>
        <w:pStyle w:val="12"/>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五、一般公共预算财政拨款支出决算表</w:t>
      </w:r>
    </w:p>
    <w:p>
      <w:pPr>
        <w:pStyle w:val="12"/>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六、一般公共预算财政拨款基本支出决算明细表</w:t>
      </w:r>
    </w:p>
    <w:p>
      <w:pPr>
        <w:pStyle w:val="12"/>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七、政府性基金预算财政拨款收入支出决算表</w:t>
      </w:r>
    </w:p>
    <w:p>
      <w:pPr>
        <w:pStyle w:val="12"/>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八、国有资本经营预算财政拨款支出决算表</w:t>
      </w:r>
    </w:p>
    <w:p>
      <w:pPr>
        <w:pStyle w:val="12"/>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九、财政拨款“三公”经费支出决算表</w:t>
      </w:r>
    </w:p>
    <w:p>
      <w:pPr>
        <w:pStyle w:val="12"/>
        <w:keepNext w:val="0"/>
        <w:keepLines w:val="0"/>
        <w:pageBreakBefore w:val="0"/>
        <w:widowControl w:val="0"/>
        <w:kinsoku/>
        <w:wordWrap/>
        <w:overflowPunct/>
        <w:topLinePunct w:val="0"/>
        <w:bidi w:val="0"/>
        <w:snapToGrid/>
        <w:spacing w:line="48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第三部分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部门决算情况说明</w:t>
      </w:r>
    </w:p>
    <w:p>
      <w:pPr>
        <w:pStyle w:val="12"/>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一、收入支出决算总体情况说明</w:t>
      </w:r>
    </w:p>
    <w:p>
      <w:pPr>
        <w:keepNext w:val="0"/>
        <w:keepLines w:val="0"/>
        <w:pageBreakBefore w:val="0"/>
        <w:widowControl w:val="0"/>
        <w:kinsoku/>
        <w:wordWrap/>
        <w:overflowPunct/>
        <w:topLinePunct w:val="0"/>
        <w:bidi w:val="0"/>
        <w:snapToGrid/>
        <w:spacing w:line="480" w:lineRule="exact"/>
        <w:ind w:firstLine="700" w:firstLineChars="25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二、收入决算情况说明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四、财政拨款收入支出决算总体情况说明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五、一般公共预算财政拨款支出决算情况说明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七、财政拨款三公经费支出决算情况说明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八、政府性基金预算收入支出决算情况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default"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九、</w:t>
      </w:r>
      <w:r>
        <w:rPr>
          <w:rFonts w:hint="default" w:ascii="仿宋_GB2312" w:hAnsi="仿宋_GB2312" w:eastAsia="仿宋_GB2312" w:cs="仿宋_GB2312"/>
          <w:color w:val="000000"/>
          <w:kern w:val="0"/>
          <w:sz w:val="28"/>
          <w:szCs w:val="28"/>
        </w:rPr>
        <w:t>国有资本经营预算收入支出决算情况</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十、关于机关运行经费支出说明</w:t>
      </w:r>
    </w:p>
    <w:p>
      <w:pPr>
        <w:keepNext w:val="0"/>
        <w:keepLines w:val="0"/>
        <w:pageBreakBefore w:val="0"/>
        <w:widowControl w:val="0"/>
        <w:kinsoku/>
        <w:wordWrap/>
        <w:overflowPunct/>
        <w:topLinePunct w:val="0"/>
        <w:autoSpaceDE w:val="0"/>
        <w:autoSpaceDN w:val="0"/>
        <w:bidi w:val="0"/>
        <w:adjustRightInd w:val="0"/>
        <w:snapToGrid/>
        <w:spacing w:line="480" w:lineRule="exact"/>
        <w:ind w:firstLine="700" w:firstLineChars="25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十一、一般性支出情况说明</w:t>
      </w:r>
    </w:p>
    <w:p>
      <w:pPr>
        <w:pStyle w:val="12"/>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十二、</w:t>
      </w:r>
      <w:r>
        <w:rPr>
          <w:rFonts w:hint="eastAsia" w:ascii="仿宋_GB2312" w:hAnsi="仿宋_GB2312" w:eastAsia="仿宋_GB2312" w:cs="仿宋_GB2312"/>
          <w:color w:val="000000"/>
          <w:kern w:val="0"/>
          <w:sz w:val="28"/>
          <w:szCs w:val="28"/>
        </w:rPr>
        <w:t>关于政府采购支出说明</w:t>
      </w:r>
    </w:p>
    <w:p>
      <w:pPr>
        <w:pStyle w:val="12"/>
        <w:keepNext w:val="0"/>
        <w:keepLines w:val="0"/>
        <w:pageBreakBefore w:val="0"/>
        <w:widowControl w:val="0"/>
        <w:kinsoku/>
        <w:wordWrap/>
        <w:overflowPunct/>
        <w:topLinePunct w:val="0"/>
        <w:bidi w:val="0"/>
        <w:snapToGrid/>
        <w:spacing w:line="480" w:lineRule="exact"/>
        <w:ind w:firstLine="700" w:firstLineChars="25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十三、关于国有资产占用情况说明</w:t>
      </w:r>
    </w:p>
    <w:p>
      <w:pPr>
        <w:pStyle w:val="12"/>
        <w:keepNext w:val="0"/>
        <w:keepLines w:val="0"/>
        <w:pageBreakBefore w:val="0"/>
        <w:widowControl w:val="0"/>
        <w:kinsoku/>
        <w:wordWrap/>
        <w:overflowPunct/>
        <w:topLinePunct w:val="0"/>
        <w:bidi w:val="0"/>
        <w:snapToGrid/>
        <w:spacing w:line="480" w:lineRule="exact"/>
        <w:ind w:firstLine="700" w:firstLineChars="250"/>
        <w:textAlignment w:val="auto"/>
        <w:rPr>
          <w:rFonts w:hint="default" w:ascii="仿宋_GB2312" w:hAnsi="仿宋_GB2312" w:eastAsia="仿宋_GB2312" w:cs="仿宋_GB2312"/>
          <w:sz w:val="28"/>
          <w:szCs w:val="28"/>
        </w:rPr>
      </w:pPr>
      <w:r>
        <w:rPr>
          <w:rFonts w:hint="default" w:ascii="仿宋_GB2312" w:hAnsi="仿宋_GB2312" w:eastAsia="仿宋_GB2312" w:cs="仿宋_GB2312"/>
          <w:sz w:val="28"/>
          <w:szCs w:val="28"/>
        </w:rPr>
        <w:t>十四、</w:t>
      </w:r>
      <w:r>
        <w:rPr>
          <w:rFonts w:hint="eastAsia" w:ascii="仿宋_GB2312" w:hAnsi="仿宋_GB2312" w:eastAsia="仿宋_GB2312" w:cs="仿宋_GB2312"/>
          <w:sz w:val="28"/>
          <w:szCs w:val="28"/>
        </w:rPr>
        <w:t>关于</w:t>
      </w:r>
      <w:r>
        <w:rPr>
          <w:rFonts w:hint="default" w:ascii="Times New Roman" w:hAnsi="Times New Roman" w:eastAsia="仿宋_GB2312" w:cs="Times New Roman"/>
          <w:sz w:val="28"/>
          <w:szCs w:val="28"/>
        </w:rPr>
        <w:t>202</w:t>
      </w:r>
      <w:r>
        <w:rPr>
          <w:rFonts w:hint="default" w:ascii="Times New Roman" w:hAnsi="Times New Roman" w:eastAsia="仿宋_GB2312" w:cs="Times New Roman"/>
          <w:sz w:val="28"/>
          <w:szCs w:val="28"/>
          <w:lang w:val="en-US" w:eastAsia="zh-CN"/>
        </w:rPr>
        <w:t>3</w:t>
      </w:r>
      <w:r>
        <w:rPr>
          <w:rFonts w:hint="eastAsia" w:ascii="仿宋_GB2312" w:hAnsi="仿宋_GB2312" w:eastAsia="仿宋_GB2312" w:cs="仿宋_GB2312"/>
          <w:sz w:val="28"/>
          <w:szCs w:val="28"/>
        </w:rPr>
        <w:t>年度</w:t>
      </w:r>
      <w:r>
        <w:rPr>
          <w:rFonts w:hint="eastAsia" w:ascii="仿宋_GB2312" w:hAnsi="仿宋_GB2312" w:eastAsia="仿宋_GB2312" w:cs="仿宋_GB2312"/>
          <w:sz w:val="28"/>
          <w:szCs w:val="28"/>
          <w:lang w:eastAsia="zh-CN"/>
        </w:rPr>
        <w:t>预算</w:t>
      </w:r>
      <w:r>
        <w:rPr>
          <w:rFonts w:hint="eastAsia" w:ascii="仿宋_GB2312" w:hAnsi="仿宋_GB2312" w:eastAsia="仿宋_GB2312" w:cs="仿宋_GB2312"/>
          <w:sz w:val="28"/>
          <w:szCs w:val="28"/>
        </w:rPr>
        <w:t>绩效情况的说明</w:t>
      </w:r>
    </w:p>
    <w:p>
      <w:pPr>
        <w:pStyle w:val="12"/>
        <w:keepNext w:val="0"/>
        <w:keepLines w:val="0"/>
        <w:pageBreakBefore w:val="0"/>
        <w:widowControl w:val="0"/>
        <w:kinsoku/>
        <w:wordWrap/>
        <w:overflowPunct/>
        <w:topLinePunct w:val="0"/>
        <w:bidi w:val="0"/>
        <w:snapToGrid/>
        <w:spacing w:line="480" w:lineRule="exact"/>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第四部分</w:t>
      </w:r>
      <w:r>
        <w:rPr>
          <w:rFonts w:hint="eastAsia" w:ascii="黑体" w:hAnsi="黑体" w:eastAsia="黑体" w:cs="黑体"/>
          <w:b w:val="0"/>
          <w:bCs/>
          <w:sz w:val="28"/>
          <w:szCs w:val="28"/>
          <w:lang w:val="en-US" w:eastAsia="zh-CN"/>
        </w:rPr>
        <w:t xml:space="preserve"> </w:t>
      </w:r>
      <w:r>
        <w:rPr>
          <w:rFonts w:hint="eastAsia" w:ascii="黑体" w:hAnsi="黑体" w:eastAsia="黑体" w:cs="黑体"/>
          <w:b w:val="0"/>
          <w:bCs/>
          <w:sz w:val="28"/>
          <w:szCs w:val="28"/>
        </w:rPr>
        <w:t>名词解释</w:t>
      </w:r>
    </w:p>
    <w:p>
      <w:pPr>
        <w:pStyle w:val="12"/>
        <w:keepNext w:val="0"/>
        <w:keepLines w:val="0"/>
        <w:pageBreakBefore w:val="0"/>
        <w:widowControl w:val="0"/>
        <w:kinsoku/>
        <w:wordWrap/>
        <w:overflowPunct/>
        <w:topLinePunct w:val="0"/>
        <w:bidi w:val="0"/>
        <w:snapToGrid/>
        <w:spacing w:line="480" w:lineRule="exact"/>
        <w:textAlignment w:val="auto"/>
        <w:rPr>
          <w:rFonts w:hint="eastAsia" w:ascii="黑体" w:hAnsi="黑体" w:eastAsia="黑体" w:cs="黑体"/>
          <w:b w:val="0"/>
          <w:bCs/>
          <w:sz w:val="28"/>
          <w:szCs w:val="28"/>
          <w:lang w:eastAsia="zh-CN"/>
        </w:rPr>
      </w:pPr>
      <w:r>
        <w:rPr>
          <w:rFonts w:hint="eastAsia" w:ascii="黑体" w:hAnsi="黑体" w:eastAsia="黑体" w:cs="黑体"/>
          <w:b w:val="0"/>
          <w:bCs/>
          <w:sz w:val="28"/>
          <w:szCs w:val="28"/>
        </w:rPr>
        <w:t>第</w:t>
      </w:r>
      <w:r>
        <w:rPr>
          <w:rFonts w:hint="eastAsia" w:hAnsi="黑体" w:cs="黑体"/>
          <w:b w:val="0"/>
          <w:bCs/>
          <w:sz w:val="28"/>
          <w:szCs w:val="28"/>
          <w:lang w:eastAsia="zh-CN"/>
        </w:rPr>
        <w:t>五</w:t>
      </w:r>
      <w:r>
        <w:rPr>
          <w:rFonts w:hint="eastAsia" w:ascii="黑体" w:hAnsi="黑体" w:eastAsia="黑体" w:cs="黑体"/>
          <w:b w:val="0"/>
          <w:bCs/>
          <w:sz w:val="28"/>
          <w:szCs w:val="28"/>
        </w:rPr>
        <w:t>部分</w:t>
      </w:r>
      <w:r>
        <w:rPr>
          <w:rFonts w:hint="eastAsia" w:ascii="黑体" w:hAnsi="黑体" w:eastAsia="黑体" w:cs="黑体"/>
          <w:b w:val="0"/>
          <w:bCs/>
          <w:sz w:val="28"/>
          <w:szCs w:val="28"/>
          <w:lang w:val="en-US" w:eastAsia="zh-CN"/>
        </w:rPr>
        <w:t xml:space="preserve"> </w:t>
      </w:r>
      <w:r>
        <w:rPr>
          <w:rFonts w:hint="eastAsia" w:hAnsi="黑体" w:cs="黑体"/>
          <w:b w:val="0"/>
          <w:bCs/>
          <w:sz w:val="28"/>
          <w:szCs w:val="28"/>
          <w:lang w:eastAsia="zh-CN"/>
        </w:rPr>
        <w:t>附件</w:t>
      </w:r>
    </w:p>
    <w:p>
      <w:pPr>
        <w:pStyle w:val="12"/>
        <w:spacing w:line="500" w:lineRule="exact"/>
        <w:rPr>
          <w:rFonts w:hint="eastAsia" w:ascii="黑体" w:hAnsi="黑体" w:eastAsia="黑体" w:cs="黑体"/>
          <w:b w:val="0"/>
          <w:bCs/>
          <w:sz w:val="28"/>
          <w:szCs w:val="28"/>
        </w:rPr>
      </w:pPr>
    </w:p>
    <w:p>
      <w:r>
        <w:rPr>
          <w:sz w:val="72"/>
          <w:szCs w:val="72"/>
        </w:rPr>
        <w:br w:type="page"/>
      </w:r>
    </w:p>
    <w:p>
      <w:pPr>
        <w:jc w:val="center"/>
        <w:rPr>
          <w:sz w:val="72"/>
          <w:szCs w:val="72"/>
        </w:rPr>
      </w:pPr>
    </w:p>
    <w:p>
      <w:pPr>
        <w:jc w:val="center"/>
        <w:rPr>
          <w:sz w:val="72"/>
          <w:szCs w:val="72"/>
        </w:rPr>
      </w:pPr>
    </w:p>
    <w:p>
      <w:pPr>
        <w:jc w:val="center"/>
        <w:rPr>
          <w:sz w:val="72"/>
          <w:szCs w:val="72"/>
        </w:rPr>
      </w:pPr>
    </w:p>
    <w:p>
      <w:pP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 xml:space="preserve">第一部分 </w:t>
      </w: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default" w:ascii="方正小标宋_GBK" w:hAnsi="方正小标宋_GBK" w:eastAsia="方正小标宋_GBK" w:cs="方正小标宋_GBK"/>
          <w:sz w:val="84"/>
          <w:szCs w:val="84"/>
        </w:rPr>
        <w:t>市直机关工委</w:t>
      </w:r>
      <w:r>
        <w:rPr>
          <w:rFonts w:hint="eastAsia" w:ascii="方正小标宋_GBK" w:hAnsi="方正小标宋_GBK" w:eastAsia="方正小标宋_GBK" w:cs="方正小标宋_GBK"/>
          <w:sz w:val="84"/>
          <w:szCs w:val="84"/>
        </w:rPr>
        <w:t>概况</w:t>
      </w:r>
    </w:p>
    <w:p>
      <w:pPr>
        <w:jc w:val="center"/>
        <w:rPr>
          <w:rFonts w:hint="eastAsia" w:ascii="方正小标宋_GBK" w:hAnsi="方正小标宋_GBK" w:eastAsia="方正小标宋_GBK" w:cs="方正小标宋_GBK"/>
          <w:sz w:val="72"/>
          <w:szCs w:val="72"/>
        </w:rPr>
      </w:pPr>
    </w:p>
    <w:p>
      <w:pPr>
        <w:jc w:val="center"/>
        <w:rPr>
          <w:rFonts w:hint="eastAsia" w:ascii="方正小标宋_GBK" w:hAnsi="方正小标宋_GBK" w:eastAsia="方正小标宋_GBK" w:cs="方正小标宋_GBK"/>
          <w:sz w:val="72"/>
          <w:szCs w:val="72"/>
        </w:rPr>
      </w:pPr>
    </w:p>
    <w:p>
      <w:pPr>
        <w:jc w:val="center"/>
        <w:rPr>
          <w:sz w:val="72"/>
          <w:szCs w:val="72"/>
        </w:rPr>
      </w:pPr>
    </w:p>
    <w:p>
      <w:pPr>
        <w:jc w:val="center"/>
        <w:rPr>
          <w:sz w:val="72"/>
          <w:szCs w:val="72"/>
        </w:rPr>
      </w:pPr>
    </w:p>
    <w:p>
      <w:pPr>
        <w:jc w:val="center"/>
        <w:rPr>
          <w:sz w:val="72"/>
          <w:szCs w:val="72"/>
        </w:rPr>
      </w:pPr>
    </w:p>
    <w:p>
      <w:pPr>
        <w:rPr>
          <w:rFonts w:hint="eastAsia" w:ascii="黑体" w:hAnsi="黑体" w:eastAsia="黑体" w:cs="黑体"/>
          <w:b w:val="0"/>
          <w:bCs w:val="0"/>
          <w:sz w:val="32"/>
          <w:szCs w:val="32"/>
        </w:rPr>
      </w:pPr>
      <w:r>
        <w:rPr>
          <w:rFonts w:hint="eastAsia" w:ascii="黑体" w:hAnsi="黑体" w:eastAsia="黑体" w:cs="黑体"/>
          <w:b w:val="0"/>
          <w:bCs w:val="0"/>
          <w:sz w:val="32"/>
          <w:szCs w:val="32"/>
        </w:rPr>
        <w:br w:type="page"/>
      </w:r>
    </w:p>
    <w:p>
      <w:pPr>
        <w:pStyle w:val="13"/>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jc w:val="left"/>
        <w:textAlignment w:val="auto"/>
        <w:rPr>
          <w:rFonts w:hint="eastAsia" w:ascii="黑体" w:hAnsi="黑体" w:eastAsia="黑体" w:cs="黑体"/>
          <w:b w:val="0"/>
          <w:bCs w:val="0"/>
          <w:sz w:val="32"/>
          <w:szCs w:val="32"/>
        </w:rPr>
      </w:pPr>
      <w:r>
        <w:rPr>
          <w:rFonts w:hint="default" w:ascii="黑体" w:hAnsi="黑体" w:eastAsia="黑体" w:cs="黑体"/>
          <w:b w:val="0"/>
          <w:bCs w:val="0"/>
          <w:sz w:val="32"/>
          <w:szCs w:val="32"/>
        </w:rPr>
        <w:t>一、</w:t>
      </w:r>
      <w:r>
        <w:rPr>
          <w:rFonts w:hint="eastAsia" w:ascii="黑体" w:hAnsi="黑体" w:eastAsia="黑体" w:cs="黑体"/>
          <w:b w:val="0"/>
          <w:bCs w:val="0"/>
          <w:sz w:val="32"/>
          <w:szCs w:val="32"/>
        </w:rPr>
        <w:t>部门职责</w:t>
      </w:r>
    </w:p>
    <w:p>
      <w:pPr>
        <w:spacing w:line="360" w:lineRule="auto"/>
        <w:ind w:firstLine="800" w:firstLineChars="250"/>
        <w:jc w:val="left"/>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一是负责制订市直机关党的建设的规划，领导市直机关党的工作。</w:t>
      </w:r>
    </w:p>
    <w:p>
      <w:pPr>
        <w:spacing w:line="360" w:lineRule="auto"/>
        <w:ind w:firstLine="800" w:firstLineChars="250"/>
        <w:jc w:val="left"/>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二是分类指导市直各机关、企业、事业单位搞好党的思想、组织、作风建设，负责党员、干部的政治理论培训，抓好党员的管理教育工作。</w:t>
      </w:r>
    </w:p>
    <w:p>
      <w:pPr>
        <w:spacing w:line="360" w:lineRule="auto"/>
        <w:ind w:firstLine="800" w:firstLineChars="250"/>
        <w:jc w:val="left"/>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 三是指导市直机关党组织围绕党的中心任务，配合行政领导做好思想政治工作、社会稳定工作；负责综合指导市直机关和中央、省在城区单位精神文明建设工作，承担市直机关思想品德、普法教育工作。</w:t>
      </w:r>
    </w:p>
    <w:p>
      <w:pPr>
        <w:spacing w:line="360" w:lineRule="auto"/>
        <w:ind w:firstLine="800" w:firstLineChars="250"/>
        <w:jc w:val="left"/>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四是负责审批所属市直各部门机关党组织设置、班子配备及发展党员、预备党员转正；有计划地培训党务工作干部和入党积极分子。</w:t>
      </w:r>
    </w:p>
    <w:p>
      <w:pPr>
        <w:spacing w:line="360" w:lineRule="auto"/>
        <w:ind w:firstLine="800" w:firstLineChars="250"/>
        <w:jc w:val="left"/>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五是指导市直机关党组织对党员特别是党员领导干部的监督；了解各部门党员和群众对领导干部的意见，及时向市委反映市直各部门领导班子、领导干部的情况。</w:t>
      </w:r>
    </w:p>
    <w:p>
      <w:pPr>
        <w:spacing w:line="360" w:lineRule="auto"/>
        <w:ind w:firstLine="800" w:firstLineChars="250"/>
        <w:jc w:val="left"/>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六是领导</w:t>
      </w:r>
      <w:r>
        <w:rPr>
          <w:rFonts w:hint="default" w:ascii="仿宋_GB2312" w:hAnsi="仿宋_GB2312" w:eastAsia="仿宋_GB2312" w:cs="仿宋_GB2312"/>
          <w:sz w:val="32"/>
          <w:szCs w:val="32"/>
        </w:rPr>
        <w:t>纪检监察工委</w:t>
      </w:r>
      <w:r>
        <w:rPr>
          <w:rFonts w:hint="eastAsia" w:ascii="仿宋_GB2312" w:hAnsi="仿宋_GB2312" w:eastAsia="仿宋_GB2312" w:cs="仿宋_GB2312"/>
          <w:sz w:val="32"/>
          <w:szCs w:val="32"/>
        </w:rPr>
        <w:t>的工作。指导市直机关各级党组织加强党风廉政建设，</w:t>
      </w:r>
      <w:r>
        <w:rPr>
          <w:rFonts w:hint="default" w:ascii="仿宋_GB2312" w:hAnsi="仿宋_GB2312" w:eastAsia="仿宋_GB2312" w:cs="仿宋_GB2312"/>
          <w:sz w:val="32"/>
          <w:szCs w:val="32"/>
        </w:rPr>
        <w:t>审理</w:t>
      </w:r>
      <w:r>
        <w:rPr>
          <w:rFonts w:hint="eastAsia" w:ascii="仿宋_GB2312" w:hAnsi="仿宋_GB2312" w:eastAsia="仿宋_GB2312" w:cs="仿宋_GB2312"/>
          <w:sz w:val="32"/>
          <w:szCs w:val="32"/>
        </w:rPr>
        <w:t>科级以下（含科级）党员干部违反党纪的</w:t>
      </w:r>
      <w:r>
        <w:rPr>
          <w:rFonts w:hint="default" w:ascii="仿宋_GB2312" w:hAnsi="仿宋_GB2312" w:eastAsia="仿宋_GB2312" w:cs="仿宋_GB2312"/>
          <w:sz w:val="32"/>
          <w:szCs w:val="32"/>
        </w:rPr>
        <w:t>案件</w:t>
      </w:r>
      <w:r>
        <w:rPr>
          <w:rFonts w:hint="eastAsia" w:ascii="仿宋_GB2312" w:hAnsi="仿宋_GB2312" w:eastAsia="仿宋_GB2312" w:cs="仿宋_GB2312"/>
          <w:sz w:val="32"/>
          <w:szCs w:val="32"/>
        </w:rPr>
        <w:t>。</w:t>
      </w:r>
    </w:p>
    <w:p>
      <w:pPr>
        <w:spacing w:line="360" w:lineRule="auto"/>
        <w:ind w:firstLine="800" w:firstLineChars="250"/>
        <w:jc w:val="left"/>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七是归口管理市直机关工、青、妇等群众组织的工作。</w:t>
      </w:r>
    </w:p>
    <w:p>
      <w:pPr>
        <w:spacing w:line="360" w:lineRule="auto"/>
        <w:ind w:firstLine="800" w:firstLineChars="250"/>
        <w:jc w:val="left"/>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八是协助中央、省有关单位党委（党组）抓好其所属在怀单位党的关系在市直机关工委的党的建设工作的职责。</w:t>
      </w:r>
    </w:p>
    <w:p>
      <w:pPr>
        <w:spacing w:line="360" w:lineRule="auto"/>
        <w:ind w:firstLine="800" w:firstLineChars="250"/>
        <w:jc w:val="left"/>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九是指导市直机关党的政治建设、思想建设、组织建设、作风建设、纪律建设，把制度建设贯穿其中，深入推进反腐败斗争。</w:t>
      </w:r>
    </w:p>
    <w:p>
      <w:pPr>
        <w:spacing w:line="360" w:lineRule="auto"/>
        <w:ind w:firstLine="800" w:firstLineChars="250"/>
        <w:jc w:val="left"/>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十是指导督促市直机关各部门党组（党委）认真履行党建主体责任，对市直机关各级党组织、党员领导干部落实党建责任制、遵守政治纪律和政治规矩情况进行监督检查，并向市委报告。</w:t>
      </w:r>
    </w:p>
    <w:p>
      <w:pPr>
        <w:spacing w:line="360" w:lineRule="auto"/>
        <w:ind w:firstLine="800" w:firstLineChars="250"/>
        <w:jc w:val="left"/>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十一是配合市委有关部门抓好市直机关各部门领导班子思想政治建设，参与对党员领导干部民主生活会和党组（党委）理论学习中心组学习的督促检查和指导，了解掌握情况，按规定报送情况报告。</w:t>
      </w:r>
    </w:p>
    <w:p>
      <w:pPr>
        <w:spacing w:line="360" w:lineRule="auto"/>
        <w:ind w:firstLine="800" w:firstLineChars="250"/>
        <w:jc w:val="left"/>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十二是领导市直机关各部门机关党的纪律检查工作，检查考核市直机关各部门机关纪委履职情况。</w:t>
      </w:r>
    </w:p>
    <w:p>
      <w:pPr>
        <w:spacing w:line="360" w:lineRule="auto"/>
        <w:ind w:firstLine="800" w:firstLineChars="250"/>
        <w:jc w:val="left"/>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十三是审批市直机关各部门机关党组织和机关纪委领导班子的组成及书记、副书记的任免的职责。</w:t>
      </w:r>
    </w:p>
    <w:p>
      <w:pPr>
        <w:spacing w:line="360" w:lineRule="auto"/>
        <w:ind w:firstLine="800" w:firstLineChars="250"/>
        <w:jc w:val="left"/>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十四是指导下级党的机关工委工作。</w:t>
      </w:r>
    </w:p>
    <w:p>
      <w:pPr>
        <w:spacing w:line="360" w:lineRule="auto"/>
        <w:ind w:firstLine="800" w:firstLineChars="250"/>
        <w:jc w:val="left"/>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十五是协助有关部门协调市直机关各部门做好维护稳定工作。</w:t>
      </w:r>
    </w:p>
    <w:p>
      <w:pPr>
        <w:widowControl/>
        <w:spacing w:line="600" w:lineRule="exact"/>
        <w:ind w:firstLine="960" w:firstLineChars="300"/>
        <w:rPr>
          <w:rFonts w:hint="eastAsia" w:ascii="黑体" w:hAnsi="黑体" w:eastAsia="黑体" w:cs="黑体"/>
          <w:b w:val="0"/>
          <w:bCs/>
          <w:kern w:val="0"/>
          <w:sz w:val="32"/>
          <w:szCs w:val="32"/>
        </w:rPr>
      </w:pPr>
      <w:r>
        <w:rPr>
          <w:rFonts w:hint="eastAsia" w:ascii="黑体" w:hAnsi="黑体" w:eastAsia="黑体" w:cs="黑体"/>
          <w:b w:val="0"/>
          <w:bCs/>
          <w:kern w:val="0"/>
          <w:sz w:val="32"/>
          <w:szCs w:val="32"/>
        </w:rPr>
        <w:t>二、机构设置及决算单位构成</w:t>
      </w:r>
    </w:p>
    <w:p>
      <w:pPr>
        <w:spacing w:line="360" w:lineRule="auto"/>
        <w:ind w:firstLine="800" w:firstLineChars="250"/>
        <w:jc w:val="left"/>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（一）内设机构设置。市直机关工委为一级部门预算单位，内设机构包括：市直纪检监察工委、组织部、宣传部、办公室。</w:t>
      </w:r>
    </w:p>
    <w:p>
      <w:pPr>
        <w:spacing w:line="360" w:lineRule="auto"/>
        <w:ind w:firstLine="800" w:firstLineChars="250"/>
        <w:jc w:val="left"/>
        <w:rPr>
          <w:rFonts w:hint="default" w:ascii="仿宋_GB2312" w:hAnsi="仿宋_GB2312" w:eastAsia="仿宋_GB2312" w:cs="仿宋_GB2312"/>
          <w:sz w:val="32"/>
          <w:szCs w:val="32"/>
        </w:rPr>
      </w:pPr>
      <w:r>
        <w:rPr>
          <w:rFonts w:hint="eastAsia" w:ascii="仿宋_GB2312" w:hAnsi="仿宋_GB2312" w:eastAsia="仿宋_GB2312" w:cs="仿宋_GB2312"/>
          <w:sz w:val="32"/>
          <w:szCs w:val="32"/>
        </w:rPr>
        <w:t>（二）决算单位构成。市直机关工委202</w:t>
      </w:r>
      <w:r>
        <w:rPr>
          <w:rFonts w:hint="default" w:ascii="仿宋_GB2312" w:hAnsi="仿宋_GB2312" w:eastAsia="仿宋_GB2312" w:cs="仿宋_GB2312"/>
          <w:sz w:val="32"/>
          <w:szCs w:val="32"/>
        </w:rPr>
        <w:t>2</w:t>
      </w:r>
      <w:r>
        <w:rPr>
          <w:rFonts w:hint="eastAsia" w:ascii="仿宋_GB2312" w:hAnsi="仿宋_GB2312" w:eastAsia="仿宋_GB2312" w:cs="仿宋_GB2312"/>
          <w:sz w:val="32"/>
          <w:szCs w:val="32"/>
        </w:rPr>
        <w:t>年部门决算汇总公开单位构成包括：市直机关工委本级。</w:t>
      </w:r>
    </w:p>
    <w:p>
      <w:pPr>
        <w:jc w:val="left"/>
        <w:rPr>
          <w:rFonts w:ascii="仿宋_GB2312" w:eastAsia="仿宋_GB2312" w:hAnsiTheme="minorEastAsia"/>
          <w:sz w:val="28"/>
          <w:szCs w:val="32"/>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center"/>
        <w:rPr>
          <w:rFonts w:ascii="黑体" w:hAnsi="黑体" w:eastAsia="黑体"/>
          <w:sz w:val="28"/>
          <w:szCs w:val="28"/>
        </w:rPr>
      </w:pPr>
    </w:p>
    <w:p>
      <w:pPr>
        <w:jc w:val="both"/>
        <w:rPr>
          <w:rFonts w:ascii="黑体" w:hAnsi="黑体" w:eastAsia="黑体"/>
          <w:sz w:val="28"/>
          <w:szCs w:val="28"/>
        </w:rPr>
      </w:pPr>
    </w:p>
    <w:p>
      <w:pPr>
        <w:rPr>
          <w:sz w:val="72"/>
          <w:szCs w:val="72"/>
        </w:rPr>
      </w:pPr>
      <w:r>
        <w:rPr>
          <w:sz w:val="72"/>
          <w:szCs w:val="72"/>
        </w:rPr>
        <w:br w:type="page"/>
      </w:r>
    </w:p>
    <w:p>
      <w:r>
        <w:br w:type="page"/>
      </w:r>
    </w:p>
    <w:p>
      <w:pPr>
        <w:pStyle w:val="3"/>
      </w:pPr>
    </w:p>
    <w:p>
      <w:pPr>
        <w:jc w:val="center"/>
        <w:rPr>
          <w:sz w:val="72"/>
          <w:szCs w:val="72"/>
        </w:rPr>
      </w:pPr>
    </w:p>
    <w:p>
      <w:pPr>
        <w:jc w:val="center"/>
        <w:rPr>
          <w:sz w:val="72"/>
          <w:szCs w:val="72"/>
        </w:rPr>
      </w:pPr>
    </w:p>
    <w:p>
      <w:pPr>
        <w:jc w:val="center"/>
        <w:rPr>
          <w:sz w:val="72"/>
          <w:szCs w:val="72"/>
        </w:rPr>
      </w:pP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第二部分</w:t>
      </w:r>
    </w:p>
    <w:p>
      <w:pPr>
        <w:pStyle w:val="12"/>
        <w:jc w:val="center"/>
        <w:rPr>
          <w:rFonts w:hint="eastAsia" w:ascii="方正小标宋_GBK" w:hAnsi="方正小标宋_GBK" w:eastAsia="方正小标宋_GBK" w:cs="方正小标宋_GBK"/>
          <w:sz w:val="84"/>
          <w:szCs w:val="84"/>
        </w:rPr>
      </w:pPr>
    </w:p>
    <w:p>
      <w:pPr>
        <w:pStyle w:val="12"/>
        <w:jc w:val="center"/>
        <w:rPr>
          <w:rFonts w:hint="eastAsia" w:ascii="方正小标宋_GBK" w:hAnsi="方正小标宋_GBK" w:eastAsia="方正小标宋_GBK" w:cs="方正小标宋_GBK"/>
          <w:sz w:val="84"/>
          <w:szCs w:val="84"/>
        </w:rPr>
      </w:pPr>
      <w:r>
        <w:rPr>
          <w:rFonts w:hint="eastAsia" w:ascii="方正小标宋_GBK" w:hAnsi="方正小标宋_GBK" w:eastAsia="方正小标宋_GBK" w:cs="方正小标宋_GBK"/>
          <w:sz w:val="84"/>
          <w:szCs w:val="84"/>
        </w:rPr>
        <w:t>部门决算表</w:t>
      </w:r>
    </w:p>
    <w:p>
      <w:pPr>
        <w:jc w:val="center"/>
        <w:rPr>
          <w:rFonts w:hint="default"/>
          <w:sz w:val="52"/>
          <w:szCs w:val="52"/>
        </w:rPr>
      </w:pPr>
      <w:r>
        <w:rPr>
          <w:sz w:val="52"/>
          <w:szCs w:val="52"/>
        </w:rPr>
        <w:t>（见附件）</w:t>
      </w:r>
    </w:p>
    <w:p>
      <w:pPr>
        <w:jc w:val="center"/>
        <w:rPr>
          <w:sz w:val="72"/>
          <w:szCs w:val="72"/>
        </w:rPr>
      </w:pPr>
    </w:p>
    <w:p>
      <w:pPr>
        <w:jc w:val="center"/>
        <w:rPr>
          <w:sz w:val="72"/>
          <w:szCs w:val="72"/>
        </w:rPr>
      </w:pPr>
    </w:p>
    <w:p>
      <w:pPr>
        <w:jc w:val="center"/>
        <w:rPr>
          <w:sz w:val="72"/>
          <w:szCs w:val="72"/>
        </w:rPr>
      </w:pPr>
    </w:p>
    <w:p>
      <w:pPr>
        <w:jc w:val="left"/>
        <w:rPr>
          <w:rFonts w:asciiTheme="minorEastAsia" w:hAnsiTheme="minorEastAsia"/>
          <w:sz w:val="32"/>
          <w:szCs w:val="32"/>
        </w:rPr>
        <w:sectPr>
          <w:pgSz w:w="11906" w:h="16838"/>
          <w:pgMar w:top="720" w:right="720" w:bottom="720" w:left="720" w:header="851" w:footer="992" w:gutter="0"/>
          <w:cols w:space="425" w:num="1"/>
          <w:docGrid w:type="lines" w:linePitch="312" w:charSpace="0"/>
        </w:sectPr>
      </w:pPr>
    </w:p>
    <w:p>
      <w:pPr>
        <w:rPr>
          <w:sz w:val="72"/>
          <w:szCs w:val="72"/>
        </w:rPr>
      </w:pPr>
      <w:r>
        <w:rPr>
          <w:sz w:val="72"/>
          <w:szCs w:val="72"/>
        </w:rPr>
        <w:br w:type="page"/>
      </w:r>
    </w:p>
    <w:p>
      <w:pPr>
        <w:pStyle w:val="12"/>
        <w:rPr>
          <w:sz w:val="72"/>
          <w:szCs w:val="72"/>
        </w:rPr>
      </w:pPr>
    </w:p>
    <w:p>
      <w:pPr>
        <w:pStyle w:val="12"/>
        <w:rPr>
          <w:sz w:val="72"/>
          <w:szCs w:val="72"/>
        </w:rPr>
      </w:pPr>
    </w:p>
    <w:p>
      <w:pPr>
        <w:pStyle w:val="12"/>
        <w:rPr>
          <w:sz w:val="72"/>
          <w:szCs w:val="72"/>
        </w:rPr>
      </w:pPr>
    </w:p>
    <w:p>
      <w:pPr>
        <w:pStyle w:val="12"/>
        <w:rPr>
          <w:sz w:val="72"/>
          <w:szCs w:val="72"/>
        </w:rPr>
      </w:pPr>
    </w:p>
    <w:p>
      <w:pPr>
        <w:pStyle w:val="12"/>
        <w:jc w:val="center"/>
        <w:rPr>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第三部分</w:t>
      </w:r>
    </w:p>
    <w:p>
      <w:pPr>
        <w:pStyle w:val="12"/>
        <w:jc w:val="center"/>
        <w:rPr>
          <w:rFonts w:hint="eastAsia" w:ascii="方正小标宋_GBK" w:hAnsi="方正小标宋_GBK" w:eastAsia="方正小标宋_GBK" w:cs="方正小标宋_GBK"/>
          <w:sz w:val="70"/>
          <w:szCs w:val="70"/>
        </w:rPr>
      </w:pPr>
    </w:p>
    <w:p>
      <w:pPr>
        <w:pStyle w:val="12"/>
        <w:jc w:val="center"/>
        <w:rPr>
          <w:rFonts w:hint="eastAsia" w:ascii="方正小标宋_GBK" w:hAnsi="方正小标宋_GBK" w:eastAsia="方正小标宋_GBK" w:cs="方正小标宋_GBK"/>
          <w:sz w:val="70"/>
          <w:szCs w:val="70"/>
        </w:rPr>
      </w:pPr>
      <w:r>
        <w:rPr>
          <w:rFonts w:hint="eastAsia" w:ascii="方正小标宋_GBK" w:hAnsi="方正小标宋_GBK" w:eastAsia="方正小标宋_GBK" w:cs="方正小标宋_GBK"/>
          <w:sz w:val="70"/>
          <w:szCs w:val="70"/>
        </w:rPr>
        <w:t>202</w:t>
      </w:r>
      <w:r>
        <w:rPr>
          <w:rFonts w:hint="eastAsia" w:ascii="方正小标宋_GBK" w:hAnsi="方正小标宋_GBK" w:eastAsia="方正小标宋_GBK" w:cs="方正小标宋_GBK"/>
          <w:sz w:val="70"/>
          <w:szCs w:val="70"/>
          <w:lang w:val="en-US" w:eastAsia="zh-CN"/>
        </w:rPr>
        <w:t>3</w:t>
      </w:r>
      <w:r>
        <w:rPr>
          <w:rFonts w:hint="eastAsia" w:ascii="方正小标宋_GBK" w:hAnsi="方正小标宋_GBK" w:eastAsia="方正小标宋_GBK" w:cs="方正小标宋_GBK"/>
          <w:sz w:val="70"/>
          <w:szCs w:val="70"/>
        </w:rPr>
        <w:t>年度部门决算情况说明</w:t>
      </w:r>
    </w:p>
    <w:p>
      <w:pPr>
        <w:widowControl/>
        <w:jc w:val="left"/>
        <w:rPr>
          <w:rFonts w:asciiTheme="minorEastAsia" w:hAnsiTheme="minorEastAsia" w:eastAsiaTheme="minorEastAsia"/>
          <w:sz w:val="32"/>
          <w:szCs w:val="32"/>
        </w:rPr>
      </w:pPr>
      <w:r>
        <w:rPr>
          <w:rFonts w:hint="eastAsia" w:ascii="方正小标宋_GBK" w:hAnsi="方正小标宋_GBK" w:eastAsia="方正小标宋_GBK" w:cs="方正小标宋_GBK"/>
          <w:sz w:val="70"/>
          <w:szCs w:val="70"/>
        </w:rPr>
        <w:br w:type="page"/>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一、收入支出决算总体情况说明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年度收、支总计</w:t>
      </w:r>
      <w:r>
        <w:rPr>
          <w:rFonts w:hint="default" w:ascii="Times New Roman" w:hAnsi="Times New Roman" w:eastAsia="仿宋_GB2312"/>
          <w:sz w:val="32"/>
          <w:szCs w:val="32"/>
        </w:rPr>
        <w:t>444</w:t>
      </w:r>
      <w:r>
        <w:rPr>
          <w:rFonts w:hint="eastAsia" w:ascii="Times New Roman" w:hAnsi="Times New Roman" w:eastAsia="仿宋_GB2312"/>
          <w:sz w:val="32"/>
          <w:szCs w:val="32"/>
        </w:rPr>
        <w:t>万元。与上年相比，减少</w:t>
      </w:r>
      <w:r>
        <w:rPr>
          <w:rFonts w:hint="default" w:ascii="Times New Roman" w:hAnsi="Times New Roman" w:eastAsia="仿宋_GB2312"/>
          <w:sz w:val="32"/>
          <w:szCs w:val="32"/>
        </w:rPr>
        <w:t>45.22</w:t>
      </w:r>
      <w:r>
        <w:rPr>
          <w:rFonts w:hint="eastAsia" w:ascii="Times New Roman" w:hAnsi="Times New Roman" w:eastAsia="仿宋_GB2312"/>
          <w:sz w:val="32"/>
          <w:szCs w:val="32"/>
        </w:rPr>
        <w:t>万元，减少</w:t>
      </w:r>
      <w:r>
        <w:rPr>
          <w:rFonts w:hint="default" w:ascii="Times New Roman" w:hAnsi="Times New Roman" w:eastAsia="仿宋_GB2312"/>
          <w:sz w:val="32"/>
          <w:szCs w:val="32"/>
        </w:rPr>
        <w:t>9.24</w:t>
      </w:r>
      <w:r>
        <w:rPr>
          <w:rFonts w:hint="eastAsia" w:ascii="Times New Roman" w:hAnsi="Times New Roman" w:eastAsia="仿宋_GB2312"/>
          <w:sz w:val="32"/>
          <w:szCs w:val="32"/>
        </w:rPr>
        <w:t>%，主要是因为</w:t>
      </w:r>
      <w:r>
        <w:rPr>
          <w:rFonts w:hint="default" w:ascii="Times New Roman" w:hAnsi="Times New Roman" w:eastAsia="仿宋_GB2312"/>
          <w:sz w:val="32"/>
          <w:szCs w:val="32"/>
        </w:rPr>
        <w:t>贯彻党政机关习惯</w:t>
      </w:r>
      <w:r>
        <w:rPr>
          <w:rFonts w:hint="eastAsia" w:ascii="Times New Roman" w:hAnsi="Times New Roman" w:eastAsia="仿宋_GB2312"/>
          <w:sz w:val="32"/>
          <w:szCs w:val="32"/>
        </w:rPr>
        <w:t>过紧日子</w:t>
      </w:r>
      <w:r>
        <w:rPr>
          <w:rFonts w:hint="default" w:ascii="Times New Roman" w:hAnsi="Times New Roman" w:eastAsia="仿宋_GB2312"/>
          <w:sz w:val="32"/>
          <w:szCs w:val="32"/>
        </w:rPr>
        <w:t>要求</w:t>
      </w:r>
      <w:r>
        <w:rPr>
          <w:rFonts w:hint="eastAsia" w:ascii="Times New Roman" w:hAnsi="Times New Roman" w:eastAsia="仿宋_GB2312"/>
          <w:sz w:val="32"/>
          <w:szCs w:val="32"/>
        </w:rPr>
        <w:t>，</w:t>
      </w:r>
      <w:r>
        <w:rPr>
          <w:rFonts w:hint="default" w:ascii="Times New Roman" w:hAnsi="Times New Roman" w:eastAsia="仿宋_GB2312"/>
          <w:sz w:val="32"/>
          <w:szCs w:val="32"/>
        </w:rPr>
        <w:t>持续压降行政运行成本，</w:t>
      </w:r>
      <w:r>
        <w:rPr>
          <w:rFonts w:hint="eastAsia" w:ascii="Times New Roman" w:hAnsi="Times New Roman" w:eastAsia="仿宋_GB2312"/>
          <w:sz w:val="32"/>
          <w:szCs w:val="32"/>
        </w:rPr>
        <w:t>压减</w:t>
      </w:r>
      <w:r>
        <w:rPr>
          <w:rFonts w:hint="default" w:ascii="Times New Roman" w:hAnsi="Times New Roman" w:eastAsia="仿宋_GB2312"/>
          <w:sz w:val="32"/>
          <w:szCs w:val="32"/>
        </w:rPr>
        <w:t>了</w:t>
      </w:r>
      <w:r>
        <w:rPr>
          <w:rFonts w:hint="eastAsia" w:ascii="Times New Roman" w:hAnsi="Times New Roman" w:eastAsia="仿宋_GB2312"/>
          <w:sz w:val="32"/>
          <w:szCs w:val="32"/>
        </w:rPr>
        <w:t>一般性支出</w:t>
      </w:r>
      <w:r>
        <w:rPr>
          <w:rFonts w:hint="default"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二、收入决算情况说明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年度收入合计</w:t>
      </w:r>
      <w:r>
        <w:rPr>
          <w:rFonts w:hint="default" w:ascii="Times New Roman" w:hAnsi="Times New Roman" w:eastAsia="仿宋_GB2312"/>
          <w:sz w:val="32"/>
          <w:szCs w:val="32"/>
        </w:rPr>
        <w:t>444</w:t>
      </w:r>
      <w:r>
        <w:rPr>
          <w:rFonts w:hint="eastAsia" w:ascii="Times New Roman" w:hAnsi="Times New Roman" w:eastAsia="仿宋_GB2312"/>
          <w:sz w:val="32"/>
          <w:szCs w:val="32"/>
        </w:rPr>
        <w:t>万元，其中：财政拨款收入</w:t>
      </w:r>
      <w:r>
        <w:rPr>
          <w:rFonts w:hint="default" w:ascii="Times New Roman" w:hAnsi="Times New Roman" w:eastAsia="仿宋_GB2312"/>
          <w:sz w:val="32"/>
          <w:szCs w:val="32"/>
        </w:rPr>
        <w:t>444</w:t>
      </w:r>
      <w:r>
        <w:rPr>
          <w:rFonts w:hint="eastAsia" w:ascii="Times New Roman" w:hAnsi="Times New Roman" w:eastAsia="仿宋_GB2312"/>
          <w:sz w:val="32"/>
          <w:szCs w:val="32"/>
        </w:rPr>
        <w:t>万元，占</w:t>
      </w:r>
      <w:r>
        <w:rPr>
          <w:rFonts w:hint="default" w:ascii="Times New Roman" w:hAnsi="Times New Roman" w:eastAsia="仿宋_GB2312"/>
          <w:sz w:val="32"/>
          <w:szCs w:val="32"/>
        </w:rPr>
        <w:t>100</w:t>
      </w:r>
      <w:r>
        <w:rPr>
          <w:rFonts w:hint="eastAsia" w:ascii="Times New Roman" w:hAnsi="Times New Roman" w:eastAsia="仿宋_GB2312"/>
          <w:sz w:val="32"/>
          <w:szCs w:val="32"/>
        </w:rPr>
        <w:t>%；</w:t>
      </w:r>
      <w:r>
        <w:rPr>
          <w:rFonts w:hint="default" w:ascii="Times New Roman" w:hAnsi="Times New Roman" w:eastAsia="仿宋_GB2312"/>
          <w:sz w:val="32"/>
          <w:szCs w:val="32"/>
        </w:rPr>
        <w:t>无</w:t>
      </w:r>
      <w:r>
        <w:rPr>
          <w:rFonts w:hint="eastAsia" w:ascii="Times New Roman" w:hAnsi="Times New Roman" w:eastAsia="仿宋_GB2312"/>
          <w:sz w:val="32"/>
          <w:szCs w:val="32"/>
        </w:rPr>
        <w:t>上级补助收入</w:t>
      </w:r>
      <w:r>
        <w:rPr>
          <w:rFonts w:hint="default" w:ascii="Times New Roman" w:hAnsi="Times New Roman" w:eastAsia="仿宋_GB2312"/>
          <w:sz w:val="32"/>
          <w:szCs w:val="32"/>
        </w:rPr>
        <w:t>、</w:t>
      </w:r>
      <w:r>
        <w:rPr>
          <w:rFonts w:hint="eastAsia" w:ascii="Times New Roman" w:hAnsi="Times New Roman" w:eastAsia="仿宋_GB2312"/>
          <w:sz w:val="32"/>
          <w:szCs w:val="32"/>
        </w:rPr>
        <w:t>事业收入</w:t>
      </w:r>
      <w:r>
        <w:rPr>
          <w:rFonts w:hint="default" w:ascii="Times New Roman" w:hAnsi="Times New Roman" w:eastAsia="仿宋_GB2312"/>
          <w:sz w:val="32"/>
          <w:szCs w:val="32"/>
        </w:rPr>
        <w:t>、</w:t>
      </w:r>
      <w:r>
        <w:rPr>
          <w:rFonts w:hint="eastAsia" w:ascii="Times New Roman" w:hAnsi="Times New Roman" w:eastAsia="仿宋_GB2312"/>
          <w:sz w:val="32"/>
          <w:szCs w:val="32"/>
        </w:rPr>
        <w:t>经营收入</w:t>
      </w:r>
      <w:r>
        <w:rPr>
          <w:rFonts w:hint="default" w:ascii="Times New Roman" w:hAnsi="Times New Roman" w:eastAsia="仿宋_GB2312"/>
          <w:sz w:val="32"/>
          <w:szCs w:val="32"/>
        </w:rPr>
        <w:t>、</w:t>
      </w:r>
      <w:r>
        <w:rPr>
          <w:rFonts w:hint="eastAsia" w:ascii="Times New Roman" w:hAnsi="Times New Roman" w:eastAsia="仿宋_GB2312"/>
          <w:sz w:val="32"/>
          <w:szCs w:val="32"/>
        </w:rPr>
        <w:t>附属单位上缴收入</w:t>
      </w:r>
      <w:r>
        <w:rPr>
          <w:rFonts w:hint="default" w:ascii="Times New Roman" w:hAnsi="Times New Roman" w:eastAsia="仿宋_GB2312"/>
          <w:sz w:val="32"/>
          <w:szCs w:val="32"/>
        </w:rPr>
        <w:t>和</w:t>
      </w:r>
      <w:r>
        <w:rPr>
          <w:rFonts w:hint="eastAsia" w:ascii="Times New Roman" w:hAnsi="Times New Roman" w:eastAsia="仿宋_GB2312"/>
          <w:sz w:val="32"/>
          <w:szCs w:val="32"/>
        </w:rPr>
        <w:t>其他收入。</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三、支出决算情况说明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年度支出合计</w:t>
      </w:r>
      <w:r>
        <w:rPr>
          <w:rFonts w:hint="default" w:ascii="Times New Roman" w:hAnsi="Times New Roman" w:eastAsia="仿宋_GB2312"/>
          <w:sz w:val="32"/>
          <w:szCs w:val="32"/>
        </w:rPr>
        <w:t>444</w:t>
      </w:r>
      <w:r>
        <w:rPr>
          <w:rFonts w:hint="eastAsia" w:ascii="Times New Roman" w:hAnsi="Times New Roman" w:eastAsia="仿宋_GB2312"/>
          <w:sz w:val="32"/>
          <w:szCs w:val="32"/>
        </w:rPr>
        <w:t>万元，其中：基本支出</w:t>
      </w:r>
      <w:r>
        <w:rPr>
          <w:rFonts w:hint="default" w:ascii="Times New Roman" w:hAnsi="Times New Roman" w:eastAsia="仿宋_GB2312"/>
          <w:sz w:val="32"/>
          <w:szCs w:val="32"/>
        </w:rPr>
        <w:t>353.57</w:t>
      </w:r>
      <w:r>
        <w:rPr>
          <w:rFonts w:hint="eastAsia" w:ascii="Times New Roman" w:hAnsi="Times New Roman" w:eastAsia="仿宋_GB2312"/>
          <w:sz w:val="32"/>
          <w:szCs w:val="32"/>
        </w:rPr>
        <w:t>万元，占</w:t>
      </w:r>
      <w:r>
        <w:rPr>
          <w:rFonts w:hint="default" w:ascii="Times New Roman" w:hAnsi="Times New Roman" w:eastAsia="仿宋_GB2312"/>
          <w:sz w:val="32"/>
          <w:szCs w:val="32"/>
        </w:rPr>
        <w:t>79.63</w:t>
      </w:r>
      <w:r>
        <w:rPr>
          <w:rFonts w:hint="eastAsia" w:ascii="Times New Roman" w:hAnsi="Times New Roman" w:eastAsia="仿宋_GB2312"/>
          <w:sz w:val="32"/>
          <w:szCs w:val="32"/>
        </w:rPr>
        <w:t>%；项目支出</w:t>
      </w:r>
      <w:r>
        <w:rPr>
          <w:rFonts w:hint="default" w:ascii="Times New Roman" w:hAnsi="Times New Roman" w:eastAsia="仿宋_GB2312"/>
          <w:sz w:val="32"/>
          <w:szCs w:val="32"/>
        </w:rPr>
        <w:t>90.43</w:t>
      </w:r>
      <w:r>
        <w:rPr>
          <w:rFonts w:hint="eastAsia" w:ascii="Times New Roman" w:hAnsi="Times New Roman" w:eastAsia="仿宋_GB2312"/>
          <w:sz w:val="32"/>
          <w:szCs w:val="32"/>
        </w:rPr>
        <w:t>万元，占</w:t>
      </w:r>
      <w:r>
        <w:rPr>
          <w:rFonts w:hint="default" w:ascii="Times New Roman" w:hAnsi="Times New Roman" w:eastAsia="仿宋_GB2312"/>
          <w:sz w:val="32"/>
          <w:szCs w:val="32"/>
        </w:rPr>
        <w:t>20.37</w:t>
      </w:r>
      <w:r>
        <w:rPr>
          <w:rFonts w:hint="eastAsia" w:ascii="Times New Roman" w:hAnsi="Times New Roman" w:eastAsia="仿宋_GB2312"/>
          <w:sz w:val="32"/>
          <w:szCs w:val="32"/>
        </w:rPr>
        <w:t>%；</w:t>
      </w:r>
      <w:r>
        <w:rPr>
          <w:rFonts w:hint="default" w:ascii="Times New Roman" w:hAnsi="Times New Roman" w:eastAsia="仿宋_GB2312"/>
          <w:sz w:val="32"/>
          <w:szCs w:val="32"/>
        </w:rPr>
        <w:t>无</w:t>
      </w:r>
      <w:r>
        <w:rPr>
          <w:rFonts w:hint="eastAsia" w:ascii="Times New Roman" w:hAnsi="Times New Roman" w:eastAsia="仿宋_GB2312"/>
          <w:sz w:val="32"/>
          <w:szCs w:val="32"/>
        </w:rPr>
        <w:t>上缴上级支出</w:t>
      </w:r>
      <w:r>
        <w:rPr>
          <w:rFonts w:hint="default" w:ascii="Times New Roman" w:hAnsi="Times New Roman" w:eastAsia="仿宋_GB2312"/>
          <w:sz w:val="32"/>
          <w:szCs w:val="32"/>
        </w:rPr>
        <w:t>、</w:t>
      </w:r>
      <w:r>
        <w:rPr>
          <w:rFonts w:hint="eastAsia" w:ascii="Times New Roman" w:hAnsi="Times New Roman" w:eastAsia="仿宋_GB2312"/>
          <w:sz w:val="32"/>
          <w:szCs w:val="32"/>
        </w:rPr>
        <w:t>经营支出</w:t>
      </w:r>
      <w:r>
        <w:rPr>
          <w:rFonts w:hint="default" w:ascii="Times New Roman" w:hAnsi="Times New Roman" w:eastAsia="仿宋_GB2312"/>
          <w:sz w:val="32"/>
          <w:szCs w:val="32"/>
        </w:rPr>
        <w:t>和</w:t>
      </w:r>
      <w:r>
        <w:rPr>
          <w:rFonts w:hint="eastAsia" w:ascii="Times New Roman" w:hAnsi="Times New Roman" w:eastAsia="仿宋_GB2312"/>
          <w:sz w:val="32"/>
          <w:szCs w:val="32"/>
        </w:rPr>
        <w:t>对附属单位补助支出。</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四、财政拨款收入支出决算总体情况说明</w:t>
      </w:r>
    </w:p>
    <w:p>
      <w:pPr>
        <w:pStyle w:val="12"/>
        <w:keepNext w:val="0"/>
        <w:keepLines w:val="0"/>
        <w:pageBreakBefore w:val="0"/>
        <w:widowControl w:val="0"/>
        <w:kinsoku/>
        <w:wordWrap/>
        <w:overflowPunct/>
        <w:topLinePunct w:val="0"/>
        <w:bidi w:val="0"/>
        <w:snapToGrid/>
        <w:spacing w:line="600" w:lineRule="exact"/>
        <w:textAlignment w:val="auto"/>
        <w:rPr>
          <w:rFonts w:hint="default" w:ascii="Times New Roman" w:hAnsi="Times New Roman" w:eastAsia="仿宋_GB2312"/>
          <w:sz w:val="32"/>
          <w:szCs w:val="32"/>
        </w:rPr>
      </w:pPr>
      <w:r>
        <w:rPr>
          <w:rFonts w:hint="eastAsia" w:ascii="Times New Roman" w:hAnsi="Times New Roman" w:eastAsia="仿宋_GB2312"/>
          <w:sz w:val="32"/>
          <w:szCs w:val="32"/>
        </w:rPr>
        <w:t xml:space="preserve">    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年度财政拨款收、支总计</w:t>
      </w:r>
      <w:r>
        <w:rPr>
          <w:rFonts w:hint="default" w:ascii="Times New Roman" w:hAnsi="Times New Roman" w:eastAsia="仿宋_GB2312"/>
          <w:sz w:val="32"/>
          <w:szCs w:val="32"/>
        </w:rPr>
        <w:t>444</w:t>
      </w:r>
      <w:r>
        <w:rPr>
          <w:rFonts w:hint="eastAsia" w:ascii="Times New Roman" w:hAnsi="Times New Roman" w:eastAsia="仿宋_GB2312"/>
          <w:sz w:val="32"/>
          <w:szCs w:val="32"/>
        </w:rPr>
        <w:t>万元，与上年相比，减少</w:t>
      </w:r>
      <w:r>
        <w:rPr>
          <w:rFonts w:hint="default" w:ascii="Times New Roman" w:hAnsi="Times New Roman" w:eastAsia="仿宋_GB2312"/>
          <w:sz w:val="32"/>
          <w:szCs w:val="32"/>
        </w:rPr>
        <w:t>40.23</w:t>
      </w:r>
      <w:r>
        <w:rPr>
          <w:rFonts w:hint="eastAsia" w:ascii="Times New Roman" w:hAnsi="Times New Roman" w:eastAsia="仿宋_GB2312"/>
          <w:sz w:val="32"/>
          <w:szCs w:val="32"/>
        </w:rPr>
        <w:t>万元,减少</w:t>
      </w:r>
      <w:r>
        <w:rPr>
          <w:rFonts w:hint="default" w:ascii="Times New Roman" w:hAnsi="Times New Roman" w:eastAsia="仿宋_GB2312"/>
          <w:sz w:val="32"/>
          <w:szCs w:val="32"/>
        </w:rPr>
        <w:t>8.31</w:t>
      </w:r>
      <w:r>
        <w:rPr>
          <w:rFonts w:hint="eastAsia" w:ascii="Times New Roman" w:hAnsi="Times New Roman" w:eastAsia="仿宋_GB2312"/>
          <w:sz w:val="32"/>
          <w:szCs w:val="32"/>
        </w:rPr>
        <w:t>%，主要是因为</w:t>
      </w:r>
      <w:r>
        <w:rPr>
          <w:rFonts w:hint="default" w:ascii="Times New Roman" w:hAnsi="Times New Roman" w:eastAsia="仿宋_GB2312"/>
          <w:sz w:val="32"/>
          <w:szCs w:val="32"/>
        </w:rPr>
        <w:t>贯彻党政机关习惯</w:t>
      </w:r>
      <w:r>
        <w:rPr>
          <w:rFonts w:hint="eastAsia" w:ascii="Times New Roman" w:hAnsi="Times New Roman" w:eastAsia="仿宋_GB2312"/>
          <w:sz w:val="32"/>
          <w:szCs w:val="32"/>
        </w:rPr>
        <w:t>过紧日子</w:t>
      </w:r>
      <w:r>
        <w:rPr>
          <w:rFonts w:hint="default" w:ascii="Times New Roman" w:hAnsi="Times New Roman" w:eastAsia="仿宋_GB2312"/>
          <w:sz w:val="32"/>
          <w:szCs w:val="32"/>
        </w:rPr>
        <w:t>要求</w:t>
      </w:r>
      <w:r>
        <w:rPr>
          <w:rFonts w:hint="eastAsia" w:ascii="Times New Roman" w:hAnsi="Times New Roman" w:eastAsia="仿宋_GB2312"/>
          <w:sz w:val="32"/>
          <w:szCs w:val="32"/>
        </w:rPr>
        <w:t>，</w:t>
      </w:r>
      <w:r>
        <w:rPr>
          <w:rFonts w:hint="default" w:ascii="Times New Roman" w:hAnsi="Times New Roman" w:eastAsia="仿宋_GB2312"/>
          <w:sz w:val="32"/>
          <w:szCs w:val="32"/>
        </w:rPr>
        <w:t>持续压降行政运行成本，</w:t>
      </w:r>
      <w:r>
        <w:rPr>
          <w:rFonts w:hint="eastAsia" w:ascii="Times New Roman" w:hAnsi="Times New Roman" w:eastAsia="仿宋_GB2312"/>
          <w:sz w:val="32"/>
          <w:szCs w:val="32"/>
        </w:rPr>
        <w:t>压减</w:t>
      </w:r>
      <w:r>
        <w:rPr>
          <w:rFonts w:hint="default" w:ascii="Times New Roman" w:hAnsi="Times New Roman" w:eastAsia="仿宋_GB2312"/>
          <w:sz w:val="32"/>
          <w:szCs w:val="32"/>
        </w:rPr>
        <w:t>了</w:t>
      </w:r>
      <w:r>
        <w:rPr>
          <w:rFonts w:hint="eastAsia" w:ascii="Times New Roman" w:hAnsi="Times New Roman" w:eastAsia="仿宋_GB2312"/>
          <w:sz w:val="32"/>
          <w:szCs w:val="32"/>
        </w:rPr>
        <w:t>一般性支出</w:t>
      </w:r>
      <w:r>
        <w:rPr>
          <w:rFonts w:hint="default"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五、一般公共预算财政拨款支出决算情况说明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（一）一般公共预算财政拨款支出决算总体情况</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default" w:ascii="Times New Roman" w:hAnsi="Times New Roman" w:eastAsia="仿宋_GB2312"/>
          <w:sz w:val="32"/>
          <w:szCs w:val="32"/>
        </w:rPr>
        <w:t>444</w:t>
      </w:r>
      <w:r>
        <w:rPr>
          <w:rFonts w:hint="eastAsia" w:ascii="Times New Roman" w:hAnsi="Times New Roman" w:eastAsia="仿宋_GB2312"/>
          <w:sz w:val="32"/>
          <w:szCs w:val="32"/>
        </w:rPr>
        <w:t>万元，占本年支出合计的</w:t>
      </w:r>
      <w:r>
        <w:rPr>
          <w:rFonts w:hint="default" w:ascii="Times New Roman" w:hAnsi="Times New Roman" w:eastAsia="仿宋_GB2312"/>
          <w:sz w:val="32"/>
          <w:szCs w:val="32"/>
        </w:rPr>
        <w:t>100</w:t>
      </w:r>
      <w:r>
        <w:rPr>
          <w:rFonts w:hint="eastAsia" w:ascii="Times New Roman" w:hAnsi="Times New Roman" w:eastAsia="仿宋_GB2312"/>
          <w:sz w:val="32"/>
          <w:szCs w:val="32"/>
        </w:rPr>
        <w:t>%，与上年相比，财政拨款支出减少</w:t>
      </w:r>
      <w:r>
        <w:rPr>
          <w:rFonts w:hint="default" w:ascii="Times New Roman" w:hAnsi="Times New Roman" w:eastAsia="仿宋_GB2312"/>
          <w:sz w:val="32"/>
          <w:szCs w:val="32"/>
        </w:rPr>
        <w:t>40.23</w:t>
      </w:r>
      <w:r>
        <w:rPr>
          <w:rFonts w:hint="eastAsia" w:ascii="Times New Roman" w:hAnsi="Times New Roman" w:eastAsia="仿宋_GB2312"/>
          <w:sz w:val="32"/>
          <w:szCs w:val="32"/>
        </w:rPr>
        <w:t>万元，减少</w:t>
      </w:r>
      <w:r>
        <w:rPr>
          <w:rFonts w:hint="default" w:ascii="Times New Roman" w:hAnsi="Times New Roman" w:eastAsia="仿宋_GB2312"/>
          <w:sz w:val="32"/>
          <w:szCs w:val="32"/>
        </w:rPr>
        <w:t>8.31</w:t>
      </w:r>
      <w:r>
        <w:rPr>
          <w:rFonts w:hint="eastAsia" w:ascii="Times New Roman" w:hAnsi="Times New Roman" w:eastAsia="仿宋_GB2312"/>
          <w:sz w:val="32"/>
          <w:szCs w:val="32"/>
        </w:rPr>
        <w:t>%，主要是因为</w:t>
      </w:r>
      <w:r>
        <w:rPr>
          <w:rFonts w:ascii="Times New Roman" w:hAnsi="Times New Roman" w:eastAsia="仿宋_GB2312"/>
          <w:sz w:val="32"/>
          <w:szCs w:val="32"/>
        </w:rPr>
        <w:t>机关厉行节约，严格贯彻落实党政机关过紧日子要求。</w:t>
      </w:r>
    </w:p>
    <w:p>
      <w:pPr>
        <w:pStyle w:val="12"/>
        <w:keepNext w:val="0"/>
        <w:keepLines w:val="0"/>
        <w:pageBreakBefore w:val="0"/>
        <w:widowControl w:val="0"/>
        <w:kinsoku/>
        <w:wordWrap/>
        <w:overflowPunct/>
        <w:topLinePunct w:val="0"/>
        <w:bidi w:val="0"/>
        <w:snapToGrid/>
        <w:spacing w:line="600" w:lineRule="exact"/>
        <w:ind w:firstLine="480" w:firstLineChars="1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（二）一般公共预算财政拨款支出决算结构情况</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w:t>
      </w:r>
      <w:r>
        <w:rPr>
          <w:rFonts w:hint="default" w:ascii="Times New Roman" w:hAnsi="Times New Roman" w:eastAsia="仿宋_GB2312"/>
          <w:sz w:val="32"/>
          <w:szCs w:val="32"/>
        </w:rPr>
        <w:t>444</w:t>
      </w:r>
      <w:r>
        <w:rPr>
          <w:rFonts w:hint="eastAsia" w:ascii="Times New Roman" w:hAnsi="Times New Roman" w:eastAsia="仿宋_GB2312"/>
          <w:sz w:val="32"/>
          <w:szCs w:val="32"/>
        </w:rPr>
        <w:t>万元，主要用于以下方面：一般公共服务（类）支出</w:t>
      </w:r>
      <w:r>
        <w:rPr>
          <w:rFonts w:hint="default" w:ascii="Times New Roman" w:hAnsi="Times New Roman" w:eastAsia="仿宋_GB2312"/>
          <w:sz w:val="32"/>
          <w:szCs w:val="32"/>
        </w:rPr>
        <w:t>373.19</w:t>
      </w:r>
      <w:r>
        <w:rPr>
          <w:rFonts w:hint="eastAsia" w:ascii="Times New Roman" w:hAnsi="Times New Roman" w:eastAsia="仿宋_GB2312"/>
          <w:sz w:val="32"/>
          <w:szCs w:val="32"/>
        </w:rPr>
        <w:t>万元，占</w:t>
      </w:r>
      <w:r>
        <w:rPr>
          <w:rFonts w:hint="default" w:ascii="Times New Roman" w:hAnsi="Times New Roman" w:eastAsia="仿宋_GB2312"/>
          <w:sz w:val="32"/>
          <w:szCs w:val="32"/>
        </w:rPr>
        <w:t>84.05</w:t>
      </w:r>
      <w:r>
        <w:rPr>
          <w:rFonts w:hint="eastAsia" w:ascii="Times New Roman" w:hAnsi="Times New Roman" w:eastAsia="仿宋_GB2312"/>
          <w:sz w:val="32"/>
          <w:szCs w:val="32"/>
        </w:rPr>
        <w:t>%；</w:t>
      </w:r>
      <w:r>
        <w:rPr>
          <w:rFonts w:hint="default" w:ascii="Times New Roman" w:hAnsi="Times New Roman" w:eastAsia="仿宋_GB2312"/>
          <w:sz w:val="32"/>
          <w:szCs w:val="32"/>
        </w:rPr>
        <w:t>社会保障和就业支出</w:t>
      </w:r>
      <w:r>
        <w:rPr>
          <w:rFonts w:hint="eastAsia" w:ascii="Times New Roman" w:hAnsi="Times New Roman" w:eastAsia="仿宋_GB2312"/>
          <w:sz w:val="32"/>
          <w:szCs w:val="32"/>
        </w:rPr>
        <w:t>（类）支出</w:t>
      </w:r>
      <w:r>
        <w:rPr>
          <w:rFonts w:hint="default" w:ascii="Times New Roman" w:hAnsi="Times New Roman" w:eastAsia="仿宋_GB2312"/>
          <w:sz w:val="32"/>
          <w:szCs w:val="32"/>
        </w:rPr>
        <w:t>54.30</w:t>
      </w:r>
      <w:r>
        <w:rPr>
          <w:rFonts w:hint="eastAsia" w:ascii="Times New Roman" w:hAnsi="Times New Roman" w:eastAsia="仿宋_GB2312"/>
          <w:sz w:val="32"/>
          <w:szCs w:val="32"/>
        </w:rPr>
        <w:t>万元，占</w:t>
      </w:r>
      <w:r>
        <w:rPr>
          <w:rFonts w:hint="default" w:ascii="Times New Roman" w:hAnsi="Times New Roman" w:eastAsia="仿宋_GB2312"/>
          <w:sz w:val="32"/>
          <w:szCs w:val="32"/>
        </w:rPr>
        <w:t>12.23</w:t>
      </w:r>
      <w:r>
        <w:rPr>
          <w:rFonts w:hint="eastAsia" w:ascii="Times New Roman" w:hAnsi="Times New Roman" w:eastAsia="仿宋_GB2312"/>
          <w:sz w:val="32"/>
          <w:szCs w:val="32"/>
        </w:rPr>
        <w:t>%</w:t>
      </w:r>
      <w:r>
        <w:rPr>
          <w:rFonts w:hint="default" w:ascii="Times New Roman" w:hAnsi="Times New Roman" w:eastAsia="仿宋_GB2312"/>
          <w:sz w:val="32"/>
          <w:szCs w:val="32"/>
        </w:rPr>
        <w:t>；卫生健康支出</w:t>
      </w:r>
      <w:r>
        <w:rPr>
          <w:rFonts w:hint="eastAsia" w:ascii="Times New Roman" w:hAnsi="Times New Roman" w:eastAsia="仿宋_GB2312"/>
          <w:sz w:val="32"/>
          <w:szCs w:val="32"/>
        </w:rPr>
        <w:t>（类）支出</w:t>
      </w:r>
      <w:r>
        <w:rPr>
          <w:rFonts w:hint="default" w:ascii="Times New Roman" w:hAnsi="Times New Roman" w:eastAsia="仿宋_GB2312"/>
          <w:sz w:val="32"/>
          <w:szCs w:val="32"/>
        </w:rPr>
        <w:t>16.52万元，</w:t>
      </w:r>
      <w:r>
        <w:rPr>
          <w:rFonts w:hint="eastAsia" w:ascii="Times New Roman" w:hAnsi="Times New Roman" w:eastAsia="仿宋_GB2312"/>
          <w:sz w:val="32"/>
          <w:szCs w:val="32"/>
        </w:rPr>
        <w:t>占</w:t>
      </w:r>
      <w:r>
        <w:rPr>
          <w:rFonts w:hint="default" w:ascii="Times New Roman" w:hAnsi="Times New Roman" w:eastAsia="仿宋_GB2312"/>
          <w:sz w:val="32"/>
          <w:szCs w:val="32"/>
        </w:rPr>
        <w:t>3.72</w:t>
      </w:r>
      <w:r>
        <w:rPr>
          <w:rFonts w:hint="eastAsia" w:ascii="Times New Roman" w:hAnsi="Times New Roman" w:eastAsia="仿宋_GB2312"/>
          <w:sz w:val="32"/>
          <w:szCs w:val="32"/>
        </w:rPr>
        <w:t>%</w:t>
      </w:r>
      <w:r>
        <w:rPr>
          <w:rFonts w:hint="default"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val="0"/>
          <w:bCs/>
          <w:sz w:val="32"/>
          <w:szCs w:val="32"/>
        </w:rPr>
      </w:pPr>
      <w:r>
        <w:rPr>
          <w:rFonts w:hint="eastAsia" w:ascii="楷体" w:hAnsi="楷体" w:eastAsia="楷体" w:cs="楷体"/>
          <w:b w:val="0"/>
          <w:bCs/>
          <w:sz w:val="32"/>
          <w:szCs w:val="32"/>
        </w:rPr>
        <w:t>（三）一般公共预算财政拨款支出决算具体情况</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年度财政拨款支出年初预算数为</w:t>
      </w:r>
      <w:r>
        <w:rPr>
          <w:rFonts w:hint="default" w:ascii="Times New Roman" w:hAnsi="Times New Roman" w:eastAsia="仿宋_GB2312"/>
          <w:sz w:val="32"/>
          <w:szCs w:val="32"/>
        </w:rPr>
        <w:t>476.58</w:t>
      </w:r>
      <w:r>
        <w:rPr>
          <w:rFonts w:hint="eastAsia" w:ascii="Times New Roman" w:hAnsi="Times New Roman" w:eastAsia="仿宋_GB2312"/>
          <w:sz w:val="32"/>
          <w:szCs w:val="32"/>
        </w:rPr>
        <w:t>万元，支出决算数为</w:t>
      </w:r>
      <w:r>
        <w:rPr>
          <w:rFonts w:hint="default" w:ascii="Times New Roman" w:hAnsi="Times New Roman" w:eastAsia="仿宋_GB2312"/>
          <w:sz w:val="32"/>
          <w:szCs w:val="32"/>
        </w:rPr>
        <w:t>444</w:t>
      </w:r>
      <w:r>
        <w:rPr>
          <w:rFonts w:hint="eastAsia" w:ascii="Times New Roman" w:hAnsi="Times New Roman" w:eastAsia="仿宋_GB2312"/>
          <w:sz w:val="32"/>
          <w:szCs w:val="32"/>
        </w:rPr>
        <w:t>万元，完成年初预算的</w:t>
      </w:r>
      <w:r>
        <w:rPr>
          <w:rFonts w:hint="default" w:ascii="Times New Roman" w:hAnsi="Times New Roman" w:eastAsia="仿宋_GB2312"/>
          <w:sz w:val="32"/>
          <w:szCs w:val="32"/>
        </w:rPr>
        <w:t>93.16</w:t>
      </w:r>
      <w:r>
        <w:rPr>
          <w:rFonts w:hint="eastAsia" w:ascii="Times New Roman" w:hAnsi="Times New Roman" w:eastAsia="仿宋_GB2312"/>
          <w:sz w:val="32"/>
          <w:szCs w:val="32"/>
        </w:rPr>
        <w:t>%，其中：</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1、一般公共服务（类）党委办公厅（室）及相关机构事务（款）行政运行（项）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rPr>
      </w:pPr>
      <w:r>
        <w:rPr>
          <w:rFonts w:hint="eastAsia" w:ascii="Times New Roman" w:hAnsi="Times New Roman" w:eastAsia="仿宋_GB2312"/>
          <w:sz w:val="32"/>
          <w:szCs w:val="32"/>
        </w:rPr>
        <w:t>年初预算为</w:t>
      </w:r>
      <w:r>
        <w:rPr>
          <w:rFonts w:hint="default" w:ascii="Times New Roman" w:hAnsi="Times New Roman" w:eastAsia="仿宋_GB2312"/>
          <w:sz w:val="32"/>
          <w:szCs w:val="32"/>
        </w:rPr>
        <w:t>386.88</w:t>
      </w:r>
      <w:r>
        <w:rPr>
          <w:rFonts w:hint="eastAsia" w:ascii="Times New Roman" w:hAnsi="Times New Roman" w:eastAsia="仿宋_GB2312"/>
          <w:sz w:val="32"/>
          <w:szCs w:val="32"/>
        </w:rPr>
        <w:t>万元，支出决算为</w:t>
      </w:r>
      <w:r>
        <w:rPr>
          <w:rFonts w:hint="default" w:ascii="Times New Roman" w:hAnsi="Times New Roman" w:eastAsia="仿宋_GB2312"/>
          <w:sz w:val="32"/>
          <w:szCs w:val="32"/>
        </w:rPr>
        <w:t>344.60</w:t>
      </w:r>
      <w:r>
        <w:rPr>
          <w:rFonts w:hint="eastAsia" w:ascii="Times New Roman" w:hAnsi="Times New Roman" w:eastAsia="仿宋_GB2312"/>
          <w:sz w:val="32"/>
          <w:szCs w:val="32"/>
        </w:rPr>
        <w:t>万元，完成年初预算的</w:t>
      </w:r>
      <w:r>
        <w:rPr>
          <w:rFonts w:hint="default" w:ascii="Times New Roman" w:hAnsi="Times New Roman" w:eastAsia="仿宋_GB2312"/>
          <w:sz w:val="32"/>
          <w:szCs w:val="32"/>
        </w:rPr>
        <w:t>89.07</w:t>
      </w:r>
      <w:r>
        <w:rPr>
          <w:rFonts w:hint="eastAsia" w:ascii="Times New Roman" w:hAnsi="Times New Roman" w:eastAsia="仿宋_GB2312"/>
          <w:sz w:val="32"/>
          <w:szCs w:val="32"/>
        </w:rPr>
        <w:t>%，决算数小于年初预算数的主要原因是</w:t>
      </w:r>
      <w:r>
        <w:rPr>
          <w:rFonts w:hint="default" w:ascii="Times New Roman" w:hAnsi="Times New Roman" w:eastAsia="仿宋_GB2312"/>
          <w:sz w:val="32"/>
          <w:szCs w:val="32"/>
        </w:rPr>
        <w:t>：经费调整。</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2、一般公共服务（类）党委办公厅（室）及相关机构事务（款）</w:t>
      </w:r>
      <w:r>
        <w:rPr>
          <w:rFonts w:hint="default" w:ascii="Times New Roman" w:hAnsi="Times New Roman" w:eastAsia="仿宋_GB2312"/>
          <w:sz w:val="32"/>
          <w:szCs w:val="32"/>
        </w:rPr>
        <w:t>其他</w:t>
      </w:r>
      <w:r>
        <w:rPr>
          <w:rFonts w:hint="eastAsia" w:ascii="Times New Roman" w:hAnsi="Times New Roman" w:eastAsia="仿宋_GB2312"/>
          <w:sz w:val="32"/>
          <w:szCs w:val="32"/>
        </w:rPr>
        <w:t>党委办公厅（室）及相关机构事务</w:t>
      </w:r>
      <w:r>
        <w:rPr>
          <w:rFonts w:hint="default" w:ascii="Times New Roman" w:hAnsi="Times New Roman" w:eastAsia="仿宋_GB2312"/>
          <w:sz w:val="32"/>
          <w:szCs w:val="32"/>
        </w:rPr>
        <w:t>支出</w:t>
      </w:r>
      <w:r>
        <w:rPr>
          <w:rFonts w:hint="eastAsia" w:ascii="Times New Roman" w:hAnsi="Times New Roman" w:eastAsia="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rPr>
      </w:pPr>
      <w:r>
        <w:rPr>
          <w:rFonts w:hint="eastAsia" w:ascii="Times New Roman" w:hAnsi="Times New Roman" w:eastAsia="仿宋_GB2312"/>
          <w:sz w:val="32"/>
          <w:szCs w:val="32"/>
        </w:rPr>
        <w:t>年初预算为</w:t>
      </w:r>
      <w:r>
        <w:rPr>
          <w:rFonts w:hint="default" w:ascii="Times New Roman" w:hAnsi="Times New Roman" w:eastAsia="仿宋_GB2312"/>
          <w:sz w:val="32"/>
          <w:szCs w:val="32"/>
        </w:rPr>
        <w:t>0</w:t>
      </w:r>
      <w:r>
        <w:rPr>
          <w:rFonts w:hint="eastAsia" w:ascii="Times New Roman" w:hAnsi="Times New Roman" w:eastAsia="仿宋_GB2312"/>
          <w:sz w:val="32"/>
          <w:szCs w:val="32"/>
        </w:rPr>
        <w:t>万元，支出决算为</w:t>
      </w:r>
      <w:r>
        <w:rPr>
          <w:rFonts w:hint="default" w:ascii="Times New Roman" w:hAnsi="Times New Roman" w:eastAsia="仿宋_GB2312"/>
          <w:sz w:val="32"/>
          <w:szCs w:val="32"/>
        </w:rPr>
        <w:t>20.089</w:t>
      </w:r>
      <w:r>
        <w:rPr>
          <w:rFonts w:hint="eastAsia" w:ascii="Times New Roman" w:hAnsi="Times New Roman" w:eastAsia="仿宋_GB2312"/>
          <w:sz w:val="32"/>
          <w:szCs w:val="32"/>
        </w:rPr>
        <w:t>万元，决算数大于小于年初预算数的主要原因是</w:t>
      </w:r>
      <w:r>
        <w:rPr>
          <w:rFonts w:hint="default" w:ascii="Times New Roman" w:hAnsi="Times New Roman" w:eastAsia="仿宋_GB2312"/>
          <w:sz w:val="32"/>
          <w:szCs w:val="32"/>
        </w:rPr>
        <w:t>：经费调整。</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default" w:ascii="Times New Roman" w:hAnsi="Times New Roman" w:eastAsia="仿宋_GB2312"/>
          <w:sz w:val="32"/>
          <w:szCs w:val="32"/>
        </w:rPr>
        <w:t>3</w:t>
      </w:r>
      <w:r>
        <w:rPr>
          <w:rFonts w:hint="eastAsia" w:ascii="Times New Roman" w:hAnsi="Times New Roman" w:eastAsia="仿宋_GB2312"/>
          <w:sz w:val="32"/>
          <w:szCs w:val="32"/>
        </w:rPr>
        <w:t>、一般公共服务（类）</w:t>
      </w:r>
      <w:r>
        <w:rPr>
          <w:rFonts w:hint="default" w:ascii="Times New Roman" w:hAnsi="Times New Roman" w:eastAsia="仿宋_GB2312"/>
          <w:sz w:val="32"/>
          <w:szCs w:val="32"/>
        </w:rPr>
        <w:t>其他共产党事务支出</w:t>
      </w:r>
      <w:r>
        <w:rPr>
          <w:rFonts w:hint="eastAsia" w:ascii="Times New Roman" w:hAnsi="Times New Roman" w:eastAsia="仿宋_GB2312"/>
          <w:sz w:val="32"/>
          <w:szCs w:val="32"/>
        </w:rPr>
        <w:t>（款）</w:t>
      </w:r>
      <w:r>
        <w:rPr>
          <w:rFonts w:hint="default" w:ascii="Times New Roman" w:hAnsi="Times New Roman" w:eastAsia="仿宋_GB2312"/>
          <w:sz w:val="32"/>
          <w:szCs w:val="32"/>
        </w:rPr>
        <w:t>一般行政管理事务</w:t>
      </w:r>
      <w:r>
        <w:rPr>
          <w:rFonts w:hint="eastAsia" w:ascii="Times New Roman" w:hAnsi="Times New Roman" w:eastAsia="仿宋_GB2312"/>
          <w:sz w:val="32"/>
          <w:szCs w:val="32"/>
        </w:rPr>
        <w:t>（项）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rPr>
      </w:pPr>
      <w:r>
        <w:rPr>
          <w:rFonts w:hint="eastAsia" w:ascii="Times New Roman" w:hAnsi="Times New Roman" w:eastAsia="仿宋_GB2312"/>
          <w:sz w:val="32"/>
          <w:szCs w:val="32"/>
        </w:rPr>
        <w:t>年初预算为</w:t>
      </w:r>
      <w:r>
        <w:rPr>
          <w:rFonts w:hint="default" w:ascii="Times New Roman" w:hAnsi="Times New Roman" w:eastAsia="仿宋_GB2312"/>
          <w:sz w:val="32"/>
          <w:szCs w:val="32"/>
        </w:rPr>
        <w:t>0</w:t>
      </w:r>
      <w:r>
        <w:rPr>
          <w:rFonts w:hint="eastAsia" w:ascii="Times New Roman" w:hAnsi="Times New Roman" w:eastAsia="仿宋_GB2312"/>
          <w:sz w:val="32"/>
          <w:szCs w:val="32"/>
        </w:rPr>
        <w:t>万元，支出决算为</w:t>
      </w:r>
      <w:r>
        <w:rPr>
          <w:rFonts w:hint="default" w:ascii="Times New Roman" w:hAnsi="Times New Roman" w:eastAsia="仿宋_GB2312"/>
          <w:sz w:val="32"/>
          <w:szCs w:val="32"/>
        </w:rPr>
        <w:t>0.50</w:t>
      </w:r>
      <w:r>
        <w:rPr>
          <w:rFonts w:hint="eastAsia" w:ascii="Times New Roman" w:hAnsi="Times New Roman" w:eastAsia="仿宋_GB2312"/>
          <w:sz w:val="32"/>
          <w:szCs w:val="32"/>
        </w:rPr>
        <w:t>万元，决算数大于小于年初预算数的主要原因是</w:t>
      </w:r>
      <w:r>
        <w:rPr>
          <w:rFonts w:hint="default" w:ascii="Times New Roman" w:hAnsi="Times New Roman" w:eastAsia="仿宋_GB2312"/>
          <w:sz w:val="32"/>
          <w:szCs w:val="32"/>
        </w:rPr>
        <w:t>：经费调整。</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default" w:ascii="Times New Roman" w:hAnsi="Times New Roman" w:eastAsia="仿宋_GB2312"/>
          <w:sz w:val="32"/>
          <w:szCs w:val="32"/>
        </w:rPr>
        <w:t>4</w:t>
      </w:r>
      <w:r>
        <w:rPr>
          <w:rFonts w:hint="eastAsia" w:ascii="Times New Roman" w:hAnsi="Times New Roman" w:eastAsia="仿宋_GB2312"/>
          <w:sz w:val="32"/>
          <w:szCs w:val="32"/>
        </w:rPr>
        <w:t>、一般公共服务（类）</w:t>
      </w:r>
      <w:r>
        <w:rPr>
          <w:rFonts w:hint="default" w:ascii="Times New Roman" w:hAnsi="Times New Roman" w:eastAsia="仿宋_GB2312"/>
          <w:sz w:val="32"/>
          <w:szCs w:val="32"/>
        </w:rPr>
        <w:t>其他一般公共服务支出</w:t>
      </w:r>
      <w:r>
        <w:rPr>
          <w:rFonts w:hint="eastAsia" w:ascii="Times New Roman" w:hAnsi="Times New Roman" w:eastAsia="仿宋_GB2312"/>
          <w:sz w:val="32"/>
          <w:szCs w:val="32"/>
        </w:rPr>
        <w:t>（款）</w:t>
      </w:r>
      <w:r>
        <w:rPr>
          <w:rFonts w:hint="default" w:ascii="Times New Roman" w:hAnsi="Times New Roman" w:eastAsia="仿宋_GB2312"/>
          <w:sz w:val="32"/>
          <w:szCs w:val="32"/>
        </w:rPr>
        <w:t>其他一般公共服务支出</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rPr>
      </w:pPr>
      <w:r>
        <w:rPr>
          <w:rFonts w:hint="eastAsia" w:ascii="Times New Roman" w:hAnsi="Times New Roman" w:eastAsia="仿宋_GB2312"/>
          <w:sz w:val="32"/>
          <w:szCs w:val="32"/>
        </w:rPr>
        <w:t>年初预算为</w:t>
      </w:r>
      <w:r>
        <w:rPr>
          <w:rFonts w:hint="default" w:ascii="Times New Roman" w:hAnsi="Times New Roman" w:eastAsia="仿宋_GB2312"/>
          <w:sz w:val="32"/>
          <w:szCs w:val="32"/>
        </w:rPr>
        <w:t>0</w:t>
      </w:r>
      <w:r>
        <w:rPr>
          <w:rFonts w:hint="eastAsia" w:ascii="Times New Roman" w:hAnsi="Times New Roman" w:eastAsia="仿宋_GB2312"/>
          <w:sz w:val="32"/>
          <w:szCs w:val="32"/>
        </w:rPr>
        <w:t>万元，支出决算为</w:t>
      </w:r>
      <w:r>
        <w:rPr>
          <w:rFonts w:hint="default" w:ascii="Times New Roman" w:hAnsi="Times New Roman" w:eastAsia="仿宋_GB2312"/>
          <w:sz w:val="32"/>
          <w:szCs w:val="32"/>
        </w:rPr>
        <w:t>8</w:t>
      </w:r>
      <w:r>
        <w:rPr>
          <w:rFonts w:hint="eastAsia" w:ascii="Times New Roman" w:hAnsi="Times New Roman" w:eastAsia="仿宋_GB2312"/>
          <w:sz w:val="32"/>
          <w:szCs w:val="32"/>
        </w:rPr>
        <w:t>万元，决算数大于小于年初预算数的主要原因是</w:t>
      </w:r>
      <w:r>
        <w:rPr>
          <w:rFonts w:hint="default" w:ascii="Times New Roman" w:hAnsi="Times New Roman" w:eastAsia="仿宋_GB2312"/>
          <w:sz w:val="32"/>
          <w:szCs w:val="32"/>
        </w:rPr>
        <w:t>：经费调整。</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rPr>
      </w:pPr>
      <w:r>
        <w:rPr>
          <w:rFonts w:hint="default" w:ascii="Times New Roman" w:hAnsi="Times New Roman" w:eastAsia="仿宋_GB2312"/>
          <w:sz w:val="32"/>
          <w:szCs w:val="32"/>
        </w:rPr>
        <w:t>5、社会保障和就业支出（类）行政事业单位养老支出（款）行政单位离退休（项）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rPr>
      </w:pPr>
      <w:r>
        <w:rPr>
          <w:rFonts w:hint="default" w:ascii="Times New Roman" w:hAnsi="Times New Roman" w:eastAsia="仿宋_GB2312"/>
          <w:sz w:val="32"/>
          <w:szCs w:val="32"/>
        </w:rPr>
        <w:t>年初预算为47.41万元，支出决算为2.51万元，决算数小于年初预算数的主要原因是经费调整。</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rPr>
      </w:pPr>
      <w:r>
        <w:rPr>
          <w:rFonts w:hint="default" w:ascii="Times New Roman" w:hAnsi="Times New Roman" w:eastAsia="仿宋_GB2312"/>
          <w:sz w:val="32"/>
          <w:szCs w:val="32"/>
        </w:rPr>
        <w:t>6、社会保障和就业支出（类）行政事业单位养老支出（款）机关事业单位基本养老保险缴费支出（项）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rPr>
      </w:pPr>
      <w:r>
        <w:rPr>
          <w:rFonts w:hint="default" w:ascii="Times New Roman" w:hAnsi="Times New Roman" w:eastAsia="仿宋_GB2312"/>
          <w:sz w:val="32"/>
          <w:szCs w:val="32"/>
        </w:rPr>
        <w:t>年初预算为29.96万元，支出决算为31.44万元，决算数大于年初预算数的主要原因是基数增加。</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rPr>
      </w:pPr>
      <w:r>
        <w:rPr>
          <w:rFonts w:hint="default" w:ascii="Times New Roman" w:hAnsi="Times New Roman" w:eastAsia="仿宋_GB2312"/>
          <w:sz w:val="32"/>
          <w:szCs w:val="32"/>
        </w:rPr>
        <w:t>7、社会保障和就业支出（类）行政事业单位养老支出（款）其他行政事业单位养老支出（项）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rPr>
      </w:pPr>
      <w:r>
        <w:rPr>
          <w:rFonts w:hint="default" w:ascii="Times New Roman" w:hAnsi="Times New Roman" w:eastAsia="仿宋_GB2312"/>
          <w:sz w:val="32"/>
          <w:szCs w:val="32"/>
        </w:rPr>
        <w:t>年初预算为0万元，支出决算为20.35万元，决算数大于年初预算数的主要原因是经费调整。</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rPr>
      </w:pPr>
      <w:r>
        <w:rPr>
          <w:rFonts w:hint="default" w:ascii="Times New Roman" w:hAnsi="Times New Roman" w:eastAsia="仿宋_GB2312"/>
          <w:sz w:val="32"/>
          <w:szCs w:val="32"/>
        </w:rPr>
        <w:t>8、卫生健康支出（类）行政事业单位医疗（款）行政单位医疗（项）</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Times New Roman" w:hAnsi="Times New Roman" w:eastAsia="仿宋_GB2312"/>
          <w:sz w:val="32"/>
          <w:szCs w:val="32"/>
        </w:rPr>
      </w:pPr>
      <w:r>
        <w:rPr>
          <w:rFonts w:hint="default" w:ascii="Times New Roman" w:hAnsi="Times New Roman" w:eastAsia="仿宋_GB2312"/>
          <w:sz w:val="32"/>
          <w:szCs w:val="32"/>
        </w:rPr>
        <w:t>年初预算为12.32万元，支出决算为16.52万元，决算数大于年初预算数的主要原因是经费调整。</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六、一般公共预算财政拨款基本支出决算情况说明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年度财政拨款基本支出</w:t>
      </w:r>
      <w:r>
        <w:rPr>
          <w:rFonts w:hint="default" w:ascii="Times New Roman" w:hAnsi="Times New Roman" w:eastAsia="仿宋_GB2312"/>
          <w:sz w:val="32"/>
          <w:szCs w:val="32"/>
        </w:rPr>
        <w:t>353.58</w:t>
      </w:r>
      <w:r>
        <w:rPr>
          <w:rFonts w:hint="eastAsia" w:ascii="Times New Roman" w:hAnsi="Times New Roman" w:eastAsia="仿宋_GB2312"/>
          <w:sz w:val="32"/>
          <w:szCs w:val="32"/>
        </w:rPr>
        <w:t>万元，其中：</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sz w:val="32"/>
          <w:szCs w:val="32"/>
          <w:lang w:eastAsia="zh-CN"/>
        </w:rPr>
      </w:pPr>
      <w:r>
        <w:rPr>
          <w:rFonts w:hint="eastAsia" w:ascii="Times New Roman" w:hAnsi="Times New Roman" w:eastAsia="仿宋_GB2312"/>
          <w:b/>
          <w:bCs/>
          <w:sz w:val="32"/>
          <w:szCs w:val="32"/>
        </w:rPr>
        <w:t>人员经费</w:t>
      </w:r>
      <w:r>
        <w:rPr>
          <w:rFonts w:hint="default" w:ascii="Times New Roman" w:hAnsi="Times New Roman" w:eastAsia="仿宋_GB2312"/>
          <w:sz w:val="32"/>
          <w:szCs w:val="32"/>
        </w:rPr>
        <w:t>320.81</w:t>
      </w:r>
      <w:r>
        <w:rPr>
          <w:rFonts w:hint="eastAsia" w:ascii="Times New Roman" w:hAnsi="Times New Roman" w:eastAsia="仿宋_GB2312"/>
          <w:sz w:val="32"/>
          <w:szCs w:val="32"/>
        </w:rPr>
        <w:t>万元，占基本支出的</w:t>
      </w:r>
      <w:r>
        <w:rPr>
          <w:rFonts w:hint="default" w:ascii="Times New Roman" w:hAnsi="Times New Roman" w:eastAsia="仿宋_GB2312"/>
          <w:sz w:val="32"/>
          <w:szCs w:val="32"/>
        </w:rPr>
        <w:t>90.73</w:t>
      </w:r>
      <w:r>
        <w:rPr>
          <w:rFonts w:hint="eastAsia" w:ascii="Times New Roman" w:hAnsi="Times New Roman" w:eastAsia="仿宋_GB2312"/>
          <w:sz w:val="32"/>
          <w:szCs w:val="32"/>
        </w:rPr>
        <w:t>%,主要包括基本工资、津贴补贴、奖金、伙食补助费</w:t>
      </w:r>
      <w:r>
        <w:rPr>
          <w:rFonts w:ascii="Times New Roman" w:hAnsi="Times New Roman" w:eastAsia="仿宋_GB2312"/>
          <w:sz w:val="32"/>
          <w:szCs w:val="32"/>
        </w:rPr>
        <w:t>、</w:t>
      </w:r>
      <w:r>
        <w:rPr>
          <w:rFonts w:hint="eastAsia" w:ascii="Times New Roman" w:hAnsi="Times New Roman" w:eastAsia="仿宋_GB2312"/>
          <w:sz w:val="32"/>
          <w:szCs w:val="32"/>
        </w:rPr>
        <w:t>机关事业单位基本养老保险缴费</w:t>
      </w:r>
      <w:r>
        <w:rPr>
          <w:rFonts w:hint="default" w:ascii="Times New Roman" w:hAnsi="Times New Roman" w:eastAsia="仿宋_GB2312"/>
          <w:sz w:val="32"/>
          <w:szCs w:val="32"/>
        </w:rPr>
        <w:t>、职工基本医疗保险缴费、公务员医疗补助缴费、其他社会保障缴费、退休费、生活补助、其他对个人和家庭的补助</w:t>
      </w:r>
      <w:r>
        <w:rPr>
          <w:rFonts w:hint="eastAsia" w:ascii="Times New Roman" w:hAnsi="Times New Roman" w:eastAsia="仿宋_GB2312"/>
          <w:sz w:val="32"/>
          <w:szCs w:val="32"/>
          <w:lang w:eastAsia="zh-CN"/>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Times New Roman" w:hAnsi="Times New Roman" w:eastAsia="仿宋_GB2312"/>
          <w:b/>
          <w:sz w:val="32"/>
          <w:szCs w:val="32"/>
        </w:rPr>
      </w:pPr>
      <w:r>
        <w:rPr>
          <w:rFonts w:hint="eastAsia" w:ascii="Times New Roman" w:hAnsi="Times New Roman" w:eastAsia="仿宋_GB2312"/>
          <w:b/>
          <w:bCs/>
          <w:sz w:val="32"/>
          <w:szCs w:val="32"/>
        </w:rPr>
        <w:t>公用经费</w:t>
      </w:r>
      <w:r>
        <w:rPr>
          <w:rFonts w:hint="default" w:ascii="Times New Roman" w:hAnsi="Times New Roman" w:eastAsia="仿宋_GB2312"/>
          <w:sz w:val="32"/>
          <w:szCs w:val="32"/>
        </w:rPr>
        <w:t>32.77</w:t>
      </w:r>
      <w:r>
        <w:rPr>
          <w:rFonts w:hint="eastAsia" w:ascii="Times New Roman" w:hAnsi="Times New Roman" w:eastAsia="仿宋_GB2312"/>
          <w:sz w:val="32"/>
          <w:szCs w:val="32"/>
        </w:rPr>
        <w:t>万元，占基本支出的</w:t>
      </w:r>
      <w:r>
        <w:rPr>
          <w:rFonts w:hint="default" w:ascii="Times New Roman" w:hAnsi="Times New Roman" w:eastAsia="仿宋_GB2312"/>
          <w:sz w:val="32"/>
          <w:szCs w:val="32"/>
        </w:rPr>
        <w:t>9.27</w:t>
      </w:r>
      <w:r>
        <w:rPr>
          <w:rFonts w:hint="eastAsia" w:ascii="Times New Roman" w:hAnsi="Times New Roman" w:eastAsia="仿宋_GB2312"/>
          <w:sz w:val="32"/>
          <w:szCs w:val="32"/>
        </w:rPr>
        <w:t>%，主要包括</w:t>
      </w:r>
      <w:r>
        <w:rPr>
          <w:rFonts w:hint="default" w:ascii="Times New Roman" w:hAnsi="Times New Roman" w:eastAsia="仿宋_GB2312"/>
          <w:sz w:val="32"/>
          <w:szCs w:val="32"/>
        </w:rPr>
        <w:t>差旅</w:t>
      </w:r>
      <w:r>
        <w:rPr>
          <w:rFonts w:hint="eastAsia" w:ascii="Times New Roman" w:hAnsi="Times New Roman" w:eastAsia="仿宋_GB2312"/>
          <w:sz w:val="32"/>
          <w:szCs w:val="32"/>
        </w:rPr>
        <w:t>费、</w:t>
      </w:r>
      <w:r>
        <w:rPr>
          <w:rFonts w:hint="default" w:ascii="Times New Roman" w:hAnsi="Times New Roman" w:eastAsia="仿宋_GB2312"/>
          <w:sz w:val="32"/>
          <w:szCs w:val="32"/>
        </w:rPr>
        <w:t>劳务费、工会经</w:t>
      </w:r>
      <w:r>
        <w:rPr>
          <w:rFonts w:hint="eastAsia" w:ascii="Times New Roman" w:hAnsi="Times New Roman" w:eastAsia="仿宋_GB2312"/>
          <w:sz w:val="32"/>
          <w:szCs w:val="32"/>
        </w:rPr>
        <w:t>费</w:t>
      </w:r>
      <w:r>
        <w:rPr>
          <w:rFonts w:ascii="Times New Roman" w:hAnsi="Times New Roman" w:eastAsia="仿宋_GB2312"/>
          <w:sz w:val="32"/>
          <w:szCs w:val="32"/>
        </w:rPr>
        <w:t>、</w:t>
      </w:r>
      <w:r>
        <w:rPr>
          <w:rFonts w:hint="eastAsia" w:ascii="Times New Roman" w:hAnsi="Times New Roman" w:eastAsia="仿宋_GB2312"/>
          <w:sz w:val="32"/>
          <w:szCs w:val="32"/>
        </w:rPr>
        <w:t>其他交通费用</w:t>
      </w:r>
      <w:r>
        <w:rPr>
          <w:rFonts w:hint="default" w:ascii="Times New Roman" w:hAnsi="Times New Roman" w:eastAsia="仿宋_GB2312"/>
          <w:sz w:val="32"/>
          <w:szCs w:val="32"/>
        </w:rPr>
        <w:t>、其他商品和服务支出</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sz w:val="32"/>
          <w:szCs w:val="32"/>
        </w:rPr>
      </w:pPr>
      <w:r>
        <w:rPr>
          <w:rFonts w:hint="eastAsia" w:ascii="黑体" w:hAnsi="黑体" w:eastAsia="黑体" w:cs="黑体"/>
          <w:b w:val="0"/>
          <w:bCs/>
          <w:sz w:val="32"/>
          <w:szCs w:val="32"/>
        </w:rPr>
        <w:t>七、财政拨款三公经费支出决算情况说明</w:t>
      </w:r>
      <w:r>
        <w:rPr>
          <w:rFonts w:hint="eastAsia" w:ascii="楷体" w:hAnsi="楷体" w:eastAsia="楷体" w:cs="楷体"/>
          <w:b/>
          <w:bCs/>
          <w:i/>
          <w:color w:val="auto"/>
          <w:sz w:val="32"/>
          <w:szCs w:val="32"/>
          <w:lang w:eastAsia="zh-CN"/>
        </w:rPr>
        <w:t>（注意：三公经费情况说明，往年为一般公共预算财政拨款口径，今年为财政拨款口径）</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（一）“三公”经费财政拨款支出决算总体情况说明</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“三公”经费财政拨款支出预算为</w:t>
      </w:r>
      <w:r>
        <w:rPr>
          <w:rFonts w:hint="default" w:ascii="Times New Roman" w:hAnsi="Times New Roman" w:eastAsia="仿宋_GB2312"/>
          <w:sz w:val="32"/>
          <w:szCs w:val="32"/>
        </w:rPr>
        <w:t>2.75</w:t>
      </w:r>
      <w:r>
        <w:rPr>
          <w:rFonts w:hint="eastAsia" w:ascii="Times New Roman" w:hAnsi="Times New Roman" w:eastAsia="仿宋_GB2312"/>
          <w:sz w:val="32"/>
          <w:szCs w:val="32"/>
        </w:rPr>
        <w:t>万元，支出决算为</w:t>
      </w:r>
      <w:r>
        <w:rPr>
          <w:rFonts w:hint="default" w:ascii="Times New Roman" w:hAnsi="Times New Roman" w:eastAsia="仿宋_GB2312"/>
          <w:sz w:val="32"/>
          <w:szCs w:val="32"/>
        </w:rPr>
        <w:t>2.38</w:t>
      </w:r>
      <w:r>
        <w:rPr>
          <w:rFonts w:hint="eastAsia" w:ascii="Times New Roman" w:hAnsi="Times New Roman" w:eastAsia="仿宋_GB2312"/>
          <w:sz w:val="32"/>
          <w:szCs w:val="32"/>
        </w:rPr>
        <w:t>万元，完成预算的</w:t>
      </w:r>
      <w:r>
        <w:rPr>
          <w:rFonts w:hint="default" w:ascii="Times New Roman" w:hAnsi="Times New Roman" w:eastAsia="仿宋_GB2312"/>
          <w:sz w:val="32"/>
          <w:szCs w:val="32"/>
        </w:rPr>
        <w:t>86.55</w:t>
      </w:r>
      <w:r>
        <w:rPr>
          <w:rFonts w:hint="eastAsia" w:ascii="Times New Roman" w:hAnsi="Times New Roman" w:eastAsia="仿宋_GB2312"/>
          <w:sz w:val="32"/>
          <w:szCs w:val="32"/>
        </w:rPr>
        <w:t>%，决算数小于预算数的主要原因是</w:t>
      </w:r>
      <w:r>
        <w:rPr>
          <w:rFonts w:hint="default" w:ascii="Times New Roman" w:hAnsi="Times New Roman" w:eastAsia="仿宋_GB2312"/>
          <w:sz w:val="32"/>
          <w:szCs w:val="32"/>
        </w:rPr>
        <w:t>厉行节约，公务接待费减少</w:t>
      </w:r>
      <w:r>
        <w:rPr>
          <w:rFonts w:hint="default" w:ascii="Times New Roman" w:hAnsi="Times New Roman" w:eastAsia="仿宋_GB2312"/>
          <w:sz w:val="32"/>
          <w:szCs w:val="32"/>
          <w:lang w:eastAsia="zh-CN"/>
        </w:rPr>
        <w:t>。</w:t>
      </w:r>
      <w:r>
        <w:rPr>
          <w:rFonts w:hint="eastAsia" w:ascii="Times New Roman" w:hAnsi="Times New Roman" w:eastAsia="仿宋_GB2312"/>
          <w:sz w:val="32"/>
          <w:szCs w:val="32"/>
        </w:rPr>
        <w:t>与上年相比增加</w:t>
      </w:r>
      <w:r>
        <w:rPr>
          <w:rFonts w:hint="default" w:ascii="Times New Roman" w:hAnsi="Times New Roman" w:eastAsia="仿宋_GB2312"/>
          <w:sz w:val="32"/>
          <w:szCs w:val="32"/>
        </w:rPr>
        <w:t>0.3</w:t>
      </w:r>
      <w:r>
        <w:rPr>
          <w:rFonts w:hint="eastAsia" w:ascii="Times New Roman" w:hAnsi="Times New Roman" w:eastAsia="仿宋_GB2312"/>
          <w:sz w:val="32"/>
          <w:szCs w:val="32"/>
        </w:rPr>
        <w:t>万元，增长</w:t>
      </w:r>
      <w:r>
        <w:rPr>
          <w:rFonts w:hint="default" w:ascii="Times New Roman" w:hAnsi="Times New Roman" w:eastAsia="仿宋_GB2312"/>
          <w:sz w:val="32"/>
          <w:szCs w:val="32"/>
        </w:rPr>
        <w:t>14.42</w:t>
      </w:r>
      <w:r>
        <w:rPr>
          <w:rFonts w:hint="eastAsia" w:ascii="Times New Roman" w:hAnsi="Times New Roman" w:eastAsia="仿宋_GB2312"/>
          <w:sz w:val="32"/>
          <w:szCs w:val="32"/>
        </w:rPr>
        <w:t>%</w:t>
      </w:r>
      <w:r>
        <w:rPr>
          <w:rFonts w:hint="default" w:ascii="Times New Roman" w:hAnsi="Times New Roman" w:eastAsia="仿宋_GB2312"/>
          <w:sz w:val="32"/>
          <w:szCs w:val="32"/>
        </w:rPr>
        <w:t>，</w:t>
      </w:r>
      <w:r>
        <w:rPr>
          <w:rFonts w:hint="eastAsia" w:ascii="Times New Roman" w:hAnsi="Times New Roman" w:eastAsia="仿宋_GB2312"/>
          <w:sz w:val="32"/>
          <w:szCs w:val="32"/>
        </w:rPr>
        <w:t>增长的主要原因是</w:t>
      </w:r>
      <w:r>
        <w:rPr>
          <w:rFonts w:hint="default" w:ascii="Times New Roman" w:hAnsi="Times New Roman" w:eastAsia="仿宋_GB2312"/>
          <w:sz w:val="32"/>
          <w:szCs w:val="32"/>
        </w:rPr>
        <w:t>公务用车运行维护费用增加</w:t>
      </w:r>
      <w:r>
        <w:rPr>
          <w:rFonts w:hint="eastAsia" w:ascii="Times New Roman" w:hAnsi="Times New Roman" w:eastAsia="仿宋_GB2312"/>
          <w:sz w:val="32"/>
          <w:szCs w:val="32"/>
        </w:rPr>
        <w:t>。其中：</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公务接待费支出预算为</w:t>
      </w:r>
      <w:r>
        <w:rPr>
          <w:rFonts w:hint="default" w:ascii="Times New Roman" w:hAnsi="Times New Roman" w:eastAsia="仿宋_GB2312"/>
          <w:sz w:val="32"/>
          <w:szCs w:val="32"/>
        </w:rPr>
        <w:t>0.36</w:t>
      </w:r>
      <w:r>
        <w:rPr>
          <w:rFonts w:hint="eastAsia" w:ascii="Times New Roman" w:hAnsi="Times New Roman" w:eastAsia="仿宋_GB2312"/>
          <w:sz w:val="32"/>
          <w:szCs w:val="32"/>
        </w:rPr>
        <w:t>万元，支出决算为</w:t>
      </w:r>
      <w:r>
        <w:rPr>
          <w:rFonts w:hint="default" w:ascii="Times New Roman" w:hAnsi="Times New Roman" w:eastAsia="仿宋_GB2312"/>
          <w:sz w:val="32"/>
          <w:szCs w:val="32"/>
        </w:rPr>
        <w:t>0</w:t>
      </w:r>
      <w:r>
        <w:rPr>
          <w:rFonts w:hint="eastAsia" w:ascii="Times New Roman" w:hAnsi="Times New Roman" w:eastAsia="仿宋_GB2312"/>
          <w:sz w:val="32"/>
          <w:szCs w:val="32"/>
        </w:rPr>
        <w:t>万元，完成预算的</w:t>
      </w:r>
      <w:r>
        <w:rPr>
          <w:rFonts w:hint="default" w:ascii="Times New Roman" w:hAnsi="Times New Roman" w:eastAsia="仿宋_GB2312"/>
          <w:sz w:val="32"/>
          <w:szCs w:val="32"/>
        </w:rPr>
        <w:t>0</w:t>
      </w:r>
      <w:r>
        <w:rPr>
          <w:rFonts w:hint="eastAsia" w:ascii="Times New Roman" w:hAnsi="Times New Roman" w:eastAsia="仿宋_GB2312"/>
          <w:sz w:val="32"/>
          <w:szCs w:val="32"/>
        </w:rPr>
        <w:t>%，决算数小于预算数的主要原因是</w:t>
      </w:r>
      <w:r>
        <w:rPr>
          <w:rFonts w:ascii="Times New Roman" w:hAnsi="Times New Roman" w:eastAsia="仿宋_GB2312"/>
          <w:sz w:val="32"/>
          <w:szCs w:val="32"/>
        </w:rPr>
        <w:t>机关厉行节约，严格贯彻落实党政机关过紧日子要求</w:t>
      </w:r>
      <w:r>
        <w:rPr>
          <w:rFonts w:hint="default" w:ascii="Times New Roman" w:hAnsi="Times New Roman" w:eastAsia="仿宋_GB2312"/>
          <w:sz w:val="32"/>
          <w:szCs w:val="32"/>
        </w:rPr>
        <w:t>。</w:t>
      </w:r>
      <w:r>
        <w:rPr>
          <w:rFonts w:hint="eastAsia" w:ascii="Times New Roman" w:hAnsi="Times New Roman" w:eastAsia="仿宋_GB2312"/>
          <w:sz w:val="32"/>
          <w:szCs w:val="32"/>
        </w:rPr>
        <w:t>与上年相比</w:t>
      </w:r>
      <w:r>
        <w:rPr>
          <w:rFonts w:hint="default" w:ascii="Times New Roman" w:hAnsi="Times New Roman" w:eastAsia="仿宋_GB2312"/>
          <w:sz w:val="32"/>
          <w:szCs w:val="32"/>
        </w:rPr>
        <w:t>未有变动</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公务用车运行维护费支出预算为</w:t>
      </w:r>
      <w:r>
        <w:rPr>
          <w:rFonts w:hint="default" w:ascii="Times New Roman" w:hAnsi="Times New Roman" w:eastAsia="仿宋_GB2312"/>
          <w:sz w:val="32"/>
          <w:szCs w:val="32"/>
        </w:rPr>
        <w:t>2.39</w:t>
      </w:r>
      <w:r>
        <w:rPr>
          <w:rFonts w:hint="eastAsia" w:ascii="Times New Roman" w:hAnsi="Times New Roman" w:eastAsia="仿宋_GB2312"/>
          <w:sz w:val="32"/>
          <w:szCs w:val="32"/>
        </w:rPr>
        <w:t>万元，支出决算为</w:t>
      </w:r>
      <w:r>
        <w:rPr>
          <w:rFonts w:hint="default" w:ascii="Times New Roman" w:hAnsi="Times New Roman" w:eastAsia="仿宋_GB2312"/>
          <w:sz w:val="32"/>
          <w:szCs w:val="32"/>
        </w:rPr>
        <w:t>2.38</w:t>
      </w:r>
      <w:r>
        <w:rPr>
          <w:rFonts w:hint="eastAsia" w:ascii="Times New Roman" w:hAnsi="Times New Roman" w:eastAsia="仿宋_GB2312"/>
          <w:sz w:val="32"/>
          <w:szCs w:val="32"/>
        </w:rPr>
        <w:t>万元，完成预算的</w:t>
      </w:r>
      <w:r>
        <w:rPr>
          <w:rFonts w:hint="default" w:ascii="Times New Roman" w:hAnsi="Times New Roman" w:eastAsia="仿宋_GB2312"/>
          <w:sz w:val="32"/>
          <w:szCs w:val="32"/>
        </w:rPr>
        <w:t>99.58</w:t>
      </w:r>
      <w:r>
        <w:rPr>
          <w:rFonts w:hint="eastAsia" w:ascii="Times New Roman" w:hAnsi="Times New Roman" w:eastAsia="仿宋_GB2312"/>
          <w:sz w:val="32"/>
          <w:szCs w:val="32"/>
        </w:rPr>
        <w:t>%，决算数小于预算数的主要原因是</w:t>
      </w:r>
      <w:r>
        <w:rPr>
          <w:rFonts w:hint="default" w:ascii="Times New Roman" w:hAnsi="Times New Roman" w:eastAsia="仿宋_GB2312"/>
          <w:sz w:val="32"/>
          <w:szCs w:val="32"/>
        </w:rPr>
        <w:t>厉行节约</w:t>
      </w:r>
      <w:r>
        <w:rPr>
          <w:rFonts w:hint="eastAsia" w:ascii="Times New Roman" w:hAnsi="Times New Roman" w:eastAsia="仿宋_GB2312"/>
          <w:sz w:val="32"/>
          <w:szCs w:val="32"/>
        </w:rPr>
        <w:t>，与上年相比增加</w:t>
      </w:r>
      <w:r>
        <w:rPr>
          <w:rFonts w:hint="default" w:ascii="Times New Roman" w:hAnsi="Times New Roman" w:eastAsia="仿宋_GB2312"/>
          <w:sz w:val="32"/>
          <w:szCs w:val="32"/>
        </w:rPr>
        <w:t>0.54</w:t>
      </w:r>
      <w:r>
        <w:rPr>
          <w:rFonts w:hint="eastAsia" w:ascii="Times New Roman" w:hAnsi="Times New Roman" w:eastAsia="仿宋_GB2312"/>
          <w:sz w:val="32"/>
          <w:szCs w:val="32"/>
        </w:rPr>
        <w:t>万元，增长</w:t>
      </w:r>
      <w:r>
        <w:rPr>
          <w:rFonts w:hint="default" w:ascii="Times New Roman" w:hAnsi="Times New Roman" w:eastAsia="仿宋_GB2312"/>
          <w:sz w:val="32"/>
          <w:szCs w:val="32"/>
        </w:rPr>
        <w:t>29.35</w:t>
      </w:r>
      <w:r>
        <w:rPr>
          <w:rFonts w:hint="eastAsia" w:ascii="Times New Roman" w:hAnsi="Times New Roman" w:eastAsia="仿宋_GB2312"/>
          <w:sz w:val="32"/>
          <w:szCs w:val="32"/>
        </w:rPr>
        <w:t>%</w:t>
      </w:r>
      <w:r>
        <w:rPr>
          <w:rFonts w:hint="default" w:ascii="Times New Roman" w:hAnsi="Times New Roman" w:eastAsia="仿宋_GB2312"/>
          <w:sz w:val="32"/>
          <w:szCs w:val="32"/>
        </w:rPr>
        <w:t>，</w:t>
      </w:r>
      <w:r>
        <w:rPr>
          <w:rFonts w:hint="eastAsia" w:ascii="Times New Roman" w:hAnsi="Times New Roman" w:eastAsia="仿宋_GB2312"/>
          <w:sz w:val="32"/>
          <w:szCs w:val="32"/>
        </w:rPr>
        <w:t>增长的主要原因是</w:t>
      </w:r>
      <w:r>
        <w:rPr>
          <w:rFonts w:hint="eastAsia" w:ascii="Times New Roman" w:hAnsi="Times New Roman" w:eastAsia="仿宋_GB2312"/>
          <w:sz w:val="32"/>
          <w:szCs w:val="32"/>
          <w:lang w:eastAsia="zh-CN"/>
        </w:rPr>
        <w:t>油价上涨、</w:t>
      </w:r>
      <w:r>
        <w:rPr>
          <w:rFonts w:hint="default" w:ascii="Times New Roman" w:hAnsi="Times New Roman" w:eastAsia="仿宋_GB2312"/>
          <w:sz w:val="32"/>
          <w:szCs w:val="32"/>
        </w:rPr>
        <w:t>公务用车运行维护次数</w:t>
      </w:r>
      <w:r>
        <w:rPr>
          <w:rFonts w:hint="default" w:ascii="Times New Roman" w:hAnsi="Times New Roman" w:eastAsia="仿宋_GB2312"/>
          <w:sz w:val="32"/>
          <w:szCs w:val="32"/>
        </w:rPr>
        <w:t>和</w:t>
      </w:r>
      <w:r>
        <w:rPr>
          <w:rFonts w:hint="default" w:ascii="Times New Roman" w:hAnsi="Times New Roman" w:eastAsia="仿宋_GB2312"/>
          <w:sz w:val="32"/>
          <w:szCs w:val="32"/>
        </w:rPr>
        <w:t>金额有所增加</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楷体" w:hAnsi="楷体" w:eastAsia="楷体" w:cs="楷体"/>
          <w:b/>
          <w:bCs w:val="0"/>
          <w:sz w:val="32"/>
          <w:szCs w:val="32"/>
        </w:rPr>
      </w:pPr>
      <w:r>
        <w:rPr>
          <w:rFonts w:hint="eastAsia" w:ascii="楷体" w:hAnsi="楷体" w:eastAsia="楷体" w:cs="楷体"/>
          <w:b/>
          <w:bCs w:val="0"/>
          <w:sz w:val="32"/>
          <w:szCs w:val="32"/>
        </w:rPr>
        <w:t>（二）“三公”经费财政拨款支出决算具体情况说明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w:t>
      </w:r>
      <w:bookmarkStart w:id="0" w:name="_GoBack"/>
      <w:bookmarkEnd w:id="0"/>
      <w:r>
        <w:rPr>
          <w:rFonts w:hint="eastAsia" w:ascii="Times New Roman" w:hAnsi="Times New Roman" w:eastAsia="仿宋_GB2312"/>
          <w:sz w:val="32"/>
          <w:szCs w:val="32"/>
        </w:rPr>
        <w:t>三公”经费财政拨款支出决算中，公务接待费支出决算</w:t>
      </w:r>
      <w:r>
        <w:rPr>
          <w:rFonts w:hint="default" w:ascii="Times New Roman" w:hAnsi="Times New Roman" w:eastAsia="仿宋_GB2312"/>
          <w:sz w:val="32"/>
          <w:szCs w:val="32"/>
        </w:rPr>
        <w:t>0</w:t>
      </w:r>
      <w:r>
        <w:rPr>
          <w:rFonts w:hint="eastAsia" w:ascii="Times New Roman" w:hAnsi="Times New Roman" w:eastAsia="仿宋_GB2312"/>
          <w:sz w:val="32"/>
          <w:szCs w:val="32"/>
        </w:rPr>
        <w:t>万元，占</w:t>
      </w:r>
      <w:r>
        <w:rPr>
          <w:rFonts w:hint="default" w:ascii="Times New Roman" w:hAnsi="Times New Roman" w:eastAsia="仿宋_GB2312"/>
          <w:sz w:val="32"/>
          <w:szCs w:val="32"/>
        </w:rPr>
        <w:t>0</w:t>
      </w:r>
      <w:r>
        <w:rPr>
          <w:rFonts w:hint="eastAsia" w:ascii="Times New Roman" w:hAnsi="Times New Roman" w:eastAsia="仿宋_GB2312"/>
          <w:sz w:val="32"/>
          <w:szCs w:val="32"/>
        </w:rPr>
        <w:t>%,因公出国（境）费支出决算</w:t>
      </w:r>
      <w:r>
        <w:rPr>
          <w:rFonts w:hint="default" w:ascii="Times New Roman" w:hAnsi="Times New Roman" w:eastAsia="仿宋_GB2312"/>
          <w:sz w:val="32"/>
          <w:szCs w:val="32"/>
        </w:rPr>
        <w:t>0</w:t>
      </w:r>
      <w:r>
        <w:rPr>
          <w:rFonts w:hint="eastAsia" w:ascii="Times New Roman" w:hAnsi="Times New Roman" w:eastAsia="仿宋_GB2312"/>
          <w:sz w:val="32"/>
          <w:szCs w:val="32"/>
        </w:rPr>
        <w:t>万元，占</w:t>
      </w:r>
      <w:r>
        <w:rPr>
          <w:rFonts w:hint="default" w:ascii="Times New Roman" w:hAnsi="Times New Roman" w:eastAsia="仿宋_GB2312"/>
          <w:sz w:val="32"/>
          <w:szCs w:val="32"/>
        </w:rPr>
        <w:t>0</w:t>
      </w:r>
      <w:r>
        <w:rPr>
          <w:rFonts w:hint="eastAsia" w:ascii="Times New Roman" w:hAnsi="Times New Roman" w:eastAsia="仿宋_GB2312"/>
          <w:sz w:val="32"/>
          <w:szCs w:val="32"/>
        </w:rPr>
        <w:t>%,公务用车购置费及运行维护费支出决算</w:t>
      </w:r>
      <w:r>
        <w:rPr>
          <w:rFonts w:hint="default" w:ascii="Times New Roman" w:hAnsi="Times New Roman" w:eastAsia="仿宋_GB2312"/>
          <w:sz w:val="32"/>
          <w:szCs w:val="32"/>
        </w:rPr>
        <w:t>2.38</w:t>
      </w:r>
      <w:r>
        <w:rPr>
          <w:rFonts w:hint="eastAsia" w:ascii="Times New Roman" w:hAnsi="Times New Roman" w:eastAsia="仿宋_GB2312"/>
          <w:sz w:val="32"/>
          <w:szCs w:val="32"/>
        </w:rPr>
        <w:t>万元，占</w:t>
      </w:r>
      <w:r>
        <w:rPr>
          <w:rFonts w:hint="default" w:ascii="Times New Roman" w:hAnsi="Times New Roman" w:eastAsia="仿宋_GB2312"/>
          <w:sz w:val="32"/>
          <w:szCs w:val="32"/>
        </w:rPr>
        <w:t>100</w:t>
      </w:r>
      <w:r>
        <w:rPr>
          <w:rFonts w:hint="eastAsia" w:ascii="Times New Roman" w:hAnsi="Times New Roman" w:eastAsia="仿宋_GB2312"/>
          <w:sz w:val="32"/>
          <w:szCs w:val="32"/>
        </w:rPr>
        <w:t>%。其中：</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hint="default" w:ascii="楷体" w:hAnsi="楷体" w:eastAsia="楷体" w:cs="楷体"/>
          <w:b/>
          <w:bCs/>
          <w:i/>
          <w:color w:val="auto"/>
          <w:sz w:val="32"/>
          <w:szCs w:val="32"/>
        </w:rPr>
      </w:pPr>
      <w:r>
        <w:rPr>
          <w:rFonts w:hint="eastAsia" w:ascii="Times New Roman" w:hAnsi="Times New Roman" w:eastAsia="仿宋_GB2312"/>
          <w:sz w:val="32"/>
          <w:szCs w:val="32"/>
          <w:lang w:val="en-US" w:eastAsia="zh-CN"/>
        </w:rPr>
        <w:t>1、</w:t>
      </w:r>
      <w:r>
        <w:rPr>
          <w:rFonts w:hint="eastAsia" w:ascii="Times New Roman" w:hAnsi="Times New Roman" w:eastAsia="仿宋_GB2312"/>
          <w:sz w:val="32"/>
          <w:szCs w:val="32"/>
        </w:rPr>
        <w:t>因公出国（境）费支出决算为</w:t>
      </w:r>
      <w:r>
        <w:rPr>
          <w:rFonts w:hint="default" w:ascii="Times New Roman" w:hAnsi="Times New Roman" w:eastAsia="仿宋_GB2312"/>
          <w:sz w:val="32"/>
          <w:szCs w:val="32"/>
        </w:rPr>
        <w:t>0</w:t>
      </w:r>
      <w:r>
        <w:rPr>
          <w:rFonts w:hint="eastAsia" w:ascii="Times New Roman" w:hAnsi="Times New Roman" w:eastAsia="仿宋_GB2312"/>
          <w:sz w:val="32"/>
          <w:szCs w:val="32"/>
        </w:rPr>
        <w:t>万元，全年安排因公出国（境）团组</w:t>
      </w:r>
      <w:r>
        <w:rPr>
          <w:rFonts w:hint="default" w:ascii="Times New Roman" w:hAnsi="Times New Roman" w:eastAsia="仿宋_GB2312"/>
          <w:sz w:val="32"/>
          <w:szCs w:val="32"/>
        </w:rPr>
        <w:t>0</w:t>
      </w:r>
      <w:r>
        <w:rPr>
          <w:rFonts w:hint="eastAsia" w:ascii="Times New Roman" w:hAnsi="Times New Roman" w:eastAsia="仿宋_GB2312"/>
          <w:sz w:val="32"/>
          <w:szCs w:val="32"/>
        </w:rPr>
        <w:t>个，累计</w:t>
      </w:r>
      <w:r>
        <w:rPr>
          <w:rFonts w:hint="default" w:ascii="Times New Roman" w:hAnsi="Times New Roman" w:eastAsia="仿宋_GB2312"/>
          <w:sz w:val="32"/>
          <w:szCs w:val="32"/>
        </w:rPr>
        <w:t>0</w:t>
      </w:r>
      <w:r>
        <w:rPr>
          <w:rFonts w:hint="eastAsia" w:ascii="Times New Roman" w:hAnsi="Times New Roman" w:eastAsia="仿宋_GB2312"/>
          <w:sz w:val="32"/>
          <w:szCs w:val="32"/>
        </w:rPr>
        <w:t>人次</w:t>
      </w:r>
      <w:r>
        <w:rPr>
          <w:rFonts w:hint="default"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800" w:firstLineChars="250"/>
        <w:textAlignment w:val="auto"/>
        <w:rPr>
          <w:rFonts w:ascii="Times New Roman" w:hAnsi="Times New Roman" w:eastAsia="仿宋_GB2312"/>
          <w:sz w:val="32"/>
          <w:szCs w:val="32"/>
        </w:rPr>
      </w:pPr>
      <w:r>
        <w:rPr>
          <w:rFonts w:hint="eastAsia" w:ascii="Times New Roman" w:hAnsi="Times New Roman" w:eastAsia="仿宋_GB2312"/>
          <w:sz w:val="32"/>
          <w:szCs w:val="32"/>
        </w:rPr>
        <w:t>2、公务接待费支出决算为</w:t>
      </w:r>
      <w:r>
        <w:rPr>
          <w:rFonts w:hint="default" w:ascii="Times New Roman" w:hAnsi="Times New Roman" w:eastAsia="仿宋_GB2312"/>
          <w:sz w:val="32"/>
          <w:szCs w:val="32"/>
        </w:rPr>
        <w:t>0</w:t>
      </w:r>
      <w:r>
        <w:rPr>
          <w:rFonts w:hint="eastAsia" w:ascii="Times New Roman" w:hAnsi="Times New Roman" w:eastAsia="仿宋_GB2312"/>
          <w:sz w:val="32"/>
          <w:szCs w:val="32"/>
        </w:rPr>
        <w:t>万元，全年共接待来访团组</w:t>
      </w:r>
      <w:r>
        <w:rPr>
          <w:rFonts w:hint="default" w:ascii="Times New Roman" w:hAnsi="Times New Roman" w:eastAsia="仿宋_GB2312"/>
          <w:sz w:val="32"/>
          <w:szCs w:val="32"/>
        </w:rPr>
        <w:t>0</w:t>
      </w:r>
      <w:r>
        <w:rPr>
          <w:rFonts w:hint="eastAsia" w:ascii="Times New Roman" w:hAnsi="Times New Roman" w:eastAsia="仿宋_GB2312"/>
          <w:sz w:val="32"/>
          <w:szCs w:val="32"/>
        </w:rPr>
        <w:t>个、来宾</w:t>
      </w:r>
      <w:r>
        <w:rPr>
          <w:rFonts w:hint="default" w:ascii="Times New Roman" w:hAnsi="Times New Roman" w:eastAsia="仿宋_GB2312"/>
          <w:sz w:val="32"/>
          <w:szCs w:val="32"/>
        </w:rPr>
        <w:t>0</w:t>
      </w:r>
      <w:r>
        <w:rPr>
          <w:rFonts w:hint="eastAsia" w:ascii="Times New Roman" w:hAnsi="Times New Roman" w:eastAsia="仿宋_GB2312"/>
          <w:sz w:val="32"/>
          <w:szCs w:val="32"/>
        </w:rPr>
        <w:t>人次。</w:t>
      </w:r>
    </w:p>
    <w:p>
      <w:pPr>
        <w:keepNext w:val="0"/>
        <w:keepLines w:val="0"/>
        <w:pageBreakBefore w:val="0"/>
        <w:widowControl w:val="0"/>
        <w:kinsoku/>
        <w:wordWrap/>
        <w:overflowPunct/>
        <w:topLinePunct w:val="0"/>
        <w:bidi w:val="0"/>
        <w:snapToGrid/>
        <w:spacing w:line="600" w:lineRule="exact"/>
        <w:ind w:firstLine="800" w:firstLineChars="250"/>
        <w:textAlignment w:val="auto"/>
        <w:rPr>
          <w:rFonts w:hint="eastAsia" w:ascii="楷体" w:hAnsi="楷体" w:eastAsia="楷体" w:cs="楷体"/>
          <w:b/>
          <w:bCs/>
          <w:i/>
          <w:color w:val="auto"/>
          <w:kern w:val="0"/>
          <w:sz w:val="32"/>
          <w:szCs w:val="32"/>
          <w:lang w:val="en-US" w:eastAsia="zh-CN" w:bidi="ar-SA"/>
        </w:rPr>
      </w:pPr>
      <w:r>
        <w:rPr>
          <w:rFonts w:hint="eastAsia" w:ascii="Times New Roman" w:hAnsi="Times New Roman" w:eastAsia="仿宋_GB2312"/>
          <w:sz w:val="32"/>
          <w:szCs w:val="32"/>
        </w:rPr>
        <w:t>3、公务用车购置费及运行维护费支出决算为</w:t>
      </w:r>
      <w:r>
        <w:rPr>
          <w:rFonts w:hint="default" w:ascii="Times New Roman" w:hAnsi="Times New Roman" w:eastAsia="仿宋_GB2312"/>
          <w:sz w:val="32"/>
          <w:szCs w:val="32"/>
        </w:rPr>
        <w:t>2.38</w:t>
      </w:r>
      <w:r>
        <w:rPr>
          <w:rFonts w:hint="eastAsia" w:ascii="Times New Roman" w:hAnsi="Times New Roman" w:eastAsia="仿宋_GB2312"/>
          <w:sz w:val="32"/>
          <w:szCs w:val="32"/>
        </w:rPr>
        <w:t>万元，其中：公务用车购置费</w:t>
      </w:r>
      <w:r>
        <w:rPr>
          <w:rFonts w:hint="default" w:ascii="Times New Roman" w:hAnsi="Times New Roman" w:eastAsia="仿宋_GB2312"/>
          <w:sz w:val="32"/>
          <w:szCs w:val="32"/>
        </w:rPr>
        <w:t>0</w:t>
      </w:r>
      <w:r>
        <w:rPr>
          <w:rFonts w:hint="eastAsia" w:ascii="Times New Roman" w:hAnsi="Times New Roman" w:eastAsia="仿宋_GB2312"/>
          <w:sz w:val="32"/>
          <w:szCs w:val="32"/>
        </w:rPr>
        <w:t>万元</w:t>
      </w:r>
      <w:r>
        <w:rPr>
          <w:rFonts w:hint="eastAsia" w:ascii="Times New Roman" w:hAnsi="Times New Roman" w:eastAsia="仿宋_GB2312"/>
          <w:color w:val="000000" w:themeColor="text1"/>
          <w:sz w:val="32"/>
          <w:szCs w:val="32"/>
          <w14:textFill>
            <w14:solidFill>
              <w14:schemeClr w14:val="tx1"/>
            </w14:solidFill>
          </w14:textFill>
        </w:rPr>
        <w:t>。</w:t>
      </w:r>
      <w:r>
        <w:rPr>
          <w:rFonts w:hint="eastAsia" w:ascii="Times New Roman" w:hAnsi="Times New Roman" w:eastAsia="仿宋_GB2312"/>
          <w:sz w:val="32"/>
          <w:szCs w:val="32"/>
        </w:rPr>
        <w:t>公务用车运行维护费</w:t>
      </w:r>
      <w:r>
        <w:rPr>
          <w:rFonts w:hint="default" w:ascii="Times New Roman" w:hAnsi="Times New Roman" w:eastAsia="仿宋_GB2312"/>
          <w:sz w:val="32"/>
          <w:szCs w:val="32"/>
        </w:rPr>
        <w:t>2.38</w:t>
      </w:r>
      <w:r>
        <w:rPr>
          <w:rFonts w:hint="eastAsia" w:ascii="Times New Roman" w:hAnsi="Times New Roman" w:eastAsia="仿宋_GB2312"/>
          <w:sz w:val="32"/>
          <w:szCs w:val="32"/>
        </w:rPr>
        <w:t>万元，主要是</w:t>
      </w:r>
      <w:r>
        <w:rPr>
          <w:rFonts w:ascii="Times New Roman" w:hAnsi="Times New Roman" w:eastAsia="仿宋_GB2312"/>
          <w:sz w:val="32"/>
          <w:szCs w:val="32"/>
        </w:rPr>
        <w:t>过路过桥、车辆保险维修</w:t>
      </w:r>
      <w:r>
        <w:rPr>
          <w:rFonts w:hint="eastAsia" w:ascii="Times New Roman" w:hAnsi="Times New Roman" w:eastAsia="仿宋_GB2312"/>
          <w:sz w:val="32"/>
          <w:szCs w:val="32"/>
        </w:rPr>
        <w:t>支出，截止202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年12月31日，我单位开支财政拨款的公务用车保有量为</w:t>
      </w:r>
      <w:r>
        <w:rPr>
          <w:rFonts w:hint="default" w:ascii="Times New Roman" w:hAnsi="Times New Roman" w:eastAsia="仿宋_GB2312"/>
          <w:sz w:val="32"/>
          <w:szCs w:val="32"/>
        </w:rPr>
        <w:t>2</w:t>
      </w:r>
      <w:r>
        <w:rPr>
          <w:rFonts w:hint="eastAsia" w:ascii="Times New Roman" w:hAnsi="Times New Roman" w:eastAsia="仿宋_GB2312"/>
          <w:sz w:val="32"/>
          <w:szCs w:val="32"/>
        </w:rPr>
        <w:t>辆。</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八、政府性基金预算收入支出决算情况</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heme="minorBidi"/>
          <w:color w:val="auto"/>
          <w:kern w:val="2"/>
          <w:sz w:val="32"/>
          <w:szCs w:val="32"/>
          <w:lang w:eastAsia="zh-CN" w:bidi="ar-SA"/>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w:t>
      </w:r>
      <w:r>
        <w:rPr>
          <w:rFonts w:hint="default" w:ascii="Times New Roman" w:hAnsi="Times New Roman" w:eastAsia="仿宋_GB2312" w:cstheme="minorBidi"/>
          <w:color w:val="auto"/>
          <w:kern w:val="2"/>
          <w:sz w:val="32"/>
          <w:szCs w:val="32"/>
          <w:lang w:eastAsia="zh-CN" w:bidi="ar-SA"/>
        </w:rPr>
        <w:t>我委</w:t>
      </w:r>
      <w:r>
        <w:rPr>
          <w:rFonts w:hint="eastAsia" w:ascii="Times New Roman" w:hAnsi="Times New Roman" w:eastAsia="仿宋_GB2312" w:cstheme="minorBidi"/>
          <w:color w:val="auto"/>
          <w:kern w:val="2"/>
          <w:sz w:val="32"/>
          <w:szCs w:val="32"/>
          <w:lang w:val="en-US" w:eastAsia="zh-CN" w:bidi="ar-SA"/>
        </w:rPr>
        <w:t>无政府性基金收支</w:t>
      </w:r>
      <w:r>
        <w:rPr>
          <w:rFonts w:hint="default" w:ascii="Times New Roman" w:hAnsi="Times New Roman" w:eastAsia="仿宋_GB2312" w:cstheme="minorBidi"/>
          <w:color w:val="auto"/>
          <w:kern w:val="2"/>
          <w:sz w:val="32"/>
          <w:szCs w:val="32"/>
          <w:lang w:eastAsia="zh-CN" w:bidi="ar-SA"/>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color w:val="auto"/>
          <w:kern w:val="2"/>
          <w:sz w:val="32"/>
          <w:szCs w:val="32"/>
          <w:lang w:eastAsia="zh-CN" w:bidi="ar-SA"/>
        </w:rPr>
      </w:pPr>
      <w:r>
        <w:rPr>
          <w:rFonts w:hint="eastAsia" w:ascii="黑体" w:hAnsi="黑体" w:eastAsia="黑体" w:cs="黑体"/>
          <w:color w:val="auto"/>
          <w:kern w:val="2"/>
          <w:sz w:val="32"/>
          <w:szCs w:val="32"/>
          <w:lang w:eastAsia="zh-CN" w:bidi="ar-SA"/>
        </w:rPr>
        <w:t>九、国有资本经营预算收入支出决算情况</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Times New Roman" w:hAnsi="Times New Roman" w:eastAsia="仿宋_GB2312" w:cstheme="minorBidi"/>
          <w:color w:val="auto"/>
          <w:kern w:val="2"/>
          <w:sz w:val="32"/>
          <w:szCs w:val="32"/>
          <w:lang w:eastAsia="zh-CN" w:bidi="ar-SA"/>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w:t>
      </w:r>
      <w:r>
        <w:rPr>
          <w:rFonts w:hint="default" w:ascii="Times New Roman" w:hAnsi="Times New Roman" w:eastAsia="仿宋_GB2312" w:cstheme="minorBidi"/>
          <w:color w:val="auto"/>
          <w:kern w:val="2"/>
          <w:sz w:val="32"/>
          <w:szCs w:val="32"/>
          <w:lang w:eastAsia="zh-CN" w:bidi="ar-SA"/>
        </w:rPr>
        <w:t>我委</w:t>
      </w:r>
      <w:r>
        <w:rPr>
          <w:rFonts w:hint="eastAsia" w:ascii="Times New Roman" w:hAnsi="Times New Roman" w:eastAsia="仿宋_GB2312" w:cstheme="minorBidi"/>
          <w:color w:val="auto"/>
          <w:kern w:val="2"/>
          <w:sz w:val="32"/>
          <w:szCs w:val="32"/>
          <w:lang w:val="en-US" w:eastAsia="zh-CN" w:bidi="ar-SA"/>
        </w:rPr>
        <w:t>无</w:t>
      </w:r>
      <w:r>
        <w:rPr>
          <w:rFonts w:hint="default" w:ascii="Times New Roman" w:hAnsi="Times New Roman" w:eastAsia="仿宋_GB2312" w:cstheme="minorBidi"/>
          <w:color w:val="auto"/>
          <w:kern w:val="2"/>
          <w:sz w:val="32"/>
          <w:szCs w:val="32"/>
          <w:lang w:eastAsia="zh-CN" w:bidi="ar-SA"/>
        </w:rPr>
        <w:t>国有资本经营预算</w:t>
      </w:r>
      <w:r>
        <w:rPr>
          <w:rFonts w:hint="eastAsia" w:ascii="Times New Roman" w:hAnsi="Times New Roman" w:eastAsia="仿宋_GB2312" w:cstheme="minorBidi"/>
          <w:color w:val="auto"/>
          <w:kern w:val="2"/>
          <w:sz w:val="32"/>
          <w:szCs w:val="32"/>
          <w:lang w:val="en-US" w:eastAsia="zh-CN" w:bidi="ar-SA"/>
        </w:rPr>
        <w:t>收支</w:t>
      </w:r>
      <w:r>
        <w:rPr>
          <w:rFonts w:hint="default" w:ascii="Times New Roman" w:hAnsi="Times New Roman" w:eastAsia="仿宋_GB2312" w:cstheme="minorBidi"/>
          <w:color w:val="auto"/>
          <w:kern w:val="2"/>
          <w:sz w:val="32"/>
          <w:szCs w:val="32"/>
          <w:lang w:eastAsia="zh-CN" w:bidi="ar-SA"/>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b/>
          <w:color w:val="auto"/>
          <w:sz w:val="32"/>
          <w:szCs w:val="32"/>
        </w:rPr>
      </w:pPr>
      <w:r>
        <w:rPr>
          <w:rFonts w:hint="default" w:ascii="Times New Roman" w:hAnsi="Times New Roman" w:eastAsia="仿宋_GB2312"/>
          <w:b/>
          <w:color w:val="auto"/>
          <w:sz w:val="32"/>
          <w:szCs w:val="32"/>
        </w:rPr>
        <w:t>十</w:t>
      </w:r>
      <w:r>
        <w:rPr>
          <w:rFonts w:hint="eastAsia" w:ascii="Times New Roman" w:hAnsi="Times New Roman" w:eastAsia="仿宋_GB2312"/>
          <w:b/>
          <w:color w:val="auto"/>
          <w:sz w:val="32"/>
          <w:szCs w:val="32"/>
        </w:rPr>
        <w:t>、关于机关运行经费支出说明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本部门202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年度机关运行经费支出</w:t>
      </w:r>
      <w:r>
        <w:rPr>
          <w:rFonts w:hint="default" w:ascii="Times New Roman" w:hAnsi="Times New Roman" w:eastAsia="仿宋_GB2312"/>
          <w:sz w:val="32"/>
          <w:szCs w:val="32"/>
        </w:rPr>
        <w:t>32.77</w:t>
      </w:r>
      <w:r>
        <w:rPr>
          <w:rFonts w:hint="eastAsia" w:ascii="Times New Roman" w:hAnsi="Times New Roman" w:eastAsia="仿宋_GB2312"/>
          <w:sz w:val="32"/>
          <w:szCs w:val="32"/>
        </w:rPr>
        <w:t>万元，比年初预算数减少</w:t>
      </w:r>
      <w:r>
        <w:rPr>
          <w:rFonts w:hint="default" w:ascii="Times New Roman" w:hAnsi="Times New Roman" w:eastAsia="仿宋_GB2312"/>
          <w:sz w:val="32"/>
          <w:szCs w:val="32"/>
        </w:rPr>
        <w:t>18.23</w:t>
      </w:r>
      <w:r>
        <w:rPr>
          <w:rFonts w:hint="eastAsia" w:ascii="Times New Roman" w:hAnsi="Times New Roman" w:eastAsia="仿宋_GB2312"/>
          <w:sz w:val="32"/>
          <w:szCs w:val="32"/>
        </w:rPr>
        <w:t>万元，降低</w:t>
      </w:r>
      <w:r>
        <w:rPr>
          <w:rFonts w:hint="default" w:ascii="Times New Roman" w:hAnsi="Times New Roman" w:eastAsia="仿宋_GB2312"/>
          <w:sz w:val="32"/>
          <w:szCs w:val="32"/>
        </w:rPr>
        <w:t>35.75</w:t>
      </w:r>
      <w:r>
        <w:rPr>
          <w:rFonts w:hint="eastAsia" w:ascii="Times New Roman" w:hAnsi="Times New Roman" w:eastAsia="仿宋_GB2312"/>
          <w:sz w:val="32"/>
          <w:szCs w:val="32"/>
        </w:rPr>
        <w:t>%。主要原因是：贯彻党政机关习惯过紧日子要求，</w:t>
      </w:r>
      <w:r>
        <w:rPr>
          <w:rFonts w:hint="default" w:ascii="Times New Roman" w:hAnsi="Times New Roman" w:eastAsia="仿宋_GB2312"/>
          <w:sz w:val="32"/>
          <w:szCs w:val="32"/>
        </w:rPr>
        <w:t>厉行节约</w:t>
      </w:r>
      <w:r>
        <w:rPr>
          <w:rFonts w:hint="eastAsia" w:ascii="Times New Roman" w:hAnsi="Times New Roman" w:eastAsia="仿宋_GB2312"/>
          <w:sz w:val="32"/>
          <w:szCs w:val="32"/>
        </w:rPr>
        <w:t>。</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default" w:hAnsi="黑体" w:cs="黑体"/>
          <w:b w:val="0"/>
          <w:bCs/>
          <w:sz w:val="32"/>
          <w:szCs w:val="32"/>
        </w:rPr>
        <w:t>一</w:t>
      </w:r>
      <w:r>
        <w:rPr>
          <w:rFonts w:hint="eastAsia" w:ascii="黑体" w:hAnsi="黑体" w:eastAsia="黑体" w:cs="黑体"/>
          <w:b w:val="0"/>
          <w:bCs/>
          <w:sz w:val="32"/>
          <w:szCs w:val="32"/>
        </w:rPr>
        <w:t>、一般性支出情况说明</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default" w:ascii="楷体" w:hAnsi="楷体" w:eastAsia="楷体" w:cs="楷体"/>
          <w:b/>
          <w:bCs/>
          <w:i/>
          <w:color w:val="auto"/>
          <w:kern w:val="0"/>
          <w:sz w:val="32"/>
          <w:szCs w:val="32"/>
          <w:lang w:eastAsia="zh-CN" w:bidi="ar-SA"/>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w:t>
      </w:r>
      <w:r>
        <w:rPr>
          <w:rFonts w:hint="default" w:ascii="Times New Roman" w:hAnsi="Times New Roman" w:eastAsia="仿宋_GB2312"/>
          <w:sz w:val="32"/>
          <w:szCs w:val="32"/>
        </w:rPr>
        <w:t>我委无</w:t>
      </w:r>
      <w:r>
        <w:rPr>
          <w:rFonts w:hint="eastAsia" w:ascii="Times New Roman" w:hAnsi="Times New Roman" w:eastAsia="仿宋_GB2312"/>
          <w:sz w:val="32"/>
          <w:szCs w:val="32"/>
        </w:rPr>
        <w:t>会议费</w:t>
      </w:r>
      <w:r>
        <w:rPr>
          <w:rFonts w:hint="default" w:ascii="Times New Roman" w:hAnsi="Times New Roman" w:eastAsia="仿宋_GB2312"/>
          <w:sz w:val="32"/>
          <w:szCs w:val="32"/>
        </w:rPr>
        <w:t>支出。</w:t>
      </w:r>
    </w:p>
    <w:p>
      <w:pPr>
        <w:pStyle w:val="12"/>
        <w:keepNext w:val="0"/>
        <w:keepLines w:val="0"/>
        <w:pageBreakBefore w:val="0"/>
        <w:widowControl w:val="0"/>
        <w:kinsoku/>
        <w:wordWrap/>
        <w:overflowPunct/>
        <w:topLinePunct w:val="0"/>
        <w:bidi w:val="0"/>
        <w:snapToGrid/>
        <w:spacing w:line="600" w:lineRule="exact"/>
        <w:ind w:firstLine="640" w:firstLineChars="200"/>
        <w:textAlignment w:val="auto"/>
        <w:rPr>
          <w:rFonts w:hint="eastAsia" w:ascii="黑体" w:hAnsi="黑体" w:eastAsia="黑体" w:cs="黑体"/>
          <w:b w:val="0"/>
          <w:bCs/>
          <w:sz w:val="32"/>
          <w:szCs w:val="32"/>
        </w:rPr>
      </w:pPr>
      <w:r>
        <w:rPr>
          <w:rFonts w:hint="eastAsia" w:ascii="黑体" w:hAnsi="黑体" w:eastAsia="黑体" w:cs="黑体"/>
          <w:b w:val="0"/>
          <w:bCs/>
          <w:sz w:val="32"/>
          <w:szCs w:val="32"/>
        </w:rPr>
        <w:t>十</w:t>
      </w:r>
      <w:r>
        <w:rPr>
          <w:rFonts w:hint="default" w:hAnsi="黑体" w:cs="黑体"/>
          <w:b w:val="0"/>
          <w:bCs/>
          <w:sz w:val="32"/>
          <w:szCs w:val="32"/>
        </w:rPr>
        <w:t>二</w:t>
      </w:r>
      <w:r>
        <w:rPr>
          <w:rFonts w:hint="eastAsia" w:ascii="黑体" w:hAnsi="黑体" w:eastAsia="黑体" w:cs="黑体"/>
          <w:b w:val="0"/>
          <w:bCs/>
          <w:sz w:val="32"/>
          <w:szCs w:val="32"/>
        </w:rPr>
        <w:t>、关于政府采购支出说明</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202</w:t>
      </w:r>
      <w:r>
        <w:rPr>
          <w:rFonts w:hint="eastAsia" w:ascii="Times New Roman" w:hAnsi="Times New Roman" w:eastAsia="仿宋_GB2312"/>
          <w:sz w:val="32"/>
          <w:szCs w:val="32"/>
          <w:lang w:val="en-US" w:eastAsia="zh-CN"/>
        </w:rPr>
        <w:t>3</w:t>
      </w:r>
      <w:r>
        <w:rPr>
          <w:rFonts w:hint="eastAsia" w:ascii="Times New Roman" w:hAnsi="Times New Roman" w:eastAsia="仿宋_GB2312"/>
          <w:sz w:val="32"/>
          <w:szCs w:val="32"/>
        </w:rPr>
        <w:t>年度</w:t>
      </w:r>
      <w:r>
        <w:rPr>
          <w:rFonts w:hint="default" w:ascii="Times New Roman" w:hAnsi="Times New Roman" w:eastAsia="仿宋_GB2312"/>
          <w:sz w:val="32"/>
          <w:szCs w:val="32"/>
        </w:rPr>
        <w:t>我委无</w:t>
      </w:r>
      <w:r>
        <w:rPr>
          <w:rFonts w:hint="eastAsia" w:ascii="Times New Roman" w:hAnsi="Times New Roman" w:eastAsia="仿宋_GB2312"/>
          <w:sz w:val="32"/>
          <w:szCs w:val="32"/>
        </w:rPr>
        <w:t>政府采购支出</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default" w:hAnsi="黑体" w:cs="黑体"/>
          <w:b w:val="0"/>
          <w:bCs/>
          <w:color w:val="auto"/>
          <w:sz w:val="32"/>
          <w:szCs w:val="32"/>
        </w:rPr>
        <w:t>三</w:t>
      </w:r>
      <w:r>
        <w:rPr>
          <w:rFonts w:hint="eastAsia" w:ascii="黑体" w:hAnsi="黑体" w:eastAsia="黑体" w:cs="黑体"/>
          <w:b w:val="0"/>
          <w:bCs/>
          <w:color w:val="auto"/>
          <w:sz w:val="32"/>
          <w:szCs w:val="32"/>
        </w:rPr>
        <w:t>、关于国有资产占用情况说明</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ascii="Times New Roman" w:hAnsi="Times New Roman" w:eastAsia="仿宋_GB2312"/>
          <w:color w:val="auto"/>
          <w:sz w:val="32"/>
          <w:szCs w:val="32"/>
        </w:rPr>
      </w:pPr>
      <w:r>
        <w:rPr>
          <w:rFonts w:hint="eastAsia" w:ascii="Times New Roman" w:hAnsi="Times New Roman" w:eastAsia="仿宋_GB2312"/>
          <w:color w:val="auto"/>
          <w:sz w:val="32"/>
          <w:szCs w:val="32"/>
        </w:rPr>
        <w:t>截至202</w:t>
      </w: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年12月31日，</w:t>
      </w:r>
      <w:r>
        <w:rPr>
          <w:rFonts w:hint="default" w:ascii="Times New Roman" w:hAnsi="Times New Roman" w:eastAsia="仿宋_GB2312"/>
          <w:color w:val="auto"/>
          <w:sz w:val="32"/>
          <w:szCs w:val="32"/>
        </w:rPr>
        <w:t>我委</w:t>
      </w:r>
      <w:r>
        <w:rPr>
          <w:rFonts w:hint="eastAsia" w:ascii="Times New Roman" w:hAnsi="Times New Roman" w:eastAsia="仿宋_GB2312"/>
          <w:color w:val="auto"/>
          <w:sz w:val="32"/>
          <w:szCs w:val="32"/>
        </w:rPr>
        <w:t>共有车辆2辆，其中，机要通信用车1辆、执法执勤用车1辆；单位价值100万元以上设备</w:t>
      </w:r>
      <w:r>
        <w:rPr>
          <w:rFonts w:hint="eastAsia" w:ascii="Times New Roman" w:hAnsi="Times New Roman" w:eastAsia="仿宋_GB2312"/>
          <w:color w:val="auto"/>
          <w:sz w:val="32"/>
          <w:szCs w:val="32"/>
          <w:lang w:eastAsia="zh-CN"/>
        </w:rPr>
        <w:t>（不含车辆）</w:t>
      </w:r>
      <w:r>
        <w:rPr>
          <w:rFonts w:hint="default" w:ascii="Times New Roman" w:hAnsi="Times New Roman" w:eastAsia="仿宋_GB2312"/>
          <w:color w:val="auto"/>
          <w:sz w:val="32"/>
          <w:szCs w:val="32"/>
        </w:rPr>
        <w:t>0</w:t>
      </w:r>
      <w:r>
        <w:rPr>
          <w:rFonts w:hint="eastAsia" w:ascii="Times New Roman" w:hAnsi="Times New Roman" w:eastAsia="仿宋_GB2312"/>
          <w:color w:val="auto"/>
          <w:sz w:val="32"/>
          <w:szCs w:val="32"/>
        </w:rPr>
        <w:t>台（套）。</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黑体" w:hAnsi="黑体" w:eastAsia="黑体" w:cs="黑体"/>
          <w:b w:val="0"/>
          <w:bCs/>
          <w:color w:val="auto"/>
          <w:sz w:val="32"/>
          <w:szCs w:val="32"/>
        </w:rPr>
      </w:pPr>
      <w:r>
        <w:rPr>
          <w:rFonts w:hint="eastAsia" w:ascii="黑体" w:hAnsi="黑体" w:eastAsia="黑体" w:cs="黑体"/>
          <w:b w:val="0"/>
          <w:bCs/>
          <w:color w:val="auto"/>
          <w:sz w:val="32"/>
          <w:szCs w:val="32"/>
        </w:rPr>
        <w:t>十</w:t>
      </w:r>
      <w:r>
        <w:rPr>
          <w:rFonts w:hint="default" w:hAnsi="黑体" w:cs="黑体"/>
          <w:b w:val="0"/>
          <w:bCs/>
          <w:color w:val="auto"/>
          <w:sz w:val="32"/>
          <w:szCs w:val="32"/>
        </w:rPr>
        <w:t>四</w:t>
      </w:r>
      <w:r>
        <w:rPr>
          <w:rFonts w:hint="eastAsia" w:ascii="黑体" w:hAnsi="黑体" w:eastAsia="黑体" w:cs="黑体"/>
          <w:b w:val="0"/>
          <w:bCs/>
          <w:color w:val="auto"/>
          <w:sz w:val="32"/>
          <w:szCs w:val="32"/>
        </w:rPr>
        <w:t>、关于</w:t>
      </w:r>
      <w:r>
        <w:rPr>
          <w:rFonts w:hint="eastAsia" w:ascii="Times New Roman" w:hAnsi="Times New Roman" w:eastAsia="仿宋_GB2312"/>
          <w:color w:val="auto"/>
          <w:sz w:val="32"/>
          <w:szCs w:val="32"/>
        </w:rPr>
        <w:t>202</w:t>
      </w:r>
      <w:r>
        <w:rPr>
          <w:rFonts w:hint="eastAsia" w:ascii="Times New Roman" w:hAnsi="Times New Roman" w:eastAsia="仿宋_GB2312"/>
          <w:color w:val="auto"/>
          <w:sz w:val="32"/>
          <w:szCs w:val="32"/>
          <w:lang w:val="en-US" w:eastAsia="zh-CN"/>
        </w:rPr>
        <w:t>3</w:t>
      </w:r>
      <w:r>
        <w:rPr>
          <w:rFonts w:hint="eastAsia" w:ascii="黑体" w:hAnsi="黑体" w:eastAsia="黑体" w:cs="黑体"/>
          <w:b w:val="0"/>
          <w:bCs/>
          <w:color w:val="auto"/>
          <w:sz w:val="32"/>
          <w:szCs w:val="32"/>
        </w:rPr>
        <w:t>年度</w:t>
      </w:r>
      <w:r>
        <w:rPr>
          <w:rFonts w:hint="eastAsia" w:hAnsi="黑体" w:cs="黑体"/>
          <w:b w:val="0"/>
          <w:bCs/>
          <w:color w:val="auto"/>
          <w:sz w:val="32"/>
          <w:szCs w:val="32"/>
          <w:lang w:eastAsia="zh-CN"/>
        </w:rPr>
        <w:t>预算</w:t>
      </w:r>
      <w:r>
        <w:rPr>
          <w:rFonts w:hint="eastAsia" w:ascii="黑体" w:hAnsi="黑体" w:eastAsia="黑体" w:cs="黑体"/>
          <w:b w:val="0"/>
          <w:bCs/>
          <w:color w:val="auto"/>
          <w:sz w:val="32"/>
          <w:szCs w:val="32"/>
        </w:rPr>
        <w:t>绩效情况的说明</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w:t>
      </w:r>
      <w:r>
        <w:rPr>
          <w:rFonts w:hint="default" w:ascii="楷体" w:hAnsi="楷体" w:eastAsia="楷体" w:cs="楷体"/>
          <w:b/>
          <w:bCs/>
          <w:sz w:val="32"/>
          <w:szCs w:val="32"/>
          <w:lang w:eastAsia="zh-CN"/>
        </w:rPr>
        <w:t>一</w:t>
      </w:r>
      <w:r>
        <w:rPr>
          <w:rFonts w:hint="eastAsia" w:ascii="楷体" w:hAnsi="楷体" w:eastAsia="楷体" w:cs="楷体"/>
          <w:b/>
          <w:bCs/>
          <w:sz w:val="32"/>
          <w:szCs w:val="32"/>
          <w:lang w:eastAsia="zh-CN"/>
        </w:rPr>
        <w:t>）</w:t>
      </w:r>
      <w:r>
        <w:rPr>
          <w:rFonts w:hint="eastAsia" w:ascii="楷体" w:hAnsi="楷体" w:eastAsia="楷体" w:cs="楷体"/>
          <w:b/>
          <w:bCs/>
          <w:sz w:val="32"/>
          <w:szCs w:val="32"/>
        </w:rPr>
        <w:t>部门</w:t>
      </w:r>
      <w:r>
        <w:rPr>
          <w:rFonts w:hint="eastAsia" w:ascii="楷体" w:hAnsi="楷体" w:eastAsia="楷体" w:cs="楷体"/>
          <w:b/>
          <w:bCs/>
          <w:sz w:val="32"/>
          <w:szCs w:val="32"/>
          <w:lang w:eastAsia="zh-CN"/>
        </w:rPr>
        <w:t>（单位）</w:t>
      </w:r>
      <w:r>
        <w:rPr>
          <w:rFonts w:hint="eastAsia" w:ascii="楷体" w:hAnsi="楷体" w:eastAsia="楷体" w:cs="楷体"/>
          <w:b/>
          <w:bCs/>
          <w:sz w:val="32"/>
          <w:szCs w:val="32"/>
        </w:rPr>
        <w:t>整体支出绩效情况</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根据预算绩效管理要求，我</w:t>
      </w:r>
      <w:r>
        <w:rPr>
          <w:rFonts w:hint="default" w:ascii="Times New Roman" w:hAnsi="Times New Roman" w:eastAsia="仿宋_GB2312"/>
          <w:sz w:val="32"/>
          <w:szCs w:val="32"/>
          <w:lang w:eastAsia="zh-CN"/>
        </w:rPr>
        <w:t>委</w:t>
      </w:r>
      <w:r>
        <w:rPr>
          <w:rFonts w:hint="eastAsia" w:ascii="Times New Roman" w:hAnsi="Times New Roman" w:eastAsia="仿宋_GB2312"/>
          <w:sz w:val="32"/>
          <w:szCs w:val="32"/>
          <w:lang w:val="en-US" w:eastAsia="zh-CN"/>
        </w:rPr>
        <w:t>组织对202</w:t>
      </w:r>
      <w:r>
        <w:rPr>
          <w:rFonts w:hint="default" w:ascii="Times New Roman" w:hAnsi="Times New Roman" w:eastAsia="仿宋_GB2312"/>
          <w:sz w:val="32"/>
          <w:szCs w:val="32"/>
          <w:lang w:eastAsia="zh-CN"/>
        </w:rPr>
        <w:t>3</w:t>
      </w:r>
      <w:r>
        <w:rPr>
          <w:rFonts w:hint="eastAsia" w:ascii="Times New Roman" w:hAnsi="Times New Roman" w:eastAsia="仿宋_GB2312"/>
          <w:sz w:val="32"/>
          <w:szCs w:val="32"/>
          <w:lang w:val="en-US" w:eastAsia="zh-CN"/>
        </w:rPr>
        <w:t>年度一般公共预算项目支出全面开展绩效自评，根据预算绩效管理要求，我委组织开展整体支出绩效评价，涉及一般公共预算支出</w:t>
      </w:r>
      <w:r>
        <w:rPr>
          <w:rFonts w:hint="default" w:ascii="Times New Roman" w:hAnsi="Times New Roman" w:eastAsia="仿宋_GB2312"/>
          <w:sz w:val="32"/>
          <w:szCs w:val="32"/>
          <w:lang w:eastAsia="zh-CN"/>
        </w:rPr>
        <w:t>444</w:t>
      </w:r>
      <w:r>
        <w:rPr>
          <w:rFonts w:hint="eastAsia" w:ascii="Times New Roman" w:hAnsi="Times New Roman" w:eastAsia="仿宋_GB2312"/>
          <w:sz w:val="32"/>
          <w:szCs w:val="32"/>
          <w:lang w:val="en-US" w:eastAsia="zh-CN"/>
        </w:rPr>
        <w:t>万元。</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lang w:val="en-US" w:eastAsia="zh-CN"/>
        </w:rPr>
        <w:t>从评价情况来看，通过全年工作的开展</w:t>
      </w:r>
      <w:r>
        <w:rPr>
          <w:rFonts w:hint="eastAsia" w:ascii="Times New Roman" w:hAnsi="Times New Roman" w:eastAsia="仿宋_GB2312"/>
          <w:sz w:val="32"/>
          <w:szCs w:val="32"/>
        </w:rPr>
        <w:t>，各项目标任务都有效完成</w:t>
      </w:r>
      <w:r>
        <w:rPr>
          <w:rFonts w:hint="default" w:ascii="Times New Roman" w:hAnsi="Times New Roman" w:eastAsia="仿宋_GB2312"/>
          <w:sz w:val="32"/>
          <w:szCs w:val="32"/>
        </w:rPr>
        <w:t>并</w:t>
      </w:r>
      <w:r>
        <w:rPr>
          <w:rFonts w:hint="eastAsia" w:ascii="Times New Roman" w:hAnsi="Times New Roman" w:eastAsia="仿宋_GB2312"/>
          <w:sz w:val="32"/>
          <w:szCs w:val="32"/>
        </w:rPr>
        <w:t>按照财政部门要求开展了整体支出绩效自评。</w:t>
      </w:r>
    </w:p>
    <w:p>
      <w:pPr>
        <w:pStyle w:val="12"/>
        <w:keepNext w:val="0"/>
        <w:keepLines w:val="0"/>
        <w:pageBreakBefore w:val="0"/>
        <w:widowControl w:val="0"/>
        <w:kinsoku/>
        <w:wordWrap/>
        <w:overflowPunct/>
        <w:topLinePunct w:val="0"/>
        <w:autoSpaceDE w:val="0"/>
        <w:autoSpaceDN w:val="0"/>
        <w:bidi w:val="0"/>
        <w:adjustRightInd w:val="0"/>
        <w:snapToGrid/>
        <w:spacing w:line="580" w:lineRule="exact"/>
        <w:ind w:firstLine="640" w:firstLineChars="200"/>
        <w:jc w:val="left"/>
        <w:textAlignment w:val="auto"/>
        <w:rPr>
          <w:rFonts w:hint="eastAsia" w:ascii="楷体" w:hAnsi="楷体" w:eastAsia="楷体" w:cs="楷体"/>
          <w:b/>
          <w:bCs/>
          <w:sz w:val="32"/>
          <w:szCs w:val="32"/>
        </w:rPr>
      </w:pPr>
      <w:r>
        <w:rPr>
          <w:rFonts w:hint="eastAsia" w:ascii="楷体" w:hAnsi="楷体" w:eastAsia="楷体" w:cs="楷体"/>
          <w:b/>
          <w:bCs/>
          <w:sz w:val="32"/>
          <w:szCs w:val="32"/>
          <w:lang w:eastAsia="zh-CN"/>
        </w:rPr>
        <w:t>（三）</w:t>
      </w:r>
      <w:r>
        <w:rPr>
          <w:rFonts w:hint="eastAsia" w:ascii="楷体" w:hAnsi="楷体" w:eastAsia="楷体" w:cs="楷体"/>
          <w:b/>
          <w:bCs/>
          <w:sz w:val="32"/>
          <w:szCs w:val="32"/>
        </w:rPr>
        <w:t>存在的问题及原因分析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进一步健全和完善财务制度及内部控制制度，根据资金绩效评价要求，加强对项目的组织和管理，动态监督项目实施进度和完成质量，加强各部室的沟通，确保项目的顺利进行。</w:t>
      </w:r>
      <w:r>
        <w:rPr>
          <w:rFonts w:hint="eastAsia" w:ascii="Times New Roman" w:hAnsi="Times New Roman" w:eastAsia="仿宋_GB2312"/>
          <w:sz w:val="32"/>
          <w:szCs w:val="32"/>
        </w:rPr>
        <w:br w:type="page"/>
      </w:r>
    </w:p>
    <w:p>
      <w:pPr>
        <w:pStyle w:val="12"/>
        <w:jc w:val="both"/>
        <w:rPr>
          <w:sz w:val="72"/>
          <w:szCs w:val="72"/>
        </w:rPr>
      </w:pPr>
    </w:p>
    <w:p>
      <w:pPr>
        <w:pStyle w:val="12"/>
        <w:jc w:val="center"/>
        <w:rPr>
          <w:sz w:val="72"/>
          <w:szCs w:val="72"/>
        </w:rPr>
      </w:pPr>
    </w:p>
    <w:p>
      <w:pPr>
        <w:pStyle w:val="12"/>
        <w:jc w:val="center"/>
        <w:rPr>
          <w:sz w:val="72"/>
          <w:szCs w:val="72"/>
        </w:rPr>
      </w:pPr>
    </w:p>
    <w:p>
      <w:pPr>
        <w:pStyle w:val="12"/>
        <w:jc w:val="both"/>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第四部分</w:t>
      </w:r>
    </w:p>
    <w:p>
      <w:pPr>
        <w:jc w:val="center"/>
        <w:rPr>
          <w:rFonts w:hint="eastAsia" w:ascii="方正小标宋_GBK" w:hAnsi="方正小标宋_GBK" w:eastAsia="方正小标宋_GBK" w:cs="方正小标宋_GBK"/>
          <w:color w:val="000000"/>
          <w:kern w:val="0"/>
          <w:sz w:val="70"/>
          <w:szCs w:val="70"/>
        </w:rPr>
      </w:pPr>
    </w:p>
    <w:p>
      <w:pPr>
        <w:jc w:val="center"/>
        <w:rPr>
          <w:rFonts w:hint="eastAsia" w:ascii="方正小标宋_GBK" w:hAnsi="方正小标宋_GBK" w:eastAsia="方正小标宋_GBK" w:cs="方正小标宋_GBK"/>
          <w:color w:val="000000"/>
          <w:kern w:val="0"/>
          <w:sz w:val="70"/>
          <w:szCs w:val="70"/>
        </w:rPr>
      </w:pPr>
      <w:r>
        <w:rPr>
          <w:rFonts w:hint="eastAsia" w:ascii="方正小标宋_GBK" w:hAnsi="方正小标宋_GBK" w:eastAsia="方正小标宋_GBK" w:cs="方正小标宋_GBK"/>
          <w:color w:val="000000"/>
          <w:kern w:val="0"/>
          <w:sz w:val="70"/>
          <w:szCs w:val="70"/>
        </w:rPr>
        <w:t>名词解释</w:t>
      </w:r>
    </w:p>
    <w:p>
      <w:pPr>
        <w:widowControl/>
        <w:jc w:val="left"/>
        <w:rPr>
          <w:rFonts w:cs="黑体" w:asciiTheme="minorEastAsia" w:hAnsiTheme="minorEastAsia"/>
          <w:color w:val="000000"/>
          <w:kern w:val="0"/>
          <w:sz w:val="32"/>
          <w:szCs w:val="32"/>
        </w:rPr>
      </w:pPr>
      <w:r>
        <w:rPr>
          <w:rFonts w:hint="eastAsia" w:ascii="方正小标宋_GBK" w:hAnsi="方正小标宋_GBK" w:eastAsia="方正小标宋_GBK" w:cs="方正小标宋_GBK"/>
          <w:color w:val="000000"/>
          <w:kern w:val="0"/>
          <w:sz w:val="70"/>
          <w:szCs w:val="70"/>
        </w:rPr>
        <w:br w:type="page"/>
      </w:r>
    </w:p>
    <w:p>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left"/>
        <w:textAlignment w:val="auto"/>
        <w:rPr>
          <w:rFonts w:hint="eastAsia" w:ascii="Times New Roman" w:hAnsi="Times New Roman" w:eastAsia="仿宋_GB2312" w:cs="仿宋_GB2312"/>
          <w:sz w:val="32"/>
          <w:szCs w:val="32"/>
        </w:rPr>
      </w:pPr>
      <w:r>
        <w:rPr>
          <w:rFonts w:hint="eastAsia" w:ascii="Times New Roman" w:hAnsi="Times New Roman" w:eastAsia="仿宋_GB2312" w:cs="仿宋_GB2312"/>
          <w:color w:val="000000"/>
          <w:kern w:val="0"/>
          <w:sz w:val="32"/>
          <w:szCs w:val="32"/>
        </w:rPr>
        <w:t>1.</w:t>
      </w:r>
      <w:r>
        <w:rPr>
          <w:rFonts w:hint="eastAsia" w:ascii="Times New Roman" w:hAnsi="Times New Roman" w:eastAsia="仿宋_GB2312" w:cs="仿宋_GB2312"/>
          <w:sz w:val="32"/>
          <w:szCs w:val="32"/>
        </w:rPr>
        <w:t>机关运行经费：为保障行政单位（包括参照公务员法管理的事业单位）运行，用一般公共预算拨款安排用于购买货物和服务的各项资金，包括办公及印刷费、邮电费、差旅费、会议费、福利费、日常维修费、办公用房水电费、办公用房取暖费、办公用房物业管理费、公务用车运行维护费以及其他费用。</w:t>
      </w:r>
    </w:p>
    <w:p>
      <w:pPr>
        <w:pStyle w:val="12"/>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textAlignment w:val="auto"/>
        <w:rPr>
          <w:rFonts w:hint="eastAsia" w:ascii="Times New Roman" w:hAnsi="Times New Roman" w:eastAsia="仿宋_GB2312" w:cs="仿宋_GB2312"/>
          <w:b/>
          <w:bCs/>
          <w:i/>
          <w:color w:val="auto"/>
          <w:kern w:val="0"/>
          <w:sz w:val="32"/>
          <w:szCs w:val="32"/>
          <w:lang w:val="en-US" w:eastAsia="zh-CN" w:bidi="ar-SA"/>
        </w:rPr>
      </w:pPr>
      <w:r>
        <w:rPr>
          <w:rFonts w:hint="eastAsia" w:ascii="Times New Roman" w:hAnsi="Times New Roman" w:eastAsia="仿宋_GB2312" w:cs="仿宋_GB2312"/>
          <w:sz w:val="32"/>
          <w:szCs w:val="32"/>
        </w:rPr>
        <w:t>2.“三公”经费：纳入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w:t>
      </w: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pStyle w:val="12"/>
        <w:jc w:val="center"/>
        <w:rPr>
          <w:sz w:val="72"/>
          <w:szCs w:val="72"/>
        </w:rPr>
      </w:pPr>
    </w:p>
    <w:p>
      <w:pPr>
        <w:rPr>
          <w:sz w:val="72"/>
          <w:szCs w:val="72"/>
        </w:rPr>
      </w:pPr>
      <w:r>
        <w:rPr>
          <w:sz w:val="72"/>
          <w:szCs w:val="72"/>
        </w:rPr>
        <w:br w:type="page"/>
      </w: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p>
    <w:p>
      <w:pPr>
        <w:pStyle w:val="12"/>
        <w:jc w:val="center"/>
        <w:rPr>
          <w:rFonts w:hint="eastAsia" w:ascii="方正小标宋_GBK" w:hAnsi="方正小标宋_GBK" w:eastAsia="方正小标宋_GBK" w:cs="方正小标宋_GBK"/>
          <w:sz w:val="72"/>
          <w:szCs w:val="72"/>
        </w:rPr>
      </w:pPr>
      <w:r>
        <w:rPr>
          <w:rFonts w:hint="eastAsia" w:ascii="方正小标宋_GBK" w:hAnsi="方正小标宋_GBK" w:eastAsia="方正小标宋_GBK" w:cs="方正小标宋_GBK"/>
          <w:sz w:val="72"/>
          <w:szCs w:val="72"/>
        </w:rPr>
        <w:t>第</w:t>
      </w:r>
      <w:r>
        <w:rPr>
          <w:rFonts w:hint="eastAsia" w:ascii="方正小标宋_GBK" w:hAnsi="方正小标宋_GBK" w:eastAsia="方正小标宋_GBK" w:cs="方正小标宋_GBK"/>
          <w:sz w:val="72"/>
          <w:szCs w:val="72"/>
          <w:lang w:eastAsia="zh-CN"/>
        </w:rPr>
        <w:t>五</w:t>
      </w:r>
      <w:r>
        <w:rPr>
          <w:rFonts w:hint="eastAsia" w:ascii="方正小标宋_GBK" w:hAnsi="方正小标宋_GBK" w:eastAsia="方正小标宋_GBK" w:cs="方正小标宋_GBK"/>
          <w:sz w:val="72"/>
          <w:szCs w:val="72"/>
        </w:rPr>
        <w:t>部分</w:t>
      </w:r>
    </w:p>
    <w:p>
      <w:pPr>
        <w:pStyle w:val="12"/>
        <w:jc w:val="center"/>
        <w:rPr>
          <w:rFonts w:hint="eastAsia" w:ascii="方正小标宋_GBK" w:hAnsi="方正小标宋_GBK" w:eastAsia="方正小标宋_GBK" w:cs="方正小标宋_GBK"/>
          <w:sz w:val="70"/>
          <w:szCs w:val="70"/>
        </w:rPr>
      </w:pPr>
    </w:p>
    <w:p>
      <w:pPr>
        <w:pStyle w:val="12"/>
        <w:jc w:val="center"/>
        <w:rPr>
          <w:rFonts w:hint="eastAsia" w:eastAsia="黑体"/>
          <w:sz w:val="72"/>
          <w:szCs w:val="72"/>
          <w:lang w:eastAsia="zh-CN"/>
        </w:rPr>
      </w:pPr>
      <w:r>
        <w:rPr>
          <w:rFonts w:hint="eastAsia" w:ascii="方正小标宋_GBK" w:hAnsi="方正小标宋_GBK" w:eastAsia="方正小标宋_GBK" w:cs="方正小标宋_GBK"/>
          <w:sz w:val="70"/>
          <w:szCs w:val="70"/>
          <w:lang w:eastAsia="zh-CN"/>
        </w:rPr>
        <w:t>附</w:t>
      </w:r>
      <w:r>
        <w:rPr>
          <w:rFonts w:hint="eastAsia" w:ascii="方正小标宋_GBK" w:hAnsi="方正小标宋_GBK" w:eastAsia="方正小标宋_GBK" w:cs="方正小标宋_GBK"/>
          <w:sz w:val="70"/>
          <w:szCs w:val="70"/>
          <w:lang w:val="en-US" w:eastAsia="zh-CN"/>
        </w:rPr>
        <w:t xml:space="preserve"> </w:t>
      </w:r>
      <w:r>
        <w:rPr>
          <w:rFonts w:hint="eastAsia" w:ascii="方正小标宋_GBK" w:hAnsi="方正小标宋_GBK" w:eastAsia="方正小标宋_GBK" w:cs="方正小标宋_GBK"/>
          <w:sz w:val="70"/>
          <w:szCs w:val="70"/>
          <w:lang w:eastAsia="zh-CN"/>
        </w:rPr>
        <w:t>件</w:t>
      </w:r>
    </w:p>
    <w:p>
      <w:pPr>
        <w:rPr>
          <w:sz w:val="72"/>
          <w:szCs w:val="72"/>
        </w:rPr>
      </w:pPr>
      <w:r>
        <w:rPr>
          <w:sz w:val="72"/>
          <w:szCs w:val="72"/>
        </w:rPr>
        <w:br w:type="page"/>
      </w:r>
    </w:p>
    <w:p>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eastAsia" w:ascii="楷体" w:hAnsi="楷体" w:eastAsia="楷体" w:cs="楷体"/>
          <w:b/>
          <w:bCs/>
          <w:sz w:val="32"/>
          <w:szCs w:val="32"/>
          <w:lang w:eastAsia="zh-CN"/>
        </w:rPr>
        <w:t>一、</w:t>
      </w:r>
      <w:r>
        <w:rPr>
          <w:rFonts w:hint="eastAsia" w:ascii="Times New Roman" w:hAnsi="Times New Roman" w:eastAsia="仿宋_GB2312"/>
          <w:sz w:val="32"/>
          <w:szCs w:val="32"/>
          <w:lang w:val="en-US" w:eastAsia="zh-CN"/>
        </w:rPr>
        <w:t>2023年度部门(单位)整体支出绩效自评报告</w:t>
      </w:r>
    </w:p>
    <w:p>
      <w:pPr>
        <w:pStyle w:val="12"/>
        <w:keepNext w:val="0"/>
        <w:keepLines w:val="0"/>
        <w:pageBreakBefore w:val="0"/>
        <w:widowControl w:val="0"/>
        <w:kinsoku/>
        <w:wordWrap/>
        <w:overflowPunct/>
        <w:topLinePunct w:val="0"/>
        <w:bidi w:val="0"/>
        <w:snapToGrid/>
        <w:spacing w:line="600" w:lineRule="exact"/>
        <w:ind w:firstLine="640" w:firstLineChars="200"/>
        <w:jc w:val="left"/>
        <w:textAlignment w:val="auto"/>
        <w:rPr>
          <w:rFonts w:hint="eastAsia" w:ascii="Times New Roman" w:hAnsi="Times New Roman" w:eastAsia="仿宋_GB2312"/>
          <w:sz w:val="32"/>
          <w:szCs w:val="32"/>
          <w:lang w:val="en-US" w:eastAsia="zh-CN"/>
        </w:rPr>
      </w:pPr>
      <w:r>
        <w:rPr>
          <w:rFonts w:hint="default" w:ascii="楷体" w:hAnsi="楷体" w:eastAsia="楷体" w:cs="楷体"/>
          <w:b/>
          <w:bCs/>
          <w:sz w:val="32"/>
          <w:szCs w:val="32"/>
          <w:lang w:eastAsia="zh-CN"/>
        </w:rPr>
        <w:t>二</w:t>
      </w:r>
      <w:r>
        <w:rPr>
          <w:rFonts w:hint="eastAsia" w:ascii="楷体" w:hAnsi="楷体" w:eastAsia="楷体" w:cs="楷体"/>
          <w:b/>
          <w:bCs/>
          <w:sz w:val="32"/>
          <w:szCs w:val="32"/>
          <w:lang w:eastAsia="zh-CN"/>
        </w:rPr>
        <w:t>、</w:t>
      </w:r>
      <w:r>
        <w:rPr>
          <w:rFonts w:hint="eastAsia" w:ascii="Times New Roman" w:hAnsi="Times New Roman" w:eastAsia="仿宋_GB2312"/>
          <w:sz w:val="32"/>
          <w:szCs w:val="32"/>
          <w:lang w:val="en-US" w:eastAsia="zh-CN"/>
        </w:rPr>
        <w:t>部门决算表</w:t>
      </w:r>
    </w:p>
    <w:p>
      <w:pPr>
        <w:pStyle w:val="12"/>
        <w:jc w:val="center"/>
        <w:rPr>
          <w:sz w:val="72"/>
          <w:szCs w:val="72"/>
        </w:rPr>
      </w:pPr>
    </w:p>
    <w:p>
      <w:pPr>
        <w:pStyle w:val="12"/>
        <w:jc w:val="center"/>
        <w:rPr>
          <w:sz w:val="72"/>
          <w:szCs w:val="72"/>
        </w:rPr>
      </w:pPr>
    </w:p>
    <w:p>
      <w:pPr>
        <w:jc w:val="left"/>
        <w:rPr>
          <w:rFonts w:cs="黑体" w:asciiTheme="minorEastAsia" w:hAnsiTheme="minorEastAsia"/>
          <w:color w:val="000000"/>
          <w:kern w:val="0"/>
          <w:sz w:val="32"/>
          <w:szCs w:val="32"/>
        </w:rPr>
      </w:pPr>
    </w:p>
    <w:sectPr>
      <w:pgSz w:w="11906" w:h="16838"/>
      <w:pgMar w:top="720" w:right="720" w:bottom="720" w:left="72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2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6F9"/>
    <w:rsid w:val="0002229B"/>
    <w:rsid w:val="000273BD"/>
    <w:rsid w:val="00040CBC"/>
    <w:rsid w:val="000415B7"/>
    <w:rsid w:val="00041E3F"/>
    <w:rsid w:val="00055DAA"/>
    <w:rsid w:val="00061F7B"/>
    <w:rsid w:val="000658A3"/>
    <w:rsid w:val="00074155"/>
    <w:rsid w:val="000A3F69"/>
    <w:rsid w:val="00103957"/>
    <w:rsid w:val="00152C6D"/>
    <w:rsid w:val="00162D39"/>
    <w:rsid w:val="001678BD"/>
    <w:rsid w:val="00182373"/>
    <w:rsid w:val="001A67DB"/>
    <w:rsid w:val="001C3C29"/>
    <w:rsid w:val="001D51E5"/>
    <w:rsid w:val="001E080D"/>
    <w:rsid w:val="001E53D0"/>
    <w:rsid w:val="001F0C3B"/>
    <w:rsid w:val="00202C82"/>
    <w:rsid w:val="00214427"/>
    <w:rsid w:val="00226CB7"/>
    <w:rsid w:val="00264552"/>
    <w:rsid w:val="00264EF9"/>
    <w:rsid w:val="00265724"/>
    <w:rsid w:val="0027426B"/>
    <w:rsid w:val="002E0A30"/>
    <w:rsid w:val="003130C4"/>
    <w:rsid w:val="00316C4B"/>
    <w:rsid w:val="0032192B"/>
    <w:rsid w:val="003479BD"/>
    <w:rsid w:val="0037197D"/>
    <w:rsid w:val="003768D5"/>
    <w:rsid w:val="003926B9"/>
    <w:rsid w:val="003C47E6"/>
    <w:rsid w:val="003C4FC2"/>
    <w:rsid w:val="00416E61"/>
    <w:rsid w:val="0042790C"/>
    <w:rsid w:val="004506F9"/>
    <w:rsid w:val="004717A2"/>
    <w:rsid w:val="00473DF3"/>
    <w:rsid w:val="00487911"/>
    <w:rsid w:val="00491741"/>
    <w:rsid w:val="004B0CEE"/>
    <w:rsid w:val="00500E5F"/>
    <w:rsid w:val="005122EF"/>
    <w:rsid w:val="0051441A"/>
    <w:rsid w:val="00517C33"/>
    <w:rsid w:val="00517D5F"/>
    <w:rsid w:val="00523644"/>
    <w:rsid w:val="0054069E"/>
    <w:rsid w:val="00544866"/>
    <w:rsid w:val="005767CC"/>
    <w:rsid w:val="00590D9F"/>
    <w:rsid w:val="00595D26"/>
    <w:rsid w:val="005A74E6"/>
    <w:rsid w:val="005B404E"/>
    <w:rsid w:val="005D4D55"/>
    <w:rsid w:val="005E2CFB"/>
    <w:rsid w:val="005F2103"/>
    <w:rsid w:val="005F3D1C"/>
    <w:rsid w:val="0062378F"/>
    <w:rsid w:val="00641842"/>
    <w:rsid w:val="00651EEC"/>
    <w:rsid w:val="00686673"/>
    <w:rsid w:val="00691E8C"/>
    <w:rsid w:val="006A22C4"/>
    <w:rsid w:val="006A351B"/>
    <w:rsid w:val="006B0422"/>
    <w:rsid w:val="006C1B53"/>
    <w:rsid w:val="006D7730"/>
    <w:rsid w:val="006E5284"/>
    <w:rsid w:val="006F3EB5"/>
    <w:rsid w:val="00702E34"/>
    <w:rsid w:val="00704395"/>
    <w:rsid w:val="00710FE7"/>
    <w:rsid w:val="00717621"/>
    <w:rsid w:val="00720FF1"/>
    <w:rsid w:val="00727A53"/>
    <w:rsid w:val="00787B42"/>
    <w:rsid w:val="007C4539"/>
    <w:rsid w:val="007F3657"/>
    <w:rsid w:val="00812ED5"/>
    <w:rsid w:val="008277D9"/>
    <w:rsid w:val="0084478C"/>
    <w:rsid w:val="0086638C"/>
    <w:rsid w:val="008A3E8D"/>
    <w:rsid w:val="009237C4"/>
    <w:rsid w:val="00944C48"/>
    <w:rsid w:val="00950252"/>
    <w:rsid w:val="00967F5D"/>
    <w:rsid w:val="009A0F95"/>
    <w:rsid w:val="009B3ADF"/>
    <w:rsid w:val="009C3B52"/>
    <w:rsid w:val="009E6817"/>
    <w:rsid w:val="009E6E9A"/>
    <w:rsid w:val="00A01D2B"/>
    <w:rsid w:val="00A42218"/>
    <w:rsid w:val="00A70249"/>
    <w:rsid w:val="00A70B02"/>
    <w:rsid w:val="00A71D9F"/>
    <w:rsid w:val="00A92E9F"/>
    <w:rsid w:val="00AB18FF"/>
    <w:rsid w:val="00B33BEA"/>
    <w:rsid w:val="00B57C9F"/>
    <w:rsid w:val="00B63572"/>
    <w:rsid w:val="00B845B3"/>
    <w:rsid w:val="00B85D8B"/>
    <w:rsid w:val="00BB4A40"/>
    <w:rsid w:val="00BD6C3E"/>
    <w:rsid w:val="00BE3674"/>
    <w:rsid w:val="00C10681"/>
    <w:rsid w:val="00C3049A"/>
    <w:rsid w:val="00C31B1E"/>
    <w:rsid w:val="00C77645"/>
    <w:rsid w:val="00CE04C3"/>
    <w:rsid w:val="00CE76A0"/>
    <w:rsid w:val="00D148C6"/>
    <w:rsid w:val="00D17A8A"/>
    <w:rsid w:val="00D415BA"/>
    <w:rsid w:val="00D63780"/>
    <w:rsid w:val="00D644EE"/>
    <w:rsid w:val="00DD06FF"/>
    <w:rsid w:val="00DD5FE9"/>
    <w:rsid w:val="00E00C7A"/>
    <w:rsid w:val="00E37D6C"/>
    <w:rsid w:val="00E55B68"/>
    <w:rsid w:val="00E561AE"/>
    <w:rsid w:val="00E67BE6"/>
    <w:rsid w:val="00E8683C"/>
    <w:rsid w:val="00EA2B72"/>
    <w:rsid w:val="00F74360"/>
    <w:rsid w:val="00FB462F"/>
    <w:rsid w:val="00FE16FA"/>
    <w:rsid w:val="00FE328A"/>
    <w:rsid w:val="00FE6269"/>
    <w:rsid w:val="00FF5CD6"/>
    <w:rsid w:val="1D97DEFF"/>
    <w:rsid w:val="1DFF72E5"/>
    <w:rsid w:val="1EFC6F07"/>
    <w:rsid w:val="2FDF85B8"/>
    <w:rsid w:val="2FFFEE04"/>
    <w:rsid w:val="34DF85B0"/>
    <w:rsid w:val="3B8F36BC"/>
    <w:rsid w:val="3EDF2794"/>
    <w:rsid w:val="491FF225"/>
    <w:rsid w:val="4FFD214C"/>
    <w:rsid w:val="5777D4F5"/>
    <w:rsid w:val="59DD8326"/>
    <w:rsid w:val="5DEF592A"/>
    <w:rsid w:val="5FC6BB1E"/>
    <w:rsid w:val="5FF720F1"/>
    <w:rsid w:val="67FF5C0B"/>
    <w:rsid w:val="6EFC0924"/>
    <w:rsid w:val="6FB74722"/>
    <w:rsid w:val="6FEF8B7E"/>
    <w:rsid w:val="71A6591B"/>
    <w:rsid w:val="737D59BA"/>
    <w:rsid w:val="77C37683"/>
    <w:rsid w:val="79FF515B"/>
    <w:rsid w:val="7E9E1962"/>
    <w:rsid w:val="7E9F11B4"/>
    <w:rsid w:val="7F37EC1E"/>
    <w:rsid w:val="7F7DCD9D"/>
    <w:rsid w:val="7F970A6F"/>
    <w:rsid w:val="7FC1FFF3"/>
    <w:rsid w:val="7FC69637"/>
    <w:rsid w:val="7FDF8620"/>
    <w:rsid w:val="7FFB242F"/>
    <w:rsid w:val="7FFDB408"/>
    <w:rsid w:val="7FFE4EEB"/>
    <w:rsid w:val="95FB2B98"/>
    <w:rsid w:val="9A639BC2"/>
    <w:rsid w:val="9FF7D786"/>
    <w:rsid w:val="AB5B30B0"/>
    <w:rsid w:val="ABBFB23D"/>
    <w:rsid w:val="C3B4DA5A"/>
    <w:rsid w:val="CBFF70E0"/>
    <w:rsid w:val="CFF50B82"/>
    <w:rsid w:val="CFFFAD89"/>
    <w:rsid w:val="D77F82B3"/>
    <w:rsid w:val="DFFE359E"/>
    <w:rsid w:val="DFFE4FFD"/>
    <w:rsid w:val="EEABED75"/>
    <w:rsid w:val="F56FDF51"/>
    <w:rsid w:val="F6B69F17"/>
    <w:rsid w:val="F77F1D61"/>
    <w:rsid w:val="F7FED3A9"/>
    <w:rsid w:val="F8C9DB26"/>
    <w:rsid w:val="F97E8EAE"/>
    <w:rsid w:val="FB36E1A6"/>
    <w:rsid w:val="FB3BE134"/>
    <w:rsid w:val="FCFF4275"/>
    <w:rsid w:val="FD7FEEEA"/>
    <w:rsid w:val="FDFFB577"/>
    <w:rsid w:val="FEEA50FE"/>
    <w:rsid w:val="FF3F492F"/>
    <w:rsid w:val="FF7D47A9"/>
    <w:rsid w:val="FF9F54C2"/>
    <w:rsid w:val="FFCF21CB"/>
    <w:rsid w:val="FFFF1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footnote text"/>
    <w:basedOn w:val="1"/>
    <w:next w:val="3"/>
    <w:semiHidden/>
    <w:qFormat/>
    <w:uiPriority w:val="0"/>
    <w:pPr>
      <w:snapToGrid w:val="0"/>
      <w:jc w:val="left"/>
    </w:pPr>
    <w:rPr>
      <w:sz w:val="18"/>
      <w:szCs w:val="18"/>
    </w:rPr>
  </w:style>
  <w:style w:type="paragraph" w:styleId="3">
    <w:name w:val="Body Text First Indent 2"/>
    <w:basedOn w:val="4"/>
    <w:next w:val="1"/>
    <w:unhideWhenUsed/>
    <w:qFormat/>
    <w:uiPriority w:val="99"/>
    <w:pPr>
      <w:ind w:firstLine="420" w:firstLineChars="200"/>
    </w:pPr>
  </w:style>
  <w:style w:type="paragraph" w:styleId="4">
    <w:name w:val="Body Text Indent"/>
    <w:basedOn w:val="1"/>
    <w:next w:val="3"/>
    <w:unhideWhenUsed/>
    <w:qFormat/>
    <w:uiPriority w:val="99"/>
    <w:pPr>
      <w:widowControl/>
      <w:spacing w:after="120"/>
      <w:ind w:left="420" w:leftChars="200"/>
      <w:jc w:val="left"/>
    </w:pPr>
    <w:rPr>
      <w:rFonts w:ascii="宋体" w:hAnsi="宋体" w:eastAsia="宋体" w:cs="宋体"/>
      <w:kern w:val="0"/>
      <w:sz w:val="24"/>
    </w:rPr>
  </w:style>
  <w:style w:type="paragraph" w:styleId="5">
    <w:name w:val="Balloon Text"/>
    <w:basedOn w:val="1"/>
    <w:link w:val="14"/>
    <w:semiHidden/>
    <w:unhideWhenUsed/>
    <w:qFormat/>
    <w:uiPriority w:val="99"/>
    <w:rPr>
      <w:sz w:val="18"/>
      <w:szCs w:val="18"/>
    </w:rPr>
  </w:style>
  <w:style w:type="paragraph" w:styleId="6">
    <w:name w:val="footer"/>
    <w:basedOn w:val="1"/>
    <w:link w:val="11"/>
    <w:unhideWhenUsed/>
    <w:qFormat/>
    <w:uiPriority w:val="99"/>
    <w:pPr>
      <w:tabs>
        <w:tab w:val="center" w:pos="4153"/>
        <w:tab w:val="right" w:pos="8306"/>
      </w:tabs>
      <w:snapToGrid w:val="0"/>
      <w:jc w:val="left"/>
    </w:pPr>
    <w:rPr>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kern w:val="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9"/>
    <w:link w:val="5"/>
    <w:semiHidden/>
    <w:qFormat/>
    <w:uiPriority w:val="99"/>
    <w:rPr>
      <w:sz w:val="18"/>
      <w:szCs w:val="18"/>
    </w:rPr>
  </w:style>
  <w:style w:type="character" w:customStyle="1" w:styleId="15">
    <w:name w:val="font01"/>
    <w:basedOn w:val="9"/>
    <w:qFormat/>
    <w:uiPriority w:val="0"/>
    <w:rPr>
      <w:rFonts w:hint="eastAsia" w:ascii="宋体" w:hAnsi="宋体" w:eastAsia="宋体" w:cs="宋体"/>
      <w:color w:val="000000"/>
      <w:sz w:val="22"/>
      <w:szCs w:val="22"/>
      <w:u w:val="none"/>
    </w:rPr>
  </w:style>
  <w:style w:type="character" w:customStyle="1" w:styleId="16">
    <w:name w:val="font21"/>
    <w:basedOn w:val="9"/>
    <w:qFormat/>
    <w:uiPriority w:val="0"/>
    <w:rPr>
      <w:rFonts w:hint="eastAsia" w:ascii="宋体" w:hAnsi="宋体" w:eastAsia="宋体" w:cs="宋体"/>
      <w:color w:val="000000"/>
      <w:sz w:val="24"/>
      <w:szCs w:val="24"/>
      <w:u w:val="none"/>
    </w:rPr>
  </w:style>
  <w:style w:type="character" w:customStyle="1" w:styleId="17">
    <w:name w:val="font1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24</Pages>
  <Words>1347</Words>
  <Characters>7679</Characters>
  <Lines>63</Lines>
  <Paragraphs>18</Paragraphs>
  <TotalTime>4</TotalTime>
  <ScaleCrop>false</ScaleCrop>
  <LinksUpToDate>false</LinksUpToDate>
  <CharactersWithSpaces>9008</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2020-07-09T18:32:00Z</dcterms:created>
  <dc:creator>李航 null</dc:creator>
  <cp:lastModifiedBy>user</cp:lastModifiedBy>
  <cp:lastPrinted>2024-08-10T02:20:00Z</cp:lastPrinted>
  <dcterms:modified xsi:type="dcterms:W3CDTF">2024-09-24T17:59:01Z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ies>
</file>