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spacing w:line="600" w:lineRule="exact"/>
        <w:jc w:val="center"/>
        <w:rPr>
          <w:rFonts w:ascii="方正小标宋_GBK" w:hAnsi="方正小标宋_GBK" w:eastAsia="方正小标宋_GBK" w:cs="方正小标宋_GBK"/>
          <w:b/>
          <w:bCs/>
          <w:spacing w:val="-14"/>
          <w:sz w:val="48"/>
          <w:szCs w:val="48"/>
        </w:rPr>
      </w:pPr>
      <w:r>
        <w:rPr>
          <w:rFonts w:hint="eastAsia" w:ascii="方正小标宋_GBK" w:hAnsi="方正小标宋_GBK" w:eastAsia="方正小标宋_GBK" w:cs="方正小标宋_GBK"/>
          <w:b/>
          <w:bCs/>
          <w:spacing w:val="-14"/>
          <w:sz w:val="48"/>
          <w:szCs w:val="48"/>
        </w:rPr>
        <w:t>关于怀化市</w:t>
      </w:r>
      <w:r>
        <w:rPr>
          <w:rFonts w:ascii="Times New Roman" w:hAnsi="Times New Roman" w:eastAsia="方正小标宋_GBK"/>
          <w:bCs/>
          <w:spacing w:val="-14"/>
          <w:sz w:val="48"/>
          <w:szCs w:val="48"/>
        </w:rPr>
        <w:t>2023</w:t>
      </w:r>
      <w:r>
        <w:rPr>
          <w:rFonts w:hint="eastAsia" w:ascii="方正小标宋_GBK" w:hAnsi="方正小标宋_GBK" w:eastAsia="方正小标宋_GBK" w:cs="方正小标宋_GBK"/>
          <w:b/>
          <w:bCs/>
          <w:spacing w:val="-14"/>
          <w:sz w:val="48"/>
          <w:szCs w:val="48"/>
        </w:rPr>
        <w:t>年市本级决算草案和</w:t>
      </w:r>
      <w:r>
        <w:rPr>
          <w:rFonts w:ascii="Times New Roman" w:hAnsi="Times New Roman" w:eastAsia="方正小标宋_GBK"/>
          <w:bCs/>
          <w:spacing w:val="-14"/>
          <w:sz w:val="48"/>
          <w:szCs w:val="48"/>
        </w:rPr>
        <w:t>2024</w:t>
      </w:r>
      <w:r>
        <w:rPr>
          <w:rFonts w:hint="eastAsia" w:ascii="方正小标宋_GBK" w:hAnsi="方正小标宋_GBK" w:eastAsia="方正小标宋_GBK" w:cs="方正小标宋_GBK"/>
          <w:b/>
          <w:bCs/>
          <w:spacing w:val="-14"/>
          <w:sz w:val="48"/>
          <w:szCs w:val="48"/>
        </w:rPr>
        <w:t>年</w:t>
      </w:r>
    </w:p>
    <w:p>
      <w:pPr>
        <w:topLinePunct/>
        <w:autoSpaceDE w:val="0"/>
        <w:spacing w:line="600" w:lineRule="exact"/>
        <w:jc w:val="center"/>
        <w:rPr>
          <w:rFonts w:ascii="方正小标宋_GBK" w:hAnsi="方正小标宋_GBK" w:eastAsia="方正小标宋_GBK" w:cs="方正小标宋_GBK"/>
          <w:b/>
          <w:bCs/>
          <w:spacing w:val="-14"/>
          <w:sz w:val="48"/>
          <w:szCs w:val="48"/>
        </w:rPr>
      </w:pPr>
      <w:r>
        <w:rPr>
          <w:rFonts w:hint="eastAsia" w:ascii="方正小标宋_GBK" w:hAnsi="方正小标宋_GBK" w:eastAsia="方正小标宋_GBK" w:cs="方正小标宋_GBK"/>
          <w:b/>
          <w:bCs/>
          <w:spacing w:val="-14"/>
          <w:sz w:val="48"/>
          <w:szCs w:val="48"/>
        </w:rPr>
        <w:t>上半年预算执行情况的报告</w:t>
      </w:r>
    </w:p>
    <w:p>
      <w:pPr>
        <w:pStyle w:val="2"/>
        <w:spacing w:line="600" w:lineRule="exact"/>
        <w:rPr>
          <w:b/>
          <w:bCs/>
        </w:rPr>
      </w:pPr>
    </w:p>
    <w:p>
      <w:pPr>
        <w:pStyle w:val="9"/>
        <w:spacing w:after="0" w:line="600" w:lineRule="exact"/>
        <w:ind w:left="0" w:leftChars="0"/>
        <w:jc w:val="center"/>
        <w:rPr>
          <w:rFonts w:ascii="宋体" w:hAnsi="楷体_GB2312" w:eastAsia="楷体_GB2312"/>
          <w:b/>
          <w:bCs/>
          <w:sz w:val="32"/>
          <w:szCs w:val="32"/>
        </w:rPr>
      </w:pPr>
      <w:r>
        <w:rPr>
          <w:rFonts w:hint="eastAsia" w:ascii="黑体" w:hAnsi="黑体" w:eastAsia="黑体" w:cs="楷体_GB2312"/>
          <w:b/>
          <w:kern w:val="0"/>
          <w:sz w:val="32"/>
          <w:szCs w:val="32"/>
        </w:rPr>
        <w:t>——</w:t>
      </w:r>
      <w:r>
        <w:rPr>
          <w:rFonts w:ascii="Times New Roman" w:hAnsi="Times New Roman" w:eastAsia="楷体_GB2312"/>
          <w:bCs/>
          <w:sz w:val="32"/>
          <w:szCs w:val="32"/>
        </w:rPr>
        <w:t>2024</w:t>
      </w:r>
      <w:r>
        <w:rPr>
          <w:rFonts w:hint="eastAsia" w:ascii="宋体" w:hAnsi="楷体_GB2312" w:eastAsia="楷体_GB2312"/>
          <w:b/>
          <w:bCs/>
          <w:sz w:val="32"/>
          <w:szCs w:val="32"/>
        </w:rPr>
        <w:t>年</w:t>
      </w:r>
      <w:r>
        <w:rPr>
          <w:rFonts w:ascii="Times New Roman" w:hAnsi="Times New Roman" w:eastAsia="楷体_GB2312"/>
          <w:bCs/>
          <w:sz w:val="32"/>
          <w:szCs w:val="32"/>
        </w:rPr>
        <w:t>8</w:t>
      </w:r>
      <w:r>
        <w:rPr>
          <w:rFonts w:hint="eastAsia" w:ascii="宋体" w:hAnsi="楷体_GB2312" w:eastAsia="楷体_GB2312"/>
          <w:b/>
          <w:bCs/>
          <w:sz w:val="32"/>
          <w:szCs w:val="32"/>
        </w:rPr>
        <w:t>月</w:t>
      </w:r>
      <w:r>
        <w:rPr>
          <w:rFonts w:ascii="Times New Roman" w:hAnsi="Times New Roman" w:eastAsia="楷体_GB2312"/>
          <w:bCs/>
          <w:sz w:val="32"/>
          <w:szCs w:val="32"/>
        </w:rPr>
        <w:t>2</w:t>
      </w:r>
      <w:r>
        <w:rPr>
          <w:rFonts w:hint="eastAsia" w:ascii="Times New Roman" w:hAnsi="Times New Roman" w:eastAsia="楷体_GB2312"/>
          <w:bCs/>
          <w:sz w:val="32"/>
          <w:szCs w:val="32"/>
        </w:rPr>
        <w:t>7</w:t>
      </w:r>
      <w:r>
        <w:rPr>
          <w:rFonts w:hint="eastAsia" w:ascii="宋体" w:hAnsi="楷体_GB2312" w:eastAsia="楷体_GB2312"/>
          <w:b/>
          <w:bCs/>
          <w:sz w:val="32"/>
          <w:szCs w:val="32"/>
        </w:rPr>
        <w:t>日在市六届人大常委会第</w:t>
      </w:r>
      <w:r>
        <w:rPr>
          <w:rFonts w:hint="eastAsia" w:ascii="Times New Roman" w:hAnsi="Times New Roman" w:eastAsia="楷体_GB2312"/>
          <w:b/>
          <w:bCs/>
          <w:sz w:val="32"/>
          <w:szCs w:val="32"/>
        </w:rPr>
        <w:t>十九</w:t>
      </w:r>
      <w:r>
        <w:rPr>
          <w:rFonts w:hint="eastAsia" w:ascii="宋体" w:hAnsi="楷体_GB2312" w:eastAsia="楷体_GB2312"/>
          <w:b/>
          <w:bCs/>
          <w:sz w:val="32"/>
          <w:szCs w:val="32"/>
        </w:rPr>
        <w:t>次会议上</w:t>
      </w:r>
    </w:p>
    <w:p>
      <w:pPr>
        <w:topLinePunct/>
        <w:autoSpaceDE w:val="0"/>
        <w:spacing w:line="600" w:lineRule="exact"/>
        <w:jc w:val="center"/>
        <w:textAlignment w:val="baseline"/>
        <w:rPr>
          <w:rFonts w:ascii="宋体" w:hAnsi="楷体_GB2312" w:eastAsia="楷体_GB2312"/>
          <w:b/>
          <w:bCs/>
          <w:sz w:val="32"/>
          <w:szCs w:val="32"/>
        </w:rPr>
      </w:pPr>
      <w:r>
        <w:rPr>
          <w:rFonts w:hint="eastAsia" w:ascii="宋体" w:hAnsi="楷体_GB2312" w:eastAsia="楷体_GB2312"/>
          <w:b/>
          <w:bCs/>
          <w:sz w:val="32"/>
          <w:szCs w:val="32"/>
        </w:rPr>
        <w:t>市人民政府</w:t>
      </w:r>
    </w:p>
    <w:p>
      <w:pPr>
        <w:pStyle w:val="2"/>
        <w:snapToGrid/>
        <w:spacing w:line="600" w:lineRule="exact"/>
      </w:pPr>
    </w:p>
    <w:p>
      <w:pPr>
        <w:pStyle w:val="2"/>
        <w:snapToGrid/>
        <w:spacing w:line="600" w:lineRule="exact"/>
        <w:rPr>
          <w:rFonts w:ascii="仿宋_GB2312" w:hAnsi="方正仿宋_GBK" w:eastAsia="仿宋_GB2312" w:cs="方正仿宋_GBK"/>
          <w:b/>
          <w:sz w:val="32"/>
          <w:szCs w:val="32"/>
        </w:rPr>
      </w:pPr>
      <w:r>
        <w:rPr>
          <w:rFonts w:hint="eastAsia" w:ascii="仿宋_GB2312" w:hAnsi="方正仿宋_GBK" w:eastAsia="仿宋_GB2312" w:cs="方正仿宋_GBK"/>
          <w:b/>
          <w:sz w:val="32"/>
          <w:szCs w:val="32"/>
        </w:rPr>
        <w:t>主任、各位副主任、秘书长、各位委员：</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现将</w:t>
      </w:r>
      <w:r>
        <w:rPr>
          <w:rFonts w:ascii="Times New Roman" w:hAnsi="Times New Roman" w:eastAsia="仿宋_GB2312"/>
          <w:kern w:val="0"/>
          <w:sz w:val="32"/>
          <w:szCs w:val="32"/>
        </w:rPr>
        <w:t>2023</w:t>
      </w:r>
      <w:r>
        <w:rPr>
          <w:rFonts w:hint="eastAsia" w:ascii="仿宋_GB2312" w:hAnsi="方正仿宋_GBK" w:eastAsia="仿宋_GB2312" w:cs="方正仿宋_GBK"/>
          <w:b/>
          <w:kern w:val="0"/>
          <w:sz w:val="32"/>
          <w:szCs w:val="32"/>
        </w:rPr>
        <w:t>年市本级及全市决算和</w:t>
      </w:r>
      <w:r>
        <w:rPr>
          <w:rFonts w:ascii="Times New Roman" w:hAnsi="Times New Roman" w:eastAsia="仿宋_GB2312"/>
          <w:kern w:val="0"/>
          <w:sz w:val="32"/>
          <w:szCs w:val="32"/>
        </w:rPr>
        <w:t>2024</w:t>
      </w:r>
      <w:r>
        <w:rPr>
          <w:rFonts w:hint="eastAsia" w:ascii="仿宋_GB2312" w:hAnsi="方正仿宋_GBK" w:eastAsia="仿宋_GB2312" w:cs="方正仿宋_GBK"/>
          <w:b/>
          <w:kern w:val="0"/>
          <w:sz w:val="32"/>
          <w:szCs w:val="32"/>
        </w:rPr>
        <w:t>年上半年预算执行情况报告如下，请予审议。</w:t>
      </w:r>
    </w:p>
    <w:p>
      <w:pPr>
        <w:topLinePunct/>
        <w:autoSpaceDE w:val="0"/>
        <w:spacing w:line="600" w:lineRule="exact"/>
        <w:ind w:firstLine="642" w:firstLineChars="200"/>
        <w:textAlignment w:val="baseline"/>
        <w:rPr>
          <w:rFonts w:ascii="方正小标宋简体" w:hAnsi="方正黑体_GBK" w:eastAsia="方正小标宋简体" w:cs="方正黑体_GBK"/>
          <w:b/>
          <w:kern w:val="0"/>
          <w:sz w:val="32"/>
          <w:szCs w:val="32"/>
        </w:rPr>
      </w:pPr>
      <w:r>
        <w:rPr>
          <w:rFonts w:hint="eastAsia" w:ascii="方正小标宋简体" w:hAnsi="方正黑体_GBK" w:eastAsia="方正小标宋简体" w:cs="方正黑体_GBK"/>
          <w:b/>
          <w:kern w:val="0"/>
          <w:sz w:val="32"/>
          <w:szCs w:val="32"/>
        </w:rPr>
        <w:t>一、</w:t>
      </w:r>
      <w:r>
        <w:rPr>
          <w:rFonts w:ascii="Times New Roman" w:hAnsi="Times New Roman" w:eastAsia="方正小标宋简体"/>
          <w:kern w:val="0"/>
          <w:sz w:val="32"/>
          <w:szCs w:val="32"/>
        </w:rPr>
        <w:t>2023</w:t>
      </w:r>
      <w:r>
        <w:rPr>
          <w:rFonts w:hint="eastAsia" w:ascii="方正小标宋简体" w:hAnsi="方正黑体_GBK" w:eastAsia="方正小标宋简体" w:cs="方正黑体_GBK"/>
          <w:b/>
          <w:kern w:val="0"/>
          <w:sz w:val="32"/>
          <w:szCs w:val="32"/>
        </w:rPr>
        <w:t>年市本级及全市财政决算情况</w:t>
      </w:r>
    </w:p>
    <w:p>
      <w:pPr>
        <w:topLinePunct/>
        <w:autoSpaceDE w:val="0"/>
        <w:spacing w:line="600" w:lineRule="exact"/>
        <w:ind w:firstLine="640" w:firstLineChars="200"/>
        <w:textAlignment w:val="baseline"/>
        <w:rPr>
          <w:rFonts w:ascii="黑体" w:hAnsi="黑体" w:eastAsia="黑体" w:cs="方正楷体_GBK"/>
          <w:b/>
          <w:kern w:val="0"/>
          <w:sz w:val="32"/>
          <w:szCs w:val="32"/>
        </w:rPr>
      </w:pPr>
      <w:r>
        <w:rPr>
          <w:rFonts w:hint="eastAsia" w:ascii="黑体" w:hAnsi="黑体" w:eastAsia="黑体" w:cs="方正楷体_GBK"/>
          <w:b/>
          <w:kern w:val="0"/>
          <w:sz w:val="32"/>
          <w:szCs w:val="32"/>
        </w:rPr>
        <w:t>（一）市本级财政决算情况</w:t>
      </w:r>
    </w:p>
    <w:p>
      <w:pPr>
        <w:topLinePunct/>
        <w:autoSpaceDE w:val="0"/>
        <w:spacing w:line="600" w:lineRule="exact"/>
        <w:ind w:firstLine="640" w:firstLineChars="200"/>
        <w:textAlignment w:val="baseline"/>
        <w:rPr>
          <w:rFonts w:ascii="楷体_GB2312" w:hAnsi="方正仿宋_GBK" w:eastAsia="楷体_GB2312" w:cs="方正仿宋_GBK"/>
          <w:b/>
          <w:kern w:val="0"/>
          <w:sz w:val="32"/>
          <w:szCs w:val="32"/>
        </w:rPr>
      </w:pPr>
      <w:r>
        <w:rPr>
          <w:rFonts w:ascii="Times New Roman" w:hAnsi="Times New Roman" w:eastAsia="楷体_GB2312"/>
          <w:kern w:val="0"/>
          <w:sz w:val="32"/>
          <w:szCs w:val="32"/>
        </w:rPr>
        <w:t>1</w:t>
      </w:r>
      <w:r>
        <w:rPr>
          <w:rFonts w:hint="eastAsia" w:ascii="楷体_GB2312" w:hAnsi="方正仿宋_GBK" w:eastAsia="楷体_GB2312" w:cs="方正仿宋_GBK"/>
          <w:b/>
          <w:kern w:val="0"/>
          <w:sz w:val="32"/>
          <w:szCs w:val="32"/>
        </w:rPr>
        <w:t>.一般公共预算收支决算情况</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一是收入方面：受经济下行、减税降费政策影响，地方收入完成</w:t>
      </w:r>
      <w:r>
        <w:rPr>
          <w:rFonts w:ascii="Times New Roman" w:hAnsi="Times New Roman" w:eastAsia="仿宋_GB2312"/>
          <w:kern w:val="0"/>
          <w:sz w:val="32"/>
          <w:szCs w:val="32"/>
        </w:rPr>
        <w:t>33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79</w:t>
      </w:r>
      <w:r>
        <w:rPr>
          <w:rFonts w:hint="eastAsia" w:ascii="仿宋_GB2312" w:hAnsi="方正仿宋_GBK" w:eastAsia="仿宋_GB2312" w:cs="方正仿宋_GBK"/>
          <w:b/>
          <w:kern w:val="0"/>
          <w:sz w:val="32"/>
          <w:szCs w:val="32"/>
        </w:rPr>
        <w:t>亿元，为调整预算数的</w:t>
      </w:r>
      <w:r>
        <w:rPr>
          <w:rFonts w:ascii="Times New Roman" w:hAnsi="Times New Roman" w:eastAsia="仿宋_GB2312"/>
          <w:kern w:val="0"/>
          <w:sz w:val="32"/>
          <w:szCs w:val="32"/>
        </w:rPr>
        <w:t>96</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51</w:t>
      </w:r>
      <w:r>
        <w:rPr>
          <w:rFonts w:hint="eastAsia" w:ascii="仿宋_GB2312" w:hAnsi="方正仿宋_GBK" w:eastAsia="仿宋_GB2312" w:cs="方正仿宋_GBK"/>
          <w:b/>
          <w:kern w:val="0"/>
          <w:sz w:val="32"/>
          <w:szCs w:val="32"/>
        </w:rPr>
        <w:t>%，比上年增加</w:t>
      </w: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25</w:t>
      </w:r>
      <w:r>
        <w:rPr>
          <w:rFonts w:hint="eastAsia" w:ascii="仿宋_GB2312" w:hAnsi="方正仿宋_GBK" w:eastAsia="仿宋_GB2312" w:cs="方正仿宋_GBK"/>
          <w:b/>
          <w:kern w:val="0"/>
          <w:sz w:val="32"/>
          <w:szCs w:val="32"/>
        </w:rPr>
        <w:t>亿元，增长</w:t>
      </w:r>
      <w:r>
        <w:rPr>
          <w:rFonts w:ascii="Times New Roman" w:hAnsi="Times New Roman" w:eastAsia="仿宋_GB2312"/>
          <w:kern w:val="0"/>
          <w:sz w:val="32"/>
          <w:szCs w:val="32"/>
        </w:rPr>
        <w:t>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84</w:t>
      </w:r>
      <w:r>
        <w:rPr>
          <w:rFonts w:hint="eastAsia" w:ascii="仿宋_GB2312" w:hAnsi="方正仿宋_GBK" w:eastAsia="仿宋_GB2312" w:cs="方正仿宋_GBK"/>
          <w:b/>
          <w:kern w:val="0"/>
          <w:sz w:val="32"/>
          <w:szCs w:val="32"/>
        </w:rPr>
        <w:t>%。</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从地方收入结构来看，税收收入完成</w:t>
      </w:r>
      <w:r>
        <w:rPr>
          <w:rFonts w:ascii="Times New Roman" w:hAnsi="Times New Roman" w:eastAsia="仿宋_GB2312"/>
          <w:kern w:val="0"/>
          <w:sz w:val="32"/>
          <w:szCs w:val="32"/>
        </w:rPr>
        <w:t>22</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51</w:t>
      </w:r>
      <w:r>
        <w:rPr>
          <w:rFonts w:hint="eastAsia" w:ascii="仿宋_GB2312" w:hAnsi="方正仿宋_GBK" w:eastAsia="仿宋_GB2312" w:cs="方正仿宋_GBK"/>
          <w:b/>
          <w:kern w:val="0"/>
          <w:sz w:val="32"/>
          <w:szCs w:val="32"/>
        </w:rPr>
        <w:t>亿元，较上年增长</w:t>
      </w:r>
      <w:r>
        <w:rPr>
          <w:rFonts w:ascii="Times New Roman" w:hAnsi="Times New Roman" w:eastAsia="仿宋_GB2312"/>
          <w:kern w:val="0"/>
          <w:sz w:val="32"/>
          <w:szCs w:val="32"/>
        </w:rPr>
        <w:t>5</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88</w:t>
      </w:r>
      <w:r>
        <w:rPr>
          <w:rFonts w:hint="eastAsia" w:ascii="仿宋_GB2312" w:hAnsi="方正仿宋_GBK" w:eastAsia="仿宋_GB2312" w:cs="方正仿宋_GBK"/>
          <w:b/>
          <w:kern w:val="0"/>
          <w:sz w:val="32"/>
          <w:szCs w:val="32"/>
        </w:rPr>
        <w:t>%，占地方收入的比重为</w:t>
      </w:r>
      <w:r>
        <w:rPr>
          <w:rFonts w:ascii="Times New Roman" w:hAnsi="Times New Roman" w:eastAsia="仿宋_GB2312"/>
          <w:kern w:val="0"/>
          <w:sz w:val="32"/>
          <w:szCs w:val="32"/>
        </w:rPr>
        <w:t>66</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62</w:t>
      </w:r>
      <w:r>
        <w:rPr>
          <w:rFonts w:hint="eastAsia" w:ascii="仿宋_GB2312" w:hAnsi="方正仿宋_GBK" w:eastAsia="仿宋_GB2312" w:cs="方正仿宋_GBK"/>
          <w:b/>
          <w:kern w:val="0"/>
          <w:sz w:val="32"/>
          <w:szCs w:val="32"/>
        </w:rPr>
        <w:t>%。其中：增值税</w:t>
      </w:r>
      <w:r>
        <w:rPr>
          <w:rFonts w:ascii="Times New Roman" w:hAnsi="Times New Roman" w:eastAsia="仿宋_GB2312"/>
          <w:kern w:val="0"/>
          <w:sz w:val="32"/>
          <w:szCs w:val="32"/>
        </w:rPr>
        <w:t>6</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15</w:t>
      </w:r>
      <w:r>
        <w:rPr>
          <w:rFonts w:hint="eastAsia" w:ascii="仿宋_GB2312" w:hAnsi="方正仿宋_GBK" w:eastAsia="仿宋_GB2312" w:cs="方正仿宋_GBK"/>
          <w:b/>
          <w:kern w:val="0"/>
          <w:sz w:val="32"/>
          <w:szCs w:val="32"/>
        </w:rPr>
        <w:t>亿元，较上年增长</w:t>
      </w:r>
      <w:r>
        <w:rPr>
          <w:rFonts w:ascii="Times New Roman" w:hAnsi="Times New Roman" w:eastAsia="仿宋_GB2312"/>
          <w:kern w:val="0"/>
          <w:sz w:val="32"/>
          <w:szCs w:val="32"/>
        </w:rPr>
        <w:t>16</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7</w:t>
      </w:r>
      <w:r>
        <w:rPr>
          <w:rFonts w:hint="eastAsia" w:ascii="仿宋_GB2312" w:hAnsi="方正仿宋_GBK" w:eastAsia="仿宋_GB2312" w:cs="方正仿宋_GBK"/>
          <w:b/>
          <w:kern w:val="0"/>
          <w:sz w:val="32"/>
          <w:szCs w:val="32"/>
        </w:rPr>
        <w:t>%；企业所得税</w:t>
      </w: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21</w:t>
      </w:r>
      <w:r>
        <w:rPr>
          <w:rFonts w:hint="eastAsia" w:ascii="仿宋_GB2312" w:hAnsi="方正仿宋_GBK" w:eastAsia="仿宋_GB2312" w:cs="方正仿宋_GBK"/>
          <w:b/>
          <w:kern w:val="0"/>
          <w:sz w:val="32"/>
          <w:szCs w:val="32"/>
        </w:rPr>
        <w:t>亿元，较上年下降</w:t>
      </w:r>
      <w:r>
        <w:rPr>
          <w:rFonts w:ascii="Times New Roman" w:hAnsi="Times New Roman" w:eastAsia="仿宋_GB2312"/>
          <w:kern w:val="0"/>
          <w:sz w:val="32"/>
          <w:szCs w:val="32"/>
        </w:rPr>
        <w:t>6</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92</w:t>
      </w:r>
      <w:r>
        <w:rPr>
          <w:rFonts w:hint="eastAsia" w:ascii="仿宋_GB2312" w:hAnsi="方正仿宋_GBK" w:eastAsia="仿宋_GB2312" w:cs="方正仿宋_GBK"/>
          <w:b/>
          <w:kern w:val="0"/>
          <w:sz w:val="32"/>
          <w:szCs w:val="32"/>
        </w:rPr>
        <w:t>%；个人所得税</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49</w:t>
      </w:r>
      <w:r>
        <w:rPr>
          <w:rFonts w:hint="eastAsia" w:ascii="仿宋_GB2312" w:hAnsi="方正仿宋_GBK" w:eastAsia="仿宋_GB2312" w:cs="方正仿宋_GBK"/>
          <w:b/>
          <w:kern w:val="0"/>
          <w:sz w:val="32"/>
          <w:szCs w:val="32"/>
        </w:rPr>
        <w:t>亿元，较上年下降</w:t>
      </w:r>
      <w:r>
        <w:rPr>
          <w:rFonts w:ascii="Times New Roman" w:hAnsi="Times New Roman" w:eastAsia="仿宋_GB2312"/>
          <w:kern w:val="0"/>
          <w:sz w:val="32"/>
          <w:szCs w:val="32"/>
        </w:rPr>
        <w:t>5</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77</w:t>
      </w:r>
      <w:r>
        <w:rPr>
          <w:rFonts w:hint="eastAsia" w:ascii="仿宋_GB2312" w:hAnsi="方正仿宋_GBK" w:eastAsia="仿宋_GB2312" w:cs="方正仿宋_GBK"/>
          <w:b/>
          <w:kern w:val="0"/>
          <w:sz w:val="32"/>
          <w:szCs w:val="32"/>
        </w:rPr>
        <w:t>%；城市维护建设税</w:t>
      </w: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44</w:t>
      </w:r>
      <w:r>
        <w:rPr>
          <w:rFonts w:hint="eastAsia" w:ascii="仿宋_GB2312" w:hAnsi="方正仿宋_GBK" w:eastAsia="仿宋_GB2312" w:cs="方正仿宋_GBK"/>
          <w:b/>
          <w:kern w:val="0"/>
          <w:sz w:val="32"/>
          <w:szCs w:val="32"/>
        </w:rPr>
        <w:t>亿元，较上年增长</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67</w:t>
      </w:r>
      <w:r>
        <w:rPr>
          <w:rFonts w:hint="eastAsia" w:ascii="仿宋_GB2312" w:hAnsi="方正仿宋_GBK" w:eastAsia="仿宋_GB2312" w:cs="方正仿宋_GBK"/>
          <w:b/>
          <w:kern w:val="0"/>
          <w:sz w:val="32"/>
          <w:szCs w:val="32"/>
        </w:rPr>
        <w:t>%；房产税</w:t>
      </w: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68</w:t>
      </w:r>
      <w:r>
        <w:rPr>
          <w:rFonts w:hint="eastAsia" w:ascii="仿宋_GB2312" w:hAnsi="方正仿宋_GBK" w:eastAsia="仿宋_GB2312" w:cs="方正仿宋_GBK"/>
          <w:b/>
          <w:kern w:val="0"/>
          <w:sz w:val="32"/>
          <w:szCs w:val="32"/>
        </w:rPr>
        <w:t>亿元，较上年增长</w:t>
      </w:r>
      <w:r>
        <w:rPr>
          <w:rFonts w:ascii="Times New Roman" w:hAnsi="Times New Roman" w:eastAsia="仿宋_GB2312"/>
          <w:kern w:val="0"/>
          <w:sz w:val="32"/>
          <w:szCs w:val="32"/>
        </w:rPr>
        <w:t>90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w:t>
      </w:r>
      <w:r>
        <w:rPr>
          <w:rFonts w:hint="eastAsia" w:ascii="仿宋_GB2312" w:hAnsi="方正仿宋_GBK" w:eastAsia="仿宋_GB2312" w:cs="方正仿宋_GBK"/>
          <w:b/>
          <w:kern w:val="0"/>
          <w:sz w:val="32"/>
          <w:szCs w:val="32"/>
        </w:rPr>
        <w:t>%；城镇土地使用税</w:t>
      </w: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31</w:t>
      </w:r>
      <w:r>
        <w:rPr>
          <w:rFonts w:hint="eastAsia" w:ascii="仿宋_GB2312" w:hAnsi="方正仿宋_GBK" w:eastAsia="仿宋_GB2312" w:cs="方正仿宋_GBK"/>
          <w:b/>
          <w:kern w:val="0"/>
          <w:sz w:val="32"/>
          <w:szCs w:val="32"/>
        </w:rPr>
        <w:t>亿元，较上年增长</w:t>
      </w:r>
      <w:r>
        <w:rPr>
          <w:rFonts w:ascii="Times New Roman" w:hAnsi="Times New Roman" w:eastAsia="仿宋_GB2312"/>
          <w:kern w:val="0"/>
          <w:sz w:val="32"/>
          <w:szCs w:val="32"/>
        </w:rPr>
        <w:t>29</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7</w:t>
      </w:r>
      <w:r>
        <w:rPr>
          <w:rFonts w:hint="eastAsia" w:ascii="仿宋_GB2312" w:hAnsi="方正仿宋_GBK" w:eastAsia="仿宋_GB2312" w:cs="方正仿宋_GBK"/>
          <w:b/>
          <w:kern w:val="0"/>
          <w:sz w:val="32"/>
          <w:szCs w:val="32"/>
        </w:rPr>
        <w:t>%；土地增值税</w:t>
      </w:r>
      <w:r>
        <w:rPr>
          <w:rFonts w:ascii="Times New Roman" w:hAnsi="Times New Roman" w:eastAsia="仿宋_GB2312"/>
          <w:kern w:val="0"/>
          <w:sz w:val="32"/>
          <w:szCs w:val="32"/>
        </w:rPr>
        <w:t>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83</w:t>
      </w:r>
      <w:r>
        <w:rPr>
          <w:rFonts w:hint="eastAsia" w:ascii="仿宋_GB2312" w:hAnsi="方正仿宋_GBK" w:eastAsia="仿宋_GB2312" w:cs="方正仿宋_GBK"/>
          <w:b/>
          <w:kern w:val="0"/>
          <w:sz w:val="32"/>
          <w:szCs w:val="32"/>
        </w:rPr>
        <w:t>亿元，较上年下降</w:t>
      </w:r>
      <w:r>
        <w:rPr>
          <w:rFonts w:ascii="Times New Roman" w:hAnsi="Times New Roman" w:eastAsia="仿宋_GB2312"/>
          <w:kern w:val="0"/>
          <w:sz w:val="32"/>
          <w:szCs w:val="32"/>
        </w:rPr>
        <w:t>42</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92</w:t>
      </w:r>
      <w:r>
        <w:rPr>
          <w:rFonts w:hint="eastAsia" w:ascii="仿宋_GB2312" w:hAnsi="方正仿宋_GBK" w:eastAsia="仿宋_GB2312" w:cs="方正仿宋_GBK"/>
          <w:b/>
          <w:kern w:val="0"/>
          <w:sz w:val="32"/>
          <w:szCs w:val="32"/>
        </w:rPr>
        <w:t>%；契税</w:t>
      </w:r>
      <w:r>
        <w:rPr>
          <w:rFonts w:ascii="Times New Roman" w:hAnsi="Times New Roman" w:eastAsia="仿宋_GB2312"/>
          <w:kern w:val="0"/>
          <w:sz w:val="32"/>
          <w:szCs w:val="32"/>
        </w:rPr>
        <w:t>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89</w:t>
      </w:r>
      <w:r>
        <w:rPr>
          <w:rFonts w:hint="eastAsia" w:ascii="仿宋_GB2312" w:hAnsi="方正仿宋_GBK" w:eastAsia="仿宋_GB2312" w:cs="方正仿宋_GBK"/>
          <w:b/>
          <w:kern w:val="0"/>
          <w:sz w:val="32"/>
          <w:szCs w:val="32"/>
        </w:rPr>
        <w:t>亿元，较上年增长</w:t>
      </w:r>
      <w:r>
        <w:rPr>
          <w:rFonts w:ascii="Times New Roman" w:hAnsi="Times New Roman" w:eastAsia="仿宋_GB2312"/>
          <w:kern w:val="0"/>
          <w:sz w:val="32"/>
          <w:szCs w:val="32"/>
        </w:rPr>
        <w:t>12</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08</w:t>
      </w:r>
      <w:r>
        <w:rPr>
          <w:rFonts w:hint="eastAsia" w:ascii="仿宋_GB2312" w:hAnsi="方正仿宋_GBK" w:eastAsia="仿宋_GB2312" w:cs="方正仿宋_GBK"/>
          <w:b/>
          <w:kern w:val="0"/>
          <w:sz w:val="32"/>
          <w:szCs w:val="32"/>
        </w:rPr>
        <w:t>%；车船税</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63</w:t>
      </w:r>
      <w:r>
        <w:rPr>
          <w:rFonts w:hint="eastAsia" w:ascii="仿宋_GB2312" w:hAnsi="方正仿宋_GBK" w:eastAsia="仿宋_GB2312" w:cs="方正仿宋_GBK"/>
          <w:b/>
          <w:kern w:val="0"/>
          <w:sz w:val="32"/>
          <w:szCs w:val="32"/>
        </w:rPr>
        <w:t>亿元，较上年增长</w:t>
      </w:r>
      <w:r>
        <w:rPr>
          <w:rFonts w:ascii="Times New Roman" w:hAnsi="Times New Roman" w:eastAsia="仿宋_GB2312"/>
          <w:kern w:val="0"/>
          <w:sz w:val="32"/>
          <w:szCs w:val="32"/>
        </w:rPr>
        <w:t>97</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7</w:t>
      </w:r>
      <w:r>
        <w:rPr>
          <w:rFonts w:hint="eastAsia" w:ascii="仿宋_GB2312" w:hAnsi="方正仿宋_GBK" w:eastAsia="仿宋_GB2312" w:cs="方正仿宋_GBK"/>
          <w:b/>
          <w:kern w:val="0"/>
          <w:sz w:val="32"/>
          <w:szCs w:val="32"/>
        </w:rPr>
        <w:t>%。非税收入</w:t>
      </w:r>
      <w:r>
        <w:rPr>
          <w:rFonts w:ascii="Times New Roman" w:hAnsi="Times New Roman" w:eastAsia="仿宋_GB2312"/>
          <w:kern w:val="0"/>
          <w:sz w:val="32"/>
          <w:szCs w:val="32"/>
        </w:rPr>
        <w:t>11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28</w:t>
      </w:r>
      <w:r>
        <w:rPr>
          <w:rFonts w:hint="eastAsia" w:ascii="仿宋_GB2312" w:hAnsi="方正仿宋_GBK" w:eastAsia="仿宋_GB2312" w:cs="方正仿宋_GBK"/>
          <w:b/>
          <w:kern w:val="0"/>
          <w:sz w:val="32"/>
          <w:szCs w:val="32"/>
        </w:rPr>
        <w:t>亿元，较上年增长</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08</w:t>
      </w:r>
      <w:r>
        <w:rPr>
          <w:rFonts w:hint="eastAsia" w:ascii="仿宋_GB2312" w:hAnsi="方正仿宋_GBK" w:eastAsia="仿宋_GB2312" w:cs="方正仿宋_GBK"/>
          <w:b/>
          <w:kern w:val="0"/>
          <w:sz w:val="32"/>
          <w:szCs w:val="32"/>
        </w:rPr>
        <w:t>%，占地方收入的比重为</w:t>
      </w:r>
      <w:r>
        <w:rPr>
          <w:rFonts w:ascii="Times New Roman" w:hAnsi="Times New Roman" w:eastAsia="仿宋_GB2312"/>
          <w:kern w:val="0"/>
          <w:sz w:val="32"/>
          <w:szCs w:val="32"/>
        </w:rPr>
        <w:t>33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38</w:t>
      </w:r>
      <w:r>
        <w:rPr>
          <w:rFonts w:hint="eastAsia" w:ascii="仿宋_GB2312" w:hAnsi="方正仿宋_GBK" w:eastAsia="仿宋_GB2312" w:cs="方正仿宋_GBK"/>
          <w:b/>
          <w:kern w:val="0"/>
          <w:sz w:val="32"/>
          <w:szCs w:val="32"/>
        </w:rPr>
        <w:t>%。其中：专项收入</w:t>
      </w: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亿元，较上年增长</w:t>
      </w:r>
      <w:r>
        <w:rPr>
          <w:rFonts w:ascii="Times New Roman" w:hAnsi="Times New Roman" w:eastAsia="仿宋_GB2312"/>
          <w:kern w:val="0"/>
          <w:sz w:val="32"/>
          <w:szCs w:val="32"/>
        </w:rPr>
        <w:t>19</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53</w:t>
      </w:r>
      <w:r>
        <w:rPr>
          <w:rFonts w:hint="eastAsia" w:ascii="仿宋_GB2312" w:hAnsi="方正仿宋_GBK" w:eastAsia="仿宋_GB2312" w:cs="方正仿宋_GBK"/>
          <w:b/>
          <w:kern w:val="0"/>
          <w:sz w:val="32"/>
          <w:szCs w:val="32"/>
        </w:rPr>
        <w:t>%；行政事业性收费</w:t>
      </w: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w:t>
      </w:r>
      <w:r>
        <w:rPr>
          <w:rFonts w:hint="eastAsia" w:ascii="仿宋_GB2312" w:hAnsi="方正仿宋_GBK" w:eastAsia="仿宋_GB2312" w:cs="方正仿宋_GBK"/>
          <w:b/>
          <w:kern w:val="0"/>
          <w:sz w:val="32"/>
          <w:szCs w:val="32"/>
        </w:rPr>
        <w:t>亿元，较上年减少</w:t>
      </w:r>
      <w:r>
        <w:rPr>
          <w:rFonts w:ascii="Times New Roman" w:hAnsi="Times New Roman" w:eastAsia="仿宋_GB2312"/>
          <w:kern w:val="0"/>
          <w:sz w:val="32"/>
          <w:szCs w:val="32"/>
        </w:rPr>
        <w:t>10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45</w:t>
      </w:r>
      <w:r>
        <w:rPr>
          <w:rFonts w:hint="eastAsia" w:ascii="仿宋_GB2312" w:hAnsi="方正仿宋_GBK" w:eastAsia="仿宋_GB2312" w:cs="方正仿宋_GBK"/>
          <w:b/>
          <w:kern w:val="0"/>
          <w:sz w:val="32"/>
          <w:szCs w:val="32"/>
        </w:rPr>
        <w:t>%；国有资源（资产）有偿使用收入</w:t>
      </w:r>
      <w:r>
        <w:rPr>
          <w:rFonts w:ascii="Times New Roman" w:hAnsi="Times New Roman" w:eastAsia="仿宋_GB2312"/>
          <w:kern w:val="0"/>
          <w:sz w:val="32"/>
          <w:szCs w:val="32"/>
        </w:rPr>
        <w:t>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65</w:t>
      </w:r>
      <w:r>
        <w:rPr>
          <w:rFonts w:hint="eastAsia" w:ascii="仿宋_GB2312" w:hAnsi="方正仿宋_GBK" w:eastAsia="仿宋_GB2312" w:cs="方正仿宋_GBK"/>
          <w:b/>
          <w:kern w:val="0"/>
          <w:sz w:val="32"/>
          <w:szCs w:val="32"/>
        </w:rPr>
        <w:t>亿元，较上年增长</w:t>
      </w:r>
      <w:r>
        <w:rPr>
          <w:rFonts w:ascii="Times New Roman" w:hAnsi="Times New Roman" w:eastAsia="仿宋_GB2312"/>
          <w:kern w:val="0"/>
          <w:sz w:val="32"/>
          <w:szCs w:val="32"/>
        </w:rPr>
        <w:t>89</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46</w:t>
      </w:r>
      <w:r>
        <w:rPr>
          <w:rFonts w:hint="eastAsia" w:ascii="仿宋_GB2312" w:hAnsi="方正仿宋_GBK" w:eastAsia="仿宋_GB2312" w:cs="方正仿宋_GBK"/>
          <w:b/>
          <w:kern w:val="0"/>
          <w:sz w:val="32"/>
          <w:szCs w:val="32"/>
        </w:rPr>
        <w:t>%；其他收入</w:t>
      </w:r>
      <w:r>
        <w:rPr>
          <w:rFonts w:ascii="Times New Roman" w:hAnsi="Times New Roman" w:eastAsia="仿宋_GB2312"/>
          <w:kern w:val="0"/>
          <w:sz w:val="32"/>
          <w:szCs w:val="32"/>
        </w:rPr>
        <w:t>2</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44</w:t>
      </w:r>
      <w:r>
        <w:rPr>
          <w:rFonts w:hint="eastAsia" w:ascii="仿宋_GB2312" w:hAnsi="方正仿宋_GBK" w:eastAsia="仿宋_GB2312" w:cs="方正仿宋_GBK"/>
          <w:b/>
          <w:kern w:val="0"/>
          <w:sz w:val="32"/>
          <w:szCs w:val="32"/>
        </w:rPr>
        <w:t>亿元，较上年减少</w:t>
      </w:r>
      <w:r>
        <w:rPr>
          <w:rFonts w:ascii="Times New Roman" w:hAnsi="Times New Roman" w:eastAsia="仿宋_GB2312"/>
          <w:kern w:val="0"/>
          <w:sz w:val="32"/>
          <w:szCs w:val="32"/>
        </w:rPr>
        <w:t>9</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82</w:t>
      </w:r>
      <w:r>
        <w:rPr>
          <w:rFonts w:hint="eastAsia" w:ascii="仿宋_GB2312" w:hAnsi="方正仿宋_GBK" w:eastAsia="仿宋_GB2312" w:cs="方正仿宋_GBK"/>
          <w:b/>
          <w:kern w:val="0"/>
          <w:sz w:val="32"/>
          <w:szCs w:val="32"/>
        </w:rPr>
        <w:t>%。</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二是支出方面：一般公共预算支出完成</w:t>
      </w:r>
      <w:r>
        <w:rPr>
          <w:rFonts w:ascii="Times New Roman" w:hAnsi="Times New Roman" w:eastAsia="仿宋_GB2312"/>
          <w:kern w:val="0"/>
          <w:sz w:val="32"/>
          <w:szCs w:val="32"/>
        </w:rPr>
        <w:t>102</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76</w:t>
      </w:r>
      <w:r>
        <w:rPr>
          <w:rFonts w:hint="eastAsia" w:ascii="仿宋_GB2312" w:hAnsi="方正仿宋_GBK" w:eastAsia="仿宋_GB2312" w:cs="方正仿宋_GBK"/>
          <w:b/>
          <w:kern w:val="0"/>
          <w:sz w:val="32"/>
          <w:szCs w:val="32"/>
        </w:rPr>
        <w:t>亿元，为调整预算数的</w:t>
      </w:r>
      <w:r>
        <w:rPr>
          <w:rFonts w:ascii="Times New Roman" w:hAnsi="Times New Roman" w:eastAsia="仿宋_GB2312"/>
          <w:kern w:val="0"/>
          <w:sz w:val="32"/>
          <w:szCs w:val="32"/>
        </w:rPr>
        <w:t>94</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%，比上年增加</w:t>
      </w:r>
      <w:r>
        <w:rPr>
          <w:rFonts w:ascii="Times New Roman" w:hAnsi="Times New Roman" w:eastAsia="仿宋_GB2312"/>
          <w:kern w:val="0"/>
          <w:sz w:val="32"/>
          <w:szCs w:val="32"/>
        </w:rPr>
        <w:t>27</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w:t>
      </w:r>
      <w:r>
        <w:rPr>
          <w:rFonts w:hint="eastAsia" w:ascii="仿宋_GB2312" w:hAnsi="方正仿宋_GBK" w:eastAsia="仿宋_GB2312" w:cs="方正仿宋_GBK"/>
          <w:b/>
          <w:kern w:val="0"/>
          <w:sz w:val="32"/>
          <w:szCs w:val="32"/>
        </w:rPr>
        <w:t>亿元，增长</w:t>
      </w:r>
      <w:r>
        <w:rPr>
          <w:rFonts w:ascii="Times New Roman" w:hAnsi="Times New Roman" w:eastAsia="仿宋_GB2312"/>
          <w:kern w:val="0"/>
          <w:sz w:val="32"/>
          <w:szCs w:val="32"/>
        </w:rPr>
        <w:t>36</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72</w:t>
      </w:r>
      <w:r>
        <w:rPr>
          <w:rFonts w:hint="eastAsia" w:ascii="仿宋_GB2312" w:hAnsi="方正仿宋_GBK" w:eastAsia="仿宋_GB2312" w:cs="方正仿宋_GBK"/>
          <w:b/>
          <w:kern w:val="0"/>
          <w:sz w:val="32"/>
          <w:szCs w:val="32"/>
        </w:rPr>
        <w:t>%。</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重点支出决算如下：教育支出</w:t>
      </w:r>
      <w:r>
        <w:rPr>
          <w:rFonts w:ascii="Times New Roman" w:hAnsi="Times New Roman" w:eastAsia="仿宋_GB2312"/>
          <w:kern w:val="0"/>
          <w:sz w:val="32"/>
          <w:szCs w:val="32"/>
        </w:rPr>
        <w:t>7</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88</w:t>
      </w:r>
      <w:r>
        <w:rPr>
          <w:rFonts w:hint="eastAsia" w:ascii="仿宋_GB2312" w:hAnsi="方正仿宋_GBK" w:eastAsia="仿宋_GB2312" w:cs="方正仿宋_GBK"/>
          <w:b/>
          <w:kern w:val="0"/>
          <w:sz w:val="32"/>
          <w:szCs w:val="32"/>
        </w:rPr>
        <w:t>亿元，科学技术支出</w:t>
      </w:r>
      <w:r>
        <w:rPr>
          <w:rFonts w:ascii="Times New Roman" w:hAnsi="Times New Roman" w:eastAsia="仿宋_GB2312"/>
          <w:kern w:val="0"/>
          <w:sz w:val="32"/>
          <w:szCs w:val="32"/>
        </w:rPr>
        <w:t>2</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76</w:t>
      </w:r>
      <w:r>
        <w:rPr>
          <w:rFonts w:hint="eastAsia" w:ascii="仿宋_GB2312" w:hAnsi="方正仿宋_GBK" w:eastAsia="仿宋_GB2312" w:cs="方正仿宋_GBK"/>
          <w:b/>
          <w:kern w:val="0"/>
          <w:sz w:val="32"/>
          <w:szCs w:val="32"/>
        </w:rPr>
        <w:t>亿元，文化旅游体育与传媒支出</w:t>
      </w: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37</w:t>
      </w:r>
      <w:r>
        <w:rPr>
          <w:rFonts w:hint="eastAsia" w:ascii="仿宋_GB2312" w:hAnsi="方正仿宋_GBK" w:eastAsia="仿宋_GB2312" w:cs="方正仿宋_GBK"/>
          <w:b/>
          <w:kern w:val="0"/>
          <w:sz w:val="32"/>
          <w:szCs w:val="32"/>
        </w:rPr>
        <w:t>亿元，社会保障和就业支出</w:t>
      </w:r>
      <w:r>
        <w:rPr>
          <w:rFonts w:ascii="Times New Roman" w:hAnsi="Times New Roman" w:eastAsia="仿宋_GB2312"/>
          <w:kern w:val="0"/>
          <w:sz w:val="32"/>
          <w:szCs w:val="32"/>
        </w:rPr>
        <w:t>8</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44</w:t>
      </w:r>
      <w:r>
        <w:rPr>
          <w:rFonts w:hint="eastAsia" w:ascii="仿宋_GB2312" w:hAnsi="方正仿宋_GBK" w:eastAsia="仿宋_GB2312" w:cs="方正仿宋_GBK"/>
          <w:b/>
          <w:kern w:val="0"/>
          <w:sz w:val="32"/>
          <w:szCs w:val="32"/>
        </w:rPr>
        <w:t>亿元，医疗卫生健康支出</w:t>
      </w:r>
      <w:r>
        <w:rPr>
          <w:rFonts w:ascii="Times New Roman" w:hAnsi="Times New Roman" w:eastAsia="仿宋_GB2312"/>
          <w:kern w:val="0"/>
          <w:sz w:val="32"/>
          <w:szCs w:val="32"/>
        </w:rPr>
        <w:t>28</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59</w:t>
      </w:r>
      <w:r>
        <w:rPr>
          <w:rFonts w:hint="eastAsia" w:ascii="仿宋_GB2312" w:hAnsi="方正仿宋_GBK" w:eastAsia="仿宋_GB2312" w:cs="方正仿宋_GBK"/>
          <w:b/>
          <w:kern w:val="0"/>
          <w:sz w:val="32"/>
          <w:szCs w:val="32"/>
        </w:rPr>
        <w:t>亿元，节能环保支出</w:t>
      </w: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21</w:t>
      </w:r>
      <w:r>
        <w:rPr>
          <w:rFonts w:hint="eastAsia" w:ascii="仿宋_GB2312" w:hAnsi="方正仿宋_GBK" w:eastAsia="仿宋_GB2312" w:cs="方正仿宋_GBK"/>
          <w:b/>
          <w:kern w:val="0"/>
          <w:sz w:val="32"/>
          <w:szCs w:val="32"/>
        </w:rPr>
        <w:t>亿元，农林水支出</w:t>
      </w:r>
      <w:r>
        <w:rPr>
          <w:rFonts w:ascii="Times New Roman" w:hAnsi="Times New Roman" w:eastAsia="仿宋_GB2312"/>
          <w:kern w:val="0"/>
          <w:sz w:val="32"/>
          <w:szCs w:val="32"/>
        </w:rPr>
        <w:t>2</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72</w:t>
      </w:r>
      <w:r>
        <w:rPr>
          <w:rFonts w:hint="eastAsia" w:ascii="仿宋_GB2312" w:hAnsi="方正仿宋_GBK" w:eastAsia="仿宋_GB2312" w:cs="方正仿宋_GBK"/>
          <w:b/>
          <w:kern w:val="0"/>
          <w:sz w:val="32"/>
          <w:szCs w:val="32"/>
        </w:rPr>
        <w:t>亿元，交通运输支出</w:t>
      </w:r>
      <w:r>
        <w:rPr>
          <w:rFonts w:ascii="Times New Roman" w:hAnsi="Times New Roman" w:eastAsia="仿宋_GB2312"/>
          <w:kern w:val="0"/>
          <w:sz w:val="32"/>
          <w:szCs w:val="32"/>
        </w:rPr>
        <w:t>4</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05</w:t>
      </w:r>
      <w:r>
        <w:rPr>
          <w:rFonts w:hint="eastAsia" w:ascii="仿宋_GB2312" w:hAnsi="方正仿宋_GBK" w:eastAsia="仿宋_GB2312" w:cs="方正仿宋_GBK"/>
          <w:b/>
          <w:kern w:val="0"/>
          <w:sz w:val="32"/>
          <w:szCs w:val="32"/>
        </w:rPr>
        <w:t>亿元，总体来看，</w:t>
      </w:r>
      <w:r>
        <w:rPr>
          <w:rFonts w:ascii="Times New Roman" w:hAnsi="Times New Roman" w:eastAsia="仿宋_GB2312"/>
          <w:kern w:val="0"/>
          <w:sz w:val="32"/>
          <w:szCs w:val="32"/>
        </w:rPr>
        <w:t>2023</w:t>
      </w:r>
      <w:r>
        <w:rPr>
          <w:rFonts w:hint="eastAsia" w:ascii="仿宋_GB2312" w:hAnsi="方正仿宋_GBK" w:eastAsia="仿宋_GB2312" w:cs="方正仿宋_GBK"/>
          <w:b/>
          <w:kern w:val="0"/>
          <w:sz w:val="32"/>
          <w:szCs w:val="32"/>
        </w:rPr>
        <w:t>年市本级不断优化财政支出结构，坚决兜牢民生底线，重点支出基本保障到位。</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三是上级补助情况：</w:t>
      </w:r>
      <w:r>
        <w:rPr>
          <w:rFonts w:ascii="Times New Roman" w:hAnsi="Times New Roman" w:eastAsia="仿宋_GB2312"/>
          <w:kern w:val="0"/>
          <w:sz w:val="32"/>
          <w:szCs w:val="32"/>
        </w:rPr>
        <w:t>2023</w:t>
      </w:r>
      <w:r>
        <w:rPr>
          <w:rFonts w:hint="eastAsia" w:ascii="仿宋_GB2312" w:hAnsi="方正仿宋_GBK" w:eastAsia="仿宋_GB2312" w:cs="方正仿宋_GBK"/>
          <w:b/>
          <w:kern w:val="0"/>
          <w:sz w:val="32"/>
          <w:szCs w:val="32"/>
        </w:rPr>
        <w:t>年收到上级补助收入</w:t>
      </w:r>
      <w:r>
        <w:rPr>
          <w:rFonts w:ascii="Times New Roman" w:hAnsi="Times New Roman" w:eastAsia="仿宋_GB2312"/>
          <w:kern w:val="0"/>
          <w:sz w:val="32"/>
          <w:szCs w:val="32"/>
        </w:rPr>
        <w:t>53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28</w:t>
      </w:r>
      <w:r>
        <w:rPr>
          <w:rFonts w:hint="eastAsia" w:ascii="仿宋_GB2312" w:hAnsi="方正仿宋_GBK" w:eastAsia="仿宋_GB2312" w:cs="方正仿宋_GBK"/>
          <w:b/>
          <w:kern w:val="0"/>
          <w:sz w:val="32"/>
          <w:szCs w:val="32"/>
        </w:rPr>
        <w:t>亿元，其中：返还性收入</w:t>
      </w:r>
      <w:r>
        <w:rPr>
          <w:rFonts w:ascii="Times New Roman" w:hAnsi="Times New Roman" w:eastAsia="仿宋_GB2312"/>
          <w:kern w:val="0"/>
          <w:sz w:val="32"/>
          <w:szCs w:val="32"/>
        </w:rPr>
        <w:t>4</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76</w:t>
      </w:r>
      <w:r>
        <w:rPr>
          <w:rFonts w:hint="eastAsia" w:ascii="仿宋_GB2312" w:hAnsi="方正仿宋_GBK" w:eastAsia="仿宋_GB2312" w:cs="方正仿宋_GBK"/>
          <w:b/>
          <w:kern w:val="0"/>
          <w:sz w:val="32"/>
          <w:szCs w:val="32"/>
        </w:rPr>
        <w:t>亿元，一般性转移支付收入</w:t>
      </w:r>
      <w:r>
        <w:rPr>
          <w:rFonts w:ascii="Times New Roman" w:hAnsi="Times New Roman" w:eastAsia="仿宋_GB2312"/>
          <w:kern w:val="0"/>
          <w:sz w:val="32"/>
          <w:szCs w:val="32"/>
        </w:rPr>
        <w:t>49</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07</w:t>
      </w:r>
      <w:r>
        <w:rPr>
          <w:rFonts w:hint="eastAsia" w:ascii="仿宋_GB2312" w:hAnsi="方正仿宋_GBK" w:eastAsia="仿宋_GB2312" w:cs="方正仿宋_GBK"/>
          <w:b/>
          <w:kern w:val="0"/>
          <w:sz w:val="32"/>
          <w:szCs w:val="32"/>
        </w:rPr>
        <w:t>亿元，专项转移支付收入-</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55</w:t>
      </w:r>
      <w:r>
        <w:rPr>
          <w:rFonts w:hint="eastAsia" w:ascii="仿宋_GB2312" w:hAnsi="方正仿宋_GBK" w:eastAsia="仿宋_GB2312" w:cs="方正仿宋_GBK"/>
          <w:b/>
          <w:kern w:val="0"/>
          <w:sz w:val="32"/>
          <w:szCs w:val="32"/>
        </w:rPr>
        <w:t>亿元（省补助市专项转移支付抵扣市补助县市区转移支付后呈负数）。</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四是平衡情况：地方收入完成</w:t>
      </w:r>
      <w:r>
        <w:rPr>
          <w:rFonts w:ascii="Times New Roman" w:hAnsi="Times New Roman" w:eastAsia="仿宋_GB2312"/>
          <w:kern w:val="0"/>
          <w:sz w:val="32"/>
          <w:szCs w:val="32"/>
        </w:rPr>
        <w:t>33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79</w:t>
      </w:r>
      <w:r>
        <w:rPr>
          <w:rFonts w:hint="eastAsia" w:ascii="仿宋_GB2312" w:hAnsi="方正仿宋_GBK" w:eastAsia="仿宋_GB2312" w:cs="方正仿宋_GBK"/>
          <w:b/>
          <w:kern w:val="0"/>
          <w:sz w:val="32"/>
          <w:szCs w:val="32"/>
        </w:rPr>
        <w:t>亿元，上级补助收入</w:t>
      </w:r>
      <w:r>
        <w:rPr>
          <w:rFonts w:ascii="Times New Roman" w:hAnsi="Times New Roman" w:eastAsia="仿宋_GB2312"/>
          <w:kern w:val="0"/>
          <w:sz w:val="32"/>
          <w:szCs w:val="32"/>
        </w:rPr>
        <w:t>53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28</w:t>
      </w:r>
      <w:r>
        <w:rPr>
          <w:rFonts w:hint="eastAsia" w:ascii="仿宋_GB2312" w:hAnsi="方正仿宋_GBK" w:eastAsia="仿宋_GB2312" w:cs="方正仿宋_GBK"/>
          <w:b/>
          <w:kern w:val="0"/>
          <w:sz w:val="32"/>
          <w:szCs w:val="32"/>
        </w:rPr>
        <w:t>亿元，债务转贷收入</w:t>
      </w:r>
      <w:r>
        <w:rPr>
          <w:rFonts w:ascii="Times New Roman" w:hAnsi="Times New Roman" w:eastAsia="仿宋_GB2312"/>
          <w:kern w:val="0"/>
          <w:sz w:val="32"/>
          <w:szCs w:val="32"/>
        </w:rPr>
        <w:t>62</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36</w:t>
      </w:r>
      <w:r>
        <w:rPr>
          <w:rFonts w:hint="eastAsia" w:ascii="仿宋_GB2312" w:hAnsi="方正仿宋_GBK" w:eastAsia="仿宋_GB2312" w:cs="方正仿宋_GBK"/>
          <w:b/>
          <w:kern w:val="0"/>
          <w:sz w:val="32"/>
          <w:szCs w:val="32"/>
        </w:rPr>
        <w:t>亿元，上年结余收入</w:t>
      </w:r>
      <w:r>
        <w:rPr>
          <w:rFonts w:ascii="Times New Roman" w:hAnsi="Times New Roman" w:eastAsia="仿宋_GB2312"/>
          <w:kern w:val="0"/>
          <w:sz w:val="32"/>
          <w:szCs w:val="32"/>
        </w:rPr>
        <w:t>8</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59</w:t>
      </w:r>
      <w:r>
        <w:rPr>
          <w:rFonts w:hint="eastAsia" w:ascii="仿宋_GB2312" w:hAnsi="方正仿宋_GBK" w:eastAsia="仿宋_GB2312" w:cs="方正仿宋_GBK"/>
          <w:b/>
          <w:kern w:val="0"/>
          <w:sz w:val="32"/>
          <w:szCs w:val="32"/>
        </w:rPr>
        <w:t>亿元，调入资金</w:t>
      </w:r>
      <w:r>
        <w:rPr>
          <w:rFonts w:ascii="Times New Roman" w:hAnsi="Times New Roman" w:eastAsia="仿宋_GB2312"/>
          <w:kern w:val="0"/>
          <w:sz w:val="32"/>
          <w:szCs w:val="32"/>
        </w:rPr>
        <w:t>10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88</w:t>
      </w:r>
      <w:r>
        <w:rPr>
          <w:rFonts w:hint="eastAsia" w:ascii="仿宋_GB2312" w:hAnsi="方正仿宋_GBK" w:eastAsia="仿宋_GB2312" w:cs="方正仿宋_GBK"/>
          <w:b/>
          <w:kern w:val="0"/>
          <w:sz w:val="32"/>
          <w:szCs w:val="32"/>
        </w:rPr>
        <w:t>亿元，可安排使用的收入总量为</w:t>
      </w:r>
      <w:r>
        <w:rPr>
          <w:rFonts w:ascii="Times New Roman" w:hAnsi="Times New Roman" w:eastAsia="仿宋_GB2312"/>
          <w:kern w:val="0"/>
          <w:sz w:val="32"/>
          <w:szCs w:val="32"/>
        </w:rPr>
        <w:t>168</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w:t>
      </w:r>
      <w:r>
        <w:rPr>
          <w:rFonts w:hint="eastAsia" w:ascii="仿宋_GB2312" w:hAnsi="方正仿宋_GBK" w:eastAsia="仿宋_GB2312" w:cs="方正仿宋_GBK"/>
          <w:b/>
          <w:kern w:val="0"/>
          <w:sz w:val="32"/>
          <w:szCs w:val="32"/>
        </w:rPr>
        <w:t>亿元。一般公共预算支出</w:t>
      </w:r>
      <w:r>
        <w:rPr>
          <w:rFonts w:ascii="Times New Roman" w:hAnsi="Times New Roman" w:eastAsia="仿宋_GB2312"/>
          <w:kern w:val="0"/>
          <w:sz w:val="32"/>
          <w:szCs w:val="32"/>
        </w:rPr>
        <w:t>102</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76</w:t>
      </w:r>
      <w:r>
        <w:rPr>
          <w:rFonts w:hint="eastAsia" w:ascii="仿宋_GB2312" w:hAnsi="方正仿宋_GBK" w:eastAsia="仿宋_GB2312" w:cs="方正仿宋_GBK"/>
          <w:b/>
          <w:kern w:val="0"/>
          <w:sz w:val="32"/>
          <w:szCs w:val="32"/>
        </w:rPr>
        <w:t>亿元，上解支出</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15</w:t>
      </w:r>
      <w:r>
        <w:rPr>
          <w:rFonts w:hint="eastAsia" w:ascii="仿宋_GB2312" w:hAnsi="方正仿宋_GBK" w:eastAsia="仿宋_GB2312" w:cs="方正仿宋_GBK"/>
          <w:b/>
          <w:kern w:val="0"/>
          <w:sz w:val="32"/>
          <w:szCs w:val="32"/>
        </w:rPr>
        <w:t>亿元，债</w:t>
      </w:r>
      <w:r>
        <w:rPr>
          <w:rFonts w:hint="eastAsia" w:ascii="仿宋_GB2312" w:hAnsi="方正仿宋_GBK" w:eastAsia="仿宋_GB2312" w:cs="方正仿宋_GBK"/>
          <w:b/>
          <w:kern w:val="0"/>
          <w:sz w:val="32"/>
          <w:szCs w:val="32"/>
          <w:lang w:eastAsia="zh-CN"/>
        </w:rPr>
        <w:t>务</w:t>
      </w:r>
      <w:r>
        <w:rPr>
          <w:rFonts w:hint="eastAsia" w:ascii="仿宋_GB2312" w:hAnsi="方正仿宋_GBK" w:eastAsia="仿宋_GB2312" w:cs="方正仿宋_GBK"/>
          <w:b/>
          <w:kern w:val="0"/>
          <w:sz w:val="32"/>
          <w:szCs w:val="32"/>
        </w:rPr>
        <w:t>还本支出</w:t>
      </w:r>
      <w:r>
        <w:rPr>
          <w:rFonts w:ascii="Times New Roman" w:hAnsi="Times New Roman" w:eastAsia="仿宋_GB2312"/>
          <w:kern w:val="0"/>
          <w:sz w:val="32"/>
          <w:szCs w:val="32"/>
        </w:rPr>
        <w:t>58</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91</w:t>
      </w:r>
      <w:r>
        <w:rPr>
          <w:rFonts w:hint="eastAsia" w:ascii="仿宋_GB2312" w:hAnsi="方正仿宋_GBK" w:eastAsia="仿宋_GB2312" w:cs="方正仿宋_GBK"/>
          <w:b/>
          <w:kern w:val="0"/>
          <w:sz w:val="32"/>
          <w:szCs w:val="32"/>
        </w:rPr>
        <w:t>亿元，安排预算稳定调节基金</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5</w:t>
      </w:r>
      <w:r>
        <w:rPr>
          <w:rFonts w:hint="eastAsia" w:ascii="仿宋_GB2312" w:hAnsi="方正仿宋_GBK" w:eastAsia="仿宋_GB2312" w:cs="方正仿宋_GBK"/>
          <w:b/>
          <w:kern w:val="0"/>
          <w:sz w:val="32"/>
          <w:szCs w:val="32"/>
        </w:rPr>
        <w:t>亿元，调出资金</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13</w:t>
      </w:r>
      <w:r>
        <w:rPr>
          <w:rFonts w:hint="eastAsia" w:ascii="仿宋_GB2312" w:hAnsi="方正仿宋_GBK" w:eastAsia="仿宋_GB2312" w:cs="方正仿宋_GBK"/>
          <w:b/>
          <w:kern w:val="0"/>
          <w:sz w:val="32"/>
          <w:szCs w:val="32"/>
        </w:rPr>
        <w:t>亿元，结转下年</w:t>
      </w:r>
      <w:r>
        <w:rPr>
          <w:rFonts w:ascii="Times New Roman" w:hAnsi="Times New Roman" w:eastAsia="仿宋_GB2312"/>
          <w:kern w:val="0"/>
          <w:sz w:val="32"/>
          <w:szCs w:val="32"/>
        </w:rPr>
        <w:t>6</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45</w:t>
      </w:r>
      <w:r>
        <w:rPr>
          <w:rFonts w:hint="eastAsia" w:ascii="仿宋_GB2312" w:hAnsi="方正仿宋_GBK" w:eastAsia="仿宋_GB2312" w:cs="方正仿宋_GBK"/>
          <w:b/>
          <w:kern w:val="0"/>
          <w:sz w:val="32"/>
          <w:szCs w:val="32"/>
        </w:rPr>
        <w:t>亿元，支出总量</w:t>
      </w:r>
      <w:r>
        <w:rPr>
          <w:rFonts w:ascii="Times New Roman" w:hAnsi="Times New Roman" w:eastAsia="仿宋_GB2312"/>
          <w:kern w:val="0"/>
          <w:sz w:val="32"/>
          <w:szCs w:val="32"/>
        </w:rPr>
        <w:t>168</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w:t>
      </w:r>
      <w:r>
        <w:rPr>
          <w:rFonts w:hint="eastAsia" w:ascii="仿宋_GB2312" w:hAnsi="方正仿宋_GBK" w:eastAsia="仿宋_GB2312" w:cs="方正仿宋_GBK"/>
          <w:b/>
          <w:kern w:val="0"/>
          <w:sz w:val="32"/>
          <w:szCs w:val="32"/>
        </w:rPr>
        <w:t>亿元。收支相抵后，收支平衡。</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五是按照预算法规定需要报告的其他重点事项：</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）预备费使用情况：年初预算安排预备费</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65</w:t>
      </w:r>
      <w:r>
        <w:rPr>
          <w:rFonts w:hint="eastAsia" w:ascii="仿宋_GB2312" w:hAnsi="方正仿宋_GBK" w:eastAsia="仿宋_GB2312" w:cs="方正仿宋_GBK"/>
          <w:b/>
          <w:kern w:val="0"/>
          <w:sz w:val="32"/>
          <w:szCs w:val="32"/>
        </w:rPr>
        <w:t>亿元，实际使用</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09</w:t>
      </w:r>
      <w:r>
        <w:rPr>
          <w:rFonts w:hint="eastAsia" w:ascii="仿宋_GB2312" w:hAnsi="方正仿宋_GBK" w:eastAsia="仿宋_GB2312" w:cs="方正仿宋_GBK"/>
          <w:b/>
          <w:kern w:val="0"/>
          <w:sz w:val="32"/>
          <w:szCs w:val="32"/>
        </w:rPr>
        <w:t>亿元，全部用于自然灾害等突发事件处置、中央和省年中新出台政策增支等年初难以预见的开支。</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w:t>
      </w:r>
      <w:r>
        <w:rPr>
          <w:rFonts w:hint="eastAsia" w:ascii="仿宋_GB2312" w:hAnsi="方正仿宋_GBK" w:eastAsia="仿宋_GB2312" w:cs="方正仿宋_GBK"/>
          <w:b/>
          <w:kern w:val="0"/>
          <w:sz w:val="32"/>
          <w:szCs w:val="32"/>
        </w:rPr>
        <w:t>）预算稳定调节基金使用情况：</w:t>
      </w:r>
      <w:r>
        <w:rPr>
          <w:rFonts w:ascii="Times New Roman" w:hAnsi="Times New Roman" w:eastAsia="仿宋_GB2312"/>
          <w:kern w:val="0"/>
          <w:sz w:val="32"/>
          <w:szCs w:val="32"/>
        </w:rPr>
        <w:t>2022</w:t>
      </w:r>
      <w:r>
        <w:rPr>
          <w:rFonts w:hint="eastAsia" w:ascii="仿宋_GB2312" w:hAnsi="方正仿宋_GBK" w:eastAsia="仿宋_GB2312" w:cs="方正仿宋_GBK"/>
          <w:b/>
          <w:kern w:val="0"/>
          <w:sz w:val="32"/>
          <w:szCs w:val="32"/>
        </w:rPr>
        <w:t>年末规模为</w:t>
      </w: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08</w:t>
      </w:r>
      <w:r>
        <w:rPr>
          <w:rFonts w:hint="eastAsia" w:ascii="仿宋_GB2312" w:hAnsi="方正仿宋_GBK" w:eastAsia="仿宋_GB2312" w:cs="方正仿宋_GBK"/>
          <w:b/>
          <w:kern w:val="0"/>
          <w:sz w:val="32"/>
          <w:szCs w:val="32"/>
        </w:rPr>
        <w:t>亿元。</w:t>
      </w:r>
      <w:r>
        <w:rPr>
          <w:rFonts w:ascii="Times New Roman" w:hAnsi="Times New Roman" w:eastAsia="仿宋_GB2312"/>
          <w:kern w:val="0"/>
          <w:sz w:val="32"/>
          <w:szCs w:val="32"/>
        </w:rPr>
        <w:t>2023</w:t>
      </w:r>
      <w:r>
        <w:rPr>
          <w:rFonts w:hint="eastAsia" w:ascii="仿宋_GB2312" w:hAnsi="方正仿宋_GBK" w:eastAsia="仿宋_GB2312" w:cs="方正仿宋_GBK"/>
          <w:b/>
          <w:kern w:val="0"/>
          <w:sz w:val="32"/>
          <w:szCs w:val="32"/>
        </w:rPr>
        <w:t>年底，怀化高新区及怀化国际陆港经开区将超收收入</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5</w:t>
      </w:r>
      <w:r>
        <w:rPr>
          <w:rFonts w:hint="eastAsia" w:ascii="仿宋_GB2312" w:hAnsi="方正仿宋_GBK" w:eastAsia="仿宋_GB2312" w:cs="方正仿宋_GBK"/>
          <w:b/>
          <w:kern w:val="0"/>
          <w:sz w:val="32"/>
          <w:szCs w:val="32"/>
        </w:rPr>
        <w:t>亿元补充预算稳定调节基金，年末余额为</w:t>
      </w: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58</w:t>
      </w:r>
      <w:r>
        <w:rPr>
          <w:rFonts w:hint="eastAsia" w:ascii="仿宋_GB2312" w:hAnsi="方正仿宋_GBK" w:eastAsia="仿宋_GB2312" w:cs="方正仿宋_GBK"/>
          <w:b/>
          <w:kern w:val="0"/>
          <w:sz w:val="32"/>
          <w:szCs w:val="32"/>
        </w:rPr>
        <w:t>亿元。</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w:t>
      </w:r>
      <w:r>
        <w:rPr>
          <w:rFonts w:hint="eastAsia" w:ascii="仿宋_GB2312" w:hAnsi="方正仿宋_GBK" w:eastAsia="仿宋_GB2312" w:cs="方正仿宋_GBK"/>
          <w:b/>
          <w:kern w:val="0"/>
          <w:sz w:val="32"/>
          <w:szCs w:val="32"/>
        </w:rPr>
        <w:t>）“三公”经费支出情况：</w:t>
      </w:r>
      <w:r>
        <w:rPr>
          <w:rFonts w:ascii="Times New Roman" w:hAnsi="Times New Roman" w:eastAsia="仿宋_GB2312"/>
          <w:kern w:val="0"/>
          <w:sz w:val="32"/>
          <w:szCs w:val="32"/>
        </w:rPr>
        <w:t>2023</w:t>
      </w:r>
      <w:r>
        <w:rPr>
          <w:rFonts w:hint="eastAsia" w:ascii="仿宋_GB2312" w:hAnsi="方正仿宋_GBK" w:eastAsia="仿宋_GB2312" w:cs="方正仿宋_GBK"/>
          <w:b/>
          <w:kern w:val="0"/>
          <w:sz w:val="32"/>
          <w:szCs w:val="32"/>
        </w:rPr>
        <w:t>年，行政事业单位“三公”经费支出预算数为</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36</w:t>
      </w:r>
      <w:r>
        <w:rPr>
          <w:rFonts w:hint="eastAsia" w:ascii="仿宋_GB2312" w:hAnsi="方正仿宋_GBK" w:eastAsia="仿宋_GB2312" w:cs="方正仿宋_GBK"/>
          <w:b/>
          <w:kern w:val="0"/>
          <w:sz w:val="32"/>
          <w:szCs w:val="32"/>
        </w:rPr>
        <w:t>亿元，实际支出</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w:t>
      </w:r>
      <w:r>
        <w:rPr>
          <w:rFonts w:hint="eastAsia" w:ascii="仿宋_GB2312" w:hAnsi="方正仿宋_GBK" w:eastAsia="仿宋_GB2312" w:cs="方正仿宋_GBK"/>
          <w:b/>
          <w:kern w:val="0"/>
          <w:sz w:val="32"/>
          <w:szCs w:val="32"/>
        </w:rPr>
        <w:t>亿元，为年初预算数的</w:t>
      </w:r>
      <w:r>
        <w:rPr>
          <w:rFonts w:ascii="Times New Roman" w:hAnsi="Times New Roman" w:eastAsia="仿宋_GB2312"/>
          <w:kern w:val="0"/>
          <w:sz w:val="32"/>
          <w:szCs w:val="32"/>
        </w:rPr>
        <w:t>86</w:t>
      </w:r>
      <w:r>
        <w:rPr>
          <w:rFonts w:hint="eastAsia" w:ascii="仿宋_GB2312" w:hAnsi="方正仿宋_GBK" w:eastAsia="仿宋_GB2312" w:cs="方正仿宋_GBK"/>
          <w:b/>
          <w:kern w:val="0"/>
          <w:sz w:val="32"/>
          <w:szCs w:val="32"/>
        </w:rPr>
        <w:t>%，较上年下降</w:t>
      </w:r>
      <w:r>
        <w:rPr>
          <w:rFonts w:ascii="Times New Roman" w:hAnsi="Times New Roman" w:eastAsia="仿宋_GB2312"/>
          <w:kern w:val="0"/>
          <w:sz w:val="32"/>
          <w:szCs w:val="32"/>
        </w:rPr>
        <w:t>11</w:t>
      </w:r>
      <w:r>
        <w:rPr>
          <w:rFonts w:hint="eastAsia" w:ascii="仿宋_GB2312" w:hAnsi="方正仿宋_GBK" w:eastAsia="仿宋_GB2312" w:cs="方正仿宋_GBK"/>
          <w:b/>
          <w:kern w:val="0"/>
          <w:sz w:val="32"/>
          <w:szCs w:val="32"/>
        </w:rPr>
        <w:t>%。其中公务接待支出</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04</w:t>
      </w:r>
      <w:r>
        <w:rPr>
          <w:rFonts w:hint="eastAsia" w:ascii="仿宋_GB2312" w:hAnsi="方正仿宋_GBK" w:eastAsia="仿宋_GB2312" w:cs="方正仿宋_GBK"/>
          <w:b/>
          <w:kern w:val="0"/>
          <w:sz w:val="32"/>
          <w:szCs w:val="32"/>
        </w:rPr>
        <w:t>亿元，下降</w:t>
      </w:r>
      <w:r>
        <w:rPr>
          <w:rFonts w:ascii="Times New Roman" w:hAnsi="Times New Roman" w:eastAsia="仿宋_GB2312"/>
          <w:kern w:val="0"/>
          <w:sz w:val="32"/>
          <w:szCs w:val="32"/>
        </w:rPr>
        <w:t>19</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97</w:t>
      </w:r>
      <w:r>
        <w:rPr>
          <w:rFonts w:hint="eastAsia" w:ascii="仿宋_GB2312" w:hAnsi="方正仿宋_GBK" w:eastAsia="仿宋_GB2312" w:cs="方正仿宋_GBK"/>
          <w:b/>
          <w:kern w:val="0"/>
          <w:sz w:val="32"/>
          <w:szCs w:val="32"/>
        </w:rPr>
        <w:t>%；公车购置及运行支出</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25</w:t>
      </w:r>
      <w:r>
        <w:rPr>
          <w:rFonts w:hint="eastAsia" w:ascii="仿宋_GB2312" w:hAnsi="方正仿宋_GBK" w:eastAsia="仿宋_GB2312" w:cs="方正仿宋_GBK"/>
          <w:b/>
          <w:kern w:val="0"/>
          <w:sz w:val="32"/>
          <w:szCs w:val="32"/>
        </w:rPr>
        <w:t>亿元，下降</w:t>
      </w:r>
      <w:r>
        <w:rPr>
          <w:rFonts w:ascii="Times New Roman" w:hAnsi="Times New Roman" w:eastAsia="仿宋_GB2312"/>
          <w:kern w:val="0"/>
          <w:sz w:val="32"/>
          <w:szCs w:val="32"/>
        </w:rPr>
        <w:t>16</w:t>
      </w:r>
      <w:r>
        <w:rPr>
          <w:rFonts w:hint="eastAsia" w:ascii="仿宋_GB2312" w:hAnsi="方正仿宋_GBK" w:eastAsia="仿宋_GB2312" w:cs="方正仿宋_GBK"/>
          <w:b/>
          <w:kern w:val="0"/>
          <w:sz w:val="32"/>
          <w:szCs w:val="32"/>
        </w:rPr>
        <w:t>%。其中：公务用车购置费支出</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02</w:t>
      </w:r>
      <w:r>
        <w:rPr>
          <w:rFonts w:hint="eastAsia" w:ascii="仿宋_GB2312" w:hAnsi="方正仿宋_GBK" w:eastAsia="仿宋_GB2312" w:cs="方正仿宋_GBK"/>
          <w:b/>
          <w:kern w:val="0"/>
          <w:sz w:val="32"/>
          <w:szCs w:val="32"/>
        </w:rPr>
        <w:t>亿元，下降</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05</w:t>
      </w:r>
      <w:r>
        <w:rPr>
          <w:rFonts w:hint="eastAsia" w:ascii="仿宋_GB2312" w:hAnsi="方正仿宋_GBK" w:eastAsia="仿宋_GB2312" w:cs="方正仿宋_GBK"/>
          <w:b/>
          <w:kern w:val="0"/>
          <w:sz w:val="32"/>
          <w:szCs w:val="32"/>
        </w:rPr>
        <w:t>亿元；公务用车维护费支出</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23</w:t>
      </w:r>
      <w:r>
        <w:rPr>
          <w:rFonts w:hint="eastAsia" w:ascii="仿宋_GB2312" w:hAnsi="方正仿宋_GBK" w:eastAsia="仿宋_GB2312" w:cs="方正仿宋_GBK"/>
          <w:b/>
          <w:kern w:val="0"/>
          <w:sz w:val="32"/>
          <w:szCs w:val="32"/>
        </w:rPr>
        <w:t>亿元，与上年持平，主要原因是现有车辆使用年限过长，运行维护成本难以压减；因公出国（境）费</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01</w:t>
      </w:r>
      <w:r>
        <w:rPr>
          <w:rFonts w:hint="eastAsia" w:ascii="仿宋_GB2312" w:hAnsi="方正仿宋_GBK" w:eastAsia="仿宋_GB2312" w:cs="方正仿宋_GBK"/>
          <w:b/>
          <w:kern w:val="0"/>
          <w:sz w:val="32"/>
          <w:szCs w:val="32"/>
        </w:rPr>
        <w:t>亿元。</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w:t>
      </w:r>
      <w:r>
        <w:rPr>
          <w:rFonts w:hint="eastAsia" w:ascii="仿宋_GB2312" w:hAnsi="方正仿宋_GBK" w:eastAsia="仿宋_GB2312" w:cs="方正仿宋_GBK"/>
          <w:b/>
          <w:kern w:val="0"/>
          <w:sz w:val="32"/>
          <w:szCs w:val="32"/>
        </w:rPr>
        <w:t>）结转资金情况：结转下年</w:t>
      </w:r>
      <w:r>
        <w:rPr>
          <w:rFonts w:ascii="Times New Roman" w:hAnsi="Times New Roman" w:eastAsia="仿宋_GB2312"/>
          <w:kern w:val="0"/>
          <w:sz w:val="32"/>
          <w:szCs w:val="32"/>
        </w:rPr>
        <w:t>6</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45</w:t>
      </w:r>
      <w:r>
        <w:rPr>
          <w:rFonts w:hint="eastAsia" w:ascii="仿宋_GB2312" w:hAnsi="方正仿宋_GBK" w:eastAsia="仿宋_GB2312" w:cs="方正仿宋_GBK"/>
          <w:b/>
          <w:kern w:val="0"/>
          <w:sz w:val="32"/>
          <w:szCs w:val="32"/>
        </w:rPr>
        <w:t>亿元，较上年减少</w:t>
      </w:r>
      <w:r>
        <w:rPr>
          <w:rFonts w:ascii="Times New Roman" w:hAnsi="Times New Roman" w:eastAsia="仿宋_GB2312"/>
          <w:kern w:val="0"/>
          <w:sz w:val="32"/>
          <w:szCs w:val="32"/>
        </w:rPr>
        <w:t>2</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14</w:t>
      </w:r>
      <w:r>
        <w:rPr>
          <w:rFonts w:hint="eastAsia" w:ascii="仿宋_GB2312" w:hAnsi="方正仿宋_GBK" w:eastAsia="仿宋_GB2312" w:cs="方正仿宋_GBK"/>
          <w:b/>
          <w:kern w:val="0"/>
          <w:sz w:val="32"/>
          <w:szCs w:val="32"/>
        </w:rPr>
        <w:t>亿元，减少</w:t>
      </w:r>
      <w:r>
        <w:rPr>
          <w:rFonts w:ascii="Times New Roman" w:hAnsi="Times New Roman" w:eastAsia="仿宋_GB2312"/>
          <w:kern w:val="0"/>
          <w:sz w:val="32"/>
          <w:szCs w:val="32"/>
        </w:rPr>
        <w:t>24</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91</w:t>
      </w:r>
      <w:r>
        <w:rPr>
          <w:rFonts w:hint="eastAsia" w:ascii="仿宋_GB2312" w:hAnsi="方正仿宋_GBK" w:eastAsia="仿宋_GB2312" w:cs="方正仿宋_GBK"/>
          <w:b/>
          <w:kern w:val="0"/>
          <w:sz w:val="32"/>
          <w:szCs w:val="32"/>
        </w:rPr>
        <w:t>%。其中：市直结转</w:t>
      </w:r>
      <w:r>
        <w:rPr>
          <w:rFonts w:ascii="Times New Roman" w:hAnsi="Times New Roman" w:eastAsia="仿宋_GB2312"/>
          <w:kern w:val="0"/>
          <w:sz w:val="32"/>
          <w:szCs w:val="32"/>
        </w:rPr>
        <w:t>6</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14</w:t>
      </w:r>
      <w:r>
        <w:rPr>
          <w:rFonts w:hint="eastAsia" w:ascii="仿宋_GB2312" w:hAnsi="方正仿宋_GBK" w:eastAsia="仿宋_GB2312" w:cs="方正仿宋_GBK"/>
          <w:b/>
          <w:kern w:val="0"/>
          <w:sz w:val="32"/>
          <w:szCs w:val="32"/>
        </w:rPr>
        <w:t>亿元、高新区结转</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18</w:t>
      </w:r>
      <w:r>
        <w:rPr>
          <w:rFonts w:hint="eastAsia" w:ascii="仿宋_GB2312" w:hAnsi="方正仿宋_GBK" w:eastAsia="仿宋_GB2312" w:cs="方正仿宋_GBK"/>
          <w:b/>
          <w:kern w:val="0"/>
          <w:sz w:val="32"/>
          <w:szCs w:val="32"/>
        </w:rPr>
        <w:t>亿元、国际陆港经开区结转</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13</w:t>
      </w:r>
      <w:r>
        <w:rPr>
          <w:rFonts w:hint="eastAsia" w:ascii="仿宋_GB2312" w:hAnsi="方正仿宋_GBK" w:eastAsia="仿宋_GB2312" w:cs="方正仿宋_GBK"/>
          <w:b/>
          <w:kern w:val="0"/>
          <w:sz w:val="32"/>
          <w:szCs w:val="32"/>
        </w:rPr>
        <w:t>亿元。</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5</w:t>
      </w:r>
      <w:r>
        <w:rPr>
          <w:rFonts w:hint="eastAsia" w:ascii="仿宋_GB2312" w:hAnsi="方正仿宋_GBK" w:eastAsia="仿宋_GB2312" w:cs="方正仿宋_GBK"/>
          <w:b/>
          <w:kern w:val="0"/>
          <w:sz w:val="32"/>
          <w:szCs w:val="32"/>
        </w:rPr>
        <w:t>）专项资金绩效评价情况：引入第三方中介机构完成部门整体支出绩效目标审核</w:t>
      </w:r>
      <w:r>
        <w:rPr>
          <w:rFonts w:ascii="Times New Roman" w:hAnsi="Times New Roman" w:eastAsia="仿宋_GB2312"/>
          <w:kern w:val="0"/>
          <w:sz w:val="32"/>
          <w:szCs w:val="32"/>
        </w:rPr>
        <w:t>184</w:t>
      </w:r>
      <w:r>
        <w:rPr>
          <w:rFonts w:hint="eastAsia" w:ascii="仿宋_GB2312" w:hAnsi="方正仿宋_GBK" w:eastAsia="仿宋_GB2312" w:cs="方正仿宋_GBK"/>
          <w:b/>
          <w:kern w:val="0"/>
          <w:sz w:val="32"/>
          <w:szCs w:val="32"/>
        </w:rPr>
        <w:t>个、项目专项绩效目标审核</w:t>
      </w:r>
      <w:r>
        <w:rPr>
          <w:rFonts w:ascii="Times New Roman" w:hAnsi="Times New Roman" w:eastAsia="仿宋_GB2312"/>
          <w:kern w:val="0"/>
          <w:sz w:val="32"/>
          <w:szCs w:val="32"/>
        </w:rPr>
        <w:t>910</w:t>
      </w:r>
      <w:r>
        <w:rPr>
          <w:rFonts w:hint="eastAsia" w:ascii="仿宋_GB2312" w:hAnsi="方正仿宋_GBK" w:eastAsia="仿宋_GB2312" w:cs="方正仿宋_GBK"/>
          <w:b/>
          <w:kern w:val="0"/>
          <w:sz w:val="32"/>
          <w:szCs w:val="32"/>
        </w:rPr>
        <w:t>个，对</w:t>
      </w:r>
      <w:r>
        <w:rPr>
          <w:rFonts w:ascii="Times New Roman" w:hAnsi="Times New Roman" w:eastAsia="仿宋_GB2312"/>
          <w:kern w:val="0"/>
          <w:sz w:val="32"/>
          <w:szCs w:val="32"/>
        </w:rPr>
        <w:t>2023</w:t>
      </w:r>
      <w:r>
        <w:rPr>
          <w:rFonts w:hint="eastAsia" w:ascii="仿宋_GB2312" w:hAnsi="方正仿宋_GBK" w:eastAsia="仿宋_GB2312" w:cs="方正仿宋_GBK"/>
          <w:b/>
          <w:kern w:val="0"/>
          <w:sz w:val="32"/>
          <w:szCs w:val="32"/>
        </w:rPr>
        <w:t>年怀化市所有市直预算单位绩效目标进行了全覆盖审核。在检查过程中，我们将问题反馈相关部门并督促进行整改。</w:t>
      </w:r>
    </w:p>
    <w:p>
      <w:pPr>
        <w:topLinePunct/>
        <w:autoSpaceDE w:val="0"/>
        <w:spacing w:line="600" w:lineRule="exact"/>
        <w:ind w:firstLine="640" w:firstLineChars="200"/>
        <w:textAlignment w:val="baseline"/>
        <w:rPr>
          <w:rFonts w:ascii="楷体_GB2312" w:hAnsi="方正仿宋_GBK" w:eastAsia="楷体_GB2312" w:cs="方正仿宋_GBK"/>
          <w:b/>
          <w:kern w:val="0"/>
          <w:sz w:val="32"/>
          <w:szCs w:val="32"/>
        </w:rPr>
      </w:pPr>
      <w:r>
        <w:rPr>
          <w:rFonts w:ascii="Times New Roman" w:hAnsi="Times New Roman" w:eastAsia="楷体_GB2312"/>
          <w:kern w:val="0"/>
          <w:sz w:val="32"/>
          <w:szCs w:val="32"/>
        </w:rPr>
        <w:t>2</w:t>
      </w:r>
      <w:r>
        <w:rPr>
          <w:rFonts w:hint="eastAsia" w:ascii="楷体_GB2312" w:hAnsi="方正仿宋_GBK" w:eastAsia="楷体_GB2312" w:cs="方正仿宋_GBK"/>
          <w:b/>
          <w:kern w:val="0"/>
          <w:sz w:val="32"/>
          <w:szCs w:val="32"/>
        </w:rPr>
        <w:t>.政府性基金预算收支决算情况</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政府性基金收入完成</w:t>
      </w:r>
      <w:r>
        <w:rPr>
          <w:rFonts w:ascii="Times New Roman" w:hAnsi="Times New Roman" w:eastAsia="仿宋_GB2312"/>
          <w:kern w:val="0"/>
          <w:sz w:val="32"/>
          <w:szCs w:val="32"/>
        </w:rPr>
        <w:t>55</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67</w:t>
      </w:r>
      <w:r>
        <w:rPr>
          <w:rFonts w:hint="eastAsia" w:ascii="仿宋_GB2312" w:hAnsi="方正仿宋_GBK" w:eastAsia="仿宋_GB2312" w:cs="方正仿宋_GBK"/>
          <w:b/>
          <w:kern w:val="0"/>
          <w:sz w:val="32"/>
          <w:szCs w:val="32"/>
        </w:rPr>
        <w:t>亿元，为调整预算的</w:t>
      </w:r>
      <w:r>
        <w:rPr>
          <w:rFonts w:ascii="Times New Roman" w:hAnsi="Times New Roman" w:eastAsia="仿宋_GB2312"/>
          <w:kern w:val="0"/>
          <w:sz w:val="32"/>
          <w:szCs w:val="32"/>
        </w:rPr>
        <w:t>85</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16</w:t>
      </w:r>
      <w:r>
        <w:rPr>
          <w:rFonts w:hint="eastAsia" w:ascii="仿宋_GB2312" w:hAnsi="方正仿宋_GBK" w:eastAsia="仿宋_GB2312" w:cs="方正仿宋_GBK"/>
          <w:b/>
          <w:kern w:val="0"/>
          <w:sz w:val="32"/>
          <w:szCs w:val="32"/>
        </w:rPr>
        <w:t>%。加上上级补助收入-</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65</w:t>
      </w:r>
      <w:r>
        <w:rPr>
          <w:rFonts w:hint="eastAsia" w:ascii="仿宋_GB2312" w:hAnsi="方正仿宋_GBK" w:eastAsia="仿宋_GB2312" w:cs="方正仿宋_GBK"/>
          <w:b/>
          <w:kern w:val="0"/>
          <w:sz w:val="32"/>
          <w:szCs w:val="32"/>
        </w:rPr>
        <w:t>亿元，债务转贷收入</w:t>
      </w:r>
      <w:r>
        <w:rPr>
          <w:rFonts w:ascii="Times New Roman" w:hAnsi="Times New Roman" w:eastAsia="仿宋_GB2312"/>
          <w:kern w:val="0"/>
          <w:sz w:val="32"/>
          <w:szCs w:val="32"/>
        </w:rPr>
        <w:t>95</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47</w:t>
      </w:r>
      <w:r>
        <w:rPr>
          <w:rFonts w:hint="eastAsia" w:ascii="仿宋_GB2312" w:hAnsi="方正仿宋_GBK" w:eastAsia="仿宋_GB2312" w:cs="方正仿宋_GBK"/>
          <w:b/>
          <w:kern w:val="0"/>
          <w:sz w:val="32"/>
          <w:szCs w:val="32"/>
        </w:rPr>
        <w:t>亿元，调入资金</w:t>
      </w:r>
      <w:r>
        <w:rPr>
          <w:rFonts w:ascii="Times New Roman" w:hAnsi="Times New Roman" w:eastAsia="仿宋_GB2312"/>
          <w:kern w:val="0"/>
          <w:sz w:val="32"/>
          <w:szCs w:val="32"/>
        </w:rPr>
        <w:t>25</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62</w:t>
      </w:r>
      <w:r>
        <w:rPr>
          <w:rFonts w:hint="eastAsia" w:ascii="仿宋_GB2312" w:hAnsi="方正仿宋_GBK" w:eastAsia="仿宋_GB2312" w:cs="方正仿宋_GBK"/>
          <w:b/>
          <w:kern w:val="0"/>
          <w:sz w:val="32"/>
          <w:szCs w:val="32"/>
        </w:rPr>
        <w:t>亿元，上年结余</w:t>
      </w:r>
      <w:r>
        <w:rPr>
          <w:rFonts w:ascii="Times New Roman" w:hAnsi="Times New Roman" w:eastAsia="仿宋_GB2312"/>
          <w:kern w:val="0"/>
          <w:sz w:val="32"/>
          <w:szCs w:val="32"/>
        </w:rPr>
        <w:t>2</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15</w:t>
      </w:r>
      <w:r>
        <w:rPr>
          <w:rFonts w:hint="eastAsia" w:ascii="仿宋_GB2312" w:hAnsi="方正仿宋_GBK" w:eastAsia="仿宋_GB2312" w:cs="方正仿宋_GBK"/>
          <w:b/>
          <w:kern w:val="0"/>
          <w:sz w:val="32"/>
          <w:szCs w:val="32"/>
        </w:rPr>
        <w:t>亿元，可安排使用的收入总量为</w:t>
      </w:r>
      <w:r>
        <w:rPr>
          <w:rFonts w:ascii="Times New Roman" w:hAnsi="Times New Roman" w:eastAsia="仿宋_GB2312"/>
          <w:kern w:val="0"/>
          <w:sz w:val="32"/>
          <w:szCs w:val="32"/>
        </w:rPr>
        <w:t>178</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26</w:t>
      </w:r>
      <w:r>
        <w:rPr>
          <w:rFonts w:hint="eastAsia" w:ascii="仿宋_GB2312" w:hAnsi="方正仿宋_GBK" w:eastAsia="仿宋_GB2312" w:cs="方正仿宋_GBK"/>
          <w:b/>
          <w:kern w:val="0"/>
          <w:sz w:val="32"/>
          <w:szCs w:val="32"/>
        </w:rPr>
        <w:t>亿元；支出</w:t>
      </w:r>
      <w:r>
        <w:rPr>
          <w:rFonts w:ascii="Times New Roman" w:hAnsi="Times New Roman" w:eastAsia="仿宋_GB2312"/>
          <w:kern w:val="0"/>
          <w:sz w:val="32"/>
          <w:szCs w:val="32"/>
        </w:rPr>
        <w:t>93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64</w:t>
      </w:r>
      <w:r>
        <w:rPr>
          <w:rFonts w:hint="eastAsia" w:ascii="仿宋_GB2312" w:hAnsi="方正仿宋_GBK" w:eastAsia="仿宋_GB2312" w:cs="方正仿宋_GBK"/>
          <w:b/>
          <w:kern w:val="0"/>
          <w:sz w:val="32"/>
          <w:szCs w:val="32"/>
        </w:rPr>
        <w:t>亿元，为调整预算的</w:t>
      </w:r>
      <w:r>
        <w:rPr>
          <w:rFonts w:ascii="Times New Roman" w:hAnsi="Times New Roman" w:eastAsia="仿宋_GB2312"/>
          <w:kern w:val="0"/>
          <w:sz w:val="32"/>
          <w:szCs w:val="32"/>
        </w:rPr>
        <w:t>80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01</w:t>
      </w:r>
      <w:r>
        <w:rPr>
          <w:rFonts w:hint="eastAsia" w:ascii="仿宋_GB2312" w:hAnsi="方正仿宋_GBK" w:eastAsia="仿宋_GB2312" w:cs="方正仿宋_GBK"/>
          <w:b/>
          <w:kern w:val="0"/>
          <w:sz w:val="32"/>
          <w:szCs w:val="32"/>
        </w:rPr>
        <w:t>%。加上调出资金</w:t>
      </w: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86</w:t>
      </w:r>
      <w:r>
        <w:rPr>
          <w:rFonts w:hint="eastAsia" w:ascii="仿宋_GB2312" w:hAnsi="方正仿宋_GBK" w:eastAsia="仿宋_GB2312" w:cs="方正仿宋_GBK"/>
          <w:b/>
          <w:kern w:val="0"/>
          <w:sz w:val="32"/>
          <w:szCs w:val="32"/>
        </w:rPr>
        <w:t>亿元，债</w:t>
      </w:r>
      <w:r>
        <w:rPr>
          <w:rFonts w:hint="eastAsia" w:ascii="仿宋_GB2312" w:hAnsi="方正仿宋_GBK" w:eastAsia="仿宋_GB2312" w:cs="方正仿宋_GBK"/>
          <w:b/>
          <w:kern w:val="0"/>
          <w:sz w:val="32"/>
          <w:szCs w:val="32"/>
          <w:lang w:eastAsia="zh-CN"/>
        </w:rPr>
        <w:t>务</w:t>
      </w:r>
      <w:r>
        <w:rPr>
          <w:rFonts w:hint="eastAsia" w:ascii="仿宋_GB2312" w:hAnsi="方正仿宋_GBK" w:eastAsia="仿宋_GB2312" w:cs="方正仿宋_GBK"/>
          <w:b/>
          <w:kern w:val="0"/>
          <w:sz w:val="32"/>
          <w:szCs w:val="32"/>
        </w:rPr>
        <w:t>还本支出</w:t>
      </w:r>
      <w:r>
        <w:rPr>
          <w:rFonts w:ascii="Times New Roman" w:hAnsi="Times New Roman" w:eastAsia="仿宋_GB2312"/>
          <w:kern w:val="0"/>
          <w:sz w:val="32"/>
          <w:szCs w:val="32"/>
        </w:rPr>
        <w:t>69</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67</w:t>
      </w:r>
      <w:r>
        <w:rPr>
          <w:rFonts w:hint="eastAsia" w:ascii="仿宋_GB2312" w:hAnsi="方正仿宋_GBK" w:eastAsia="仿宋_GB2312" w:cs="方正仿宋_GBK"/>
          <w:b/>
          <w:kern w:val="0"/>
          <w:sz w:val="32"/>
          <w:szCs w:val="32"/>
        </w:rPr>
        <w:t>亿元，年末结余</w:t>
      </w:r>
      <w:r>
        <w:rPr>
          <w:rFonts w:ascii="Times New Roman" w:hAnsi="Times New Roman" w:eastAsia="仿宋_GB2312"/>
          <w:kern w:val="0"/>
          <w:sz w:val="32"/>
          <w:szCs w:val="32"/>
        </w:rPr>
        <w:t>13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05</w:t>
      </w:r>
      <w:r>
        <w:rPr>
          <w:rFonts w:hint="eastAsia" w:ascii="仿宋_GB2312" w:hAnsi="方正仿宋_GBK" w:eastAsia="仿宋_GB2312" w:cs="方正仿宋_GBK"/>
          <w:b/>
          <w:kern w:val="0"/>
          <w:sz w:val="32"/>
          <w:szCs w:val="32"/>
        </w:rPr>
        <w:t>亿元，支出总计</w:t>
      </w:r>
      <w:r>
        <w:rPr>
          <w:rFonts w:ascii="Times New Roman" w:hAnsi="Times New Roman" w:eastAsia="仿宋_GB2312"/>
          <w:kern w:val="0"/>
          <w:sz w:val="32"/>
          <w:szCs w:val="32"/>
        </w:rPr>
        <w:t>178</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26</w:t>
      </w:r>
      <w:r>
        <w:rPr>
          <w:rFonts w:hint="eastAsia" w:ascii="仿宋_GB2312" w:hAnsi="方正仿宋_GBK" w:eastAsia="仿宋_GB2312" w:cs="方正仿宋_GBK"/>
          <w:b/>
          <w:kern w:val="0"/>
          <w:sz w:val="32"/>
          <w:szCs w:val="32"/>
        </w:rPr>
        <w:t>亿元。收支相抵后，收支平衡。</w:t>
      </w:r>
    </w:p>
    <w:p>
      <w:pPr>
        <w:topLinePunct/>
        <w:autoSpaceDE w:val="0"/>
        <w:spacing w:line="600" w:lineRule="exact"/>
        <w:ind w:firstLine="640" w:firstLineChars="200"/>
        <w:textAlignment w:val="baseline"/>
        <w:rPr>
          <w:rFonts w:ascii="楷体_GB2312" w:hAnsi="方正仿宋_GBK" w:eastAsia="楷体_GB2312" w:cs="方正仿宋_GBK"/>
          <w:b/>
          <w:kern w:val="0"/>
          <w:sz w:val="32"/>
          <w:szCs w:val="32"/>
        </w:rPr>
      </w:pPr>
      <w:r>
        <w:rPr>
          <w:rFonts w:ascii="Times New Roman" w:hAnsi="Times New Roman" w:eastAsia="楷体_GB2312"/>
          <w:kern w:val="0"/>
          <w:sz w:val="32"/>
          <w:szCs w:val="32"/>
        </w:rPr>
        <w:t>3</w:t>
      </w:r>
      <w:r>
        <w:rPr>
          <w:rFonts w:hint="eastAsia" w:ascii="楷体_GB2312" w:hAnsi="方正仿宋_GBK" w:eastAsia="楷体_GB2312" w:cs="方正仿宋_GBK"/>
          <w:b/>
          <w:kern w:val="0"/>
          <w:sz w:val="32"/>
          <w:szCs w:val="32"/>
        </w:rPr>
        <w:t>.社会保险基金预算收支决算情况</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社会保险基金收入完成</w:t>
      </w:r>
      <w:r>
        <w:rPr>
          <w:rFonts w:ascii="Times New Roman" w:hAnsi="Times New Roman" w:eastAsia="仿宋_GB2312"/>
          <w:kern w:val="0"/>
          <w:sz w:val="32"/>
          <w:szCs w:val="32"/>
        </w:rPr>
        <w:t>69</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25</w:t>
      </w:r>
      <w:r>
        <w:rPr>
          <w:rFonts w:hint="eastAsia" w:ascii="仿宋_GB2312" w:hAnsi="方正仿宋_GBK" w:eastAsia="仿宋_GB2312" w:cs="方正仿宋_GBK"/>
          <w:b/>
          <w:kern w:val="0"/>
          <w:sz w:val="32"/>
          <w:szCs w:val="32"/>
        </w:rPr>
        <w:t>亿元，为年初预算的</w:t>
      </w:r>
      <w:r>
        <w:rPr>
          <w:rFonts w:ascii="Times New Roman" w:hAnsi="Times New Roman" w:eastAsia="仿宋_GB2312"/>
          <w:kern w:val="0"/>
          <w:sz w:val="32"/>
          <w:szCs w:val="32"/>
        </w:rPr>
        <w:t>97</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62</w:t>
      </w:r>
      <w:r>
        <w:rPr>
          <w:rFonts w:hint="eastAsia" w:ascii="仿宋_GB2312" w:hAnsi="方正仿宋_GBK" w:eastAsia="仿宋_GB2312" w:cs="方正仿宋_GBK"/>
          <w:b/>
          <w:kern w:val="0"/>
          <w:sz w:val="32"/>
          <w:szCs w:val="32"/>
        </w:rPr>
        <w:t>%。其中：保险费收入</w:t>
      </w:r>
      <w:r>
        <w:rPr>
          <w:rFonts w:ascii="Times New Roman" w:hAnsi="Times New Roman" w:eastAsia="仿宋_GB2312"/>
          <w:kern w:val="0"/>
          <w:sz w:val="32"/>
          <w:szCs w:val="32"/>
        </w:rPr>
        <w:t>37</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89</w:t>
      </w:r>
      <w:r>
        <w:rPr>
          <w:rFonts w:hint="eastAsia" w:ascii="仿宋_GB2312" w:hAnsi="方正仿宋_GBK" w:eastAsia="仿宋_GB2312" w:cs="方正仿宋_GBK"/>
          <w:b/>
          <w:kern w:val="0"/>
          <w:sz w:val="32"/>
          <w:szCs w:val="32"/>
        </w:rPr>
        <w:t>亿元，财政补贴</w:t>
      </w:r>
      <w:r>
        <w:rPr>
          <w:rFonts w:ascii="Times New Roman" w:hAnsi="Times New Roman" w:eastAsia="仿宋_GB2312"/>
          <w:kern w:val="0"/>
          <w:sz w:val="32"/>
          <w:szCs w:val="32"/>
        </w:rPr>
        <w:t>28</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45</w:t>
      </w:r>
      <w:r>
        <w:rPr>
          <w:rFonts w:hint="eastAsia" w:ascii="仿宋_GB2312" w:hAnsi="方正仿宋_GBK" w:eastAsia="仿宋_GB2312" w:cs="方正仿宋_GBK"/>
          <w:b/>
          <w:kern w:val="0"/>
          <w:sz w:val="32"/>
          <w:szCs w:val="32"/>
        </w:rPr>
        <w:t>亿元，利息收入</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62</w:t>
      </w:r>
      <w:r>
        <w:rPr>
          <w:rFonts w:hint="eastAsia" w:ascii="仿宋_GB2312" w:hAnsi="方正仿宋_GBK" w:eastAsia="仿宋_GB2312" w:cs="方正仿宋_GBK"/>
          <w:b/>
          <w:kern w:val="0"/>
          <w:sz w:val="32"/>
          <w:szCs w:val="32"/>
        </w:rPr>
        <w:t>亿元，转移性收入</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15</w:t>
      </w:r>
      <w:r>
        <w:rPr>
          <w:rFonts w:hint="eastAsia" w:ascii="仿宋_GB2312" w:hAnsi="方正仿宋_GBK" w:eastAsia="仿宋_GB2312" w:cs="方正仿宋_GBK"/>
          <w:b/>
          <w:kern w:val="0"/>
          <w:sz w:val="32"/>
          <w:szCs w:val="32"/>
        </w:rPr>
        <w:t>亿元，其他收入</w:t>
      </w:r>
      <w:r>
        <w:rPr>
          <w:rFonts w:ascii="Times New Roman" w:hAnsi="Times New Roman" w:eastAsia="仿宋_GB2312"/>
          <w:kern w:val="0"/>
          <w:sz w:val="32"/>
          <w:szCs w:val="32"/>
        </w:rPr>
        <w:t>2</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14</w:t>
      </w:r>
      <w:r>
        <w:rPr>
          <w:rFonts w:hint="eastAsia" w:ascii="仿宋_GB2312" w:hAnsi="方正仿宋_GBK" w:eastAsia="仿宋_GB2312" w:cs="方正仿宋_GBK"/>
          <w:b/>
          <w:kern w:val="0"/>
          <w:sz w:val="32"/>
          <w:szCs w:val="32"/>
        </w:rPr>
        <w:t>亿元。基金支出总计</w:t>
      </w:r>
      <w:r>
        <w:rPr>
          <w:rFonts w:ascii="Times New Roman" w:hAnsi="Times New Roman" w:eastAsia="仿宋_GB2312"/>
          <w:kern w:val="0"/>
          <w:sz w:val="32"/>
          <w:szCs w:val="32"/>
        </w:rPr>
        <w:t>65</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w:t>
      </w:r>
      <w:r>
        <w:rPr>
          <w:rFonts w:hint="eastAsia" w:ascii="仿宋_GB2312" w:hAnsi="方正仿宋_GBK" w:eastAsia="仿宋_GB2312" w:cs="方正仿宋_GBK"/>
          <w:b/>
          <w:kern w:val="0"/>
          <w:sz w:val="32"/>
          <w:szCs w:val="32"/>
        </w:rPr>
        <w:t>亿元，为年初预算的</w:t>
      </w:r>
      <w:r>
        <w:rPr>
          <w:rFonts w:ascii="Times New Roman" w:hAnsi="Times New Roman" w:eastAsia="仿宋_GB2312"/>
          <w:kern w:val="0"/>
          <w:sz w:val="32"/>
          <w:szCs w:val="32"/>
        </w:rPr>
        <w:t>93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69</w:t>
      </w:r>
      <w:r>
        <w:rPr>
          <w:rFonts w:hint="eastAsia" w:ascii="仿宋_GB2312" w:hAnsi="方正仿宋_GBK" w:eastAsia="仿宋_GB2312" w:cs="方正仿宋_GBK"/>
          <w:b/>
          <w:kern w:val="0"/>
          <w:sz w:val="32"/>
          <w:szCs w:val="32"/>
        </w:rPr>
        <w:t>%。当年收支结余</w:t>
      </w:r>
      <w:r>
        <w:rPr>
          <w:rFonts w:ascii="Times New Roman" w:hAnsi="Times New Roman" w:eastAsia="仿宋_GB2312"/>
          <w:kern w:val="0"/>
          <w:sz w:val="32"/>
          <w:szCs w:val="32"/>
        </w:rPr>
        <w:t>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65</w:t>
      </w:r>
      <w:r>
        <w:rPr>
          <w:rFonts w:hint="eastAsia" w:ascii="仿宋_GB2312" w:hAnsi="方正仿宋_GBK" w:eastAsia="仿宋_GB2312" w:cs="方正仿宋_GBK"/>
          <w:b/>
          <w:kern w:val="0"/>
          <w:sz w:val="32"/>
          <w:szCs w:val="32"/>
        </w:rPr>
        <w:t>亿元，累计结余</w:t>
      </w:r>
      <w:r>
        <w:rPr>
          <w:rFonts w:ascii="Times New Roman" w:hAnsi="Times New Roman" w:eastAsia="仿宋_GB2312"/>
          <w:kern w:val="0"/>
          <w:sz w:val="32"/>
          <w:szCs w:val="32"/>
        </w:rPr>
        <w:t>63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41</w:t>
      </w:r>
      <w:r>
        <w:rPr>
          <w:rFonts w:hint="eastAsia" w:ascii="仿宋_GB2312" w:hAnsi="方正仿宋_GBK" w:eastAsia="仿宋_GB2312" w:cs="方正仿宋_GBK"/>
          <w:b/>
          <w:kern w:val="0"/>
          <w:sz w:val="32"/>
          <w:szCs w:val="32"/>
        </w:rPr>
        <w:t>亿元。</w:t>
      </w:r>
    </w:p>
    <w:p>
      <w:pPr>
        <w:topLinePunct/>
        <w:autoSpaceDE w:val="0"/>
        <w:spacing w:line="600" w:lineRule="exact"/>
        <w:ind w:firstLine="640" w:firstLineChars="200"/>
        <w:textAlignment w:val="baseline"/>
        <w:rPr>
          <w:rFonts w:ascii="楷体_GB2312" w:hAnsi="方正仿宋_GBK" w:eastAsia="楷体_GB2312" w:cs="方正仿宋_GBK"/>
          <w:b/>
          <w:kern w:val="0"/>
          <w:sz w:val="32"/>
          <w:szCs w:val="32"/>
        </w:rPr>
      </w:pPr>
      <w:r>
        <w:rPr>
          <w:rFonts w:ascii="Times New Roman" w:hAnsi="Times New Roman" w:eastAsia="楷体_GB2312"/>
          <w:kern w:val="0"/>
          <w:sz w:val="32"/>
          <w:szCs w:val="32"/>
        </w:rPr>
        <w:t>4</w:t>
      </w:r>
      <w:r>
        <w:rPr>
          <w:rFonts w:hint="eastAsia" w:ascii="楷体_GB2312" w:hAnsi="方正仿宋_GBK" w:eastAsia="楷体_GB2312" w:cs="方正仿宋_GBK"/>
          <w:b/>
          <w:kern w:val="0"/>
          <w:sz w:val="32"/>
          <w:szCs w:val="32"/>
        </w:rPr>
        <w:t>.国有资本经营预算收支决算情况</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国有资本经营预算收入上年结余</w:t>
      </w:r>
      <w:r>
        <w:rPr>
          <w:rFonts w:ascii="Times New Roman" w:hAnsi="Times New Roman" w:eastAsia="仿宋_GB2312"/>
          <w:kern w:val="0"/>
          <w:sz w:val="32"/>
          <w:szCs w:val="32"/>
        </w:rPr>
        <w:t>38</w:t>
      </w:r>
      <w:r>
        <w:rPr>
          <w:rFonts w:hint="eastAsia" w:ascii="仿宋_GB2312" w:hAnsi="方正仿宋_GBK" w:eastAsia="仿宋_GB2312" w:cs="方正仿宋_GBK"/>
          <w:b/>
          <w:kern w:val="0"/>
          <w:sz w:val="32"/>
          <w:szCs w:val="32"/>
        </w:rPr>
        <w:t>万元；发生支出</w:t>
      </w:r>
      <w:r>
        <w:rPr>
          <w:rFonts w:ascii="Times New Roman" w:hAnsi="Times New Roman" w:eastAsia="仿宋_GB2312"/>
          <w:kern w:val="0"/>
          <w:sz w:val="32"/>
          <w:szCs w:val="32"/>
        </w:rPr>
        <w:t>8</w:t>
      </w:r>
      <w:r>
        <w:rPr>
          <w:rFonts w:hint="eastAsia" w:ascii="仿宋_GB2312" w:hAnsi="方正仿宋_GBK" w:eastAsia="仿宋_GB2312" w:cs="方正仿宋_GBK"/>
          <w:b/>
          <w:kern w:val="0"/>
          <w:sz w:val="32"/>
          <w:szCs w:val="32"/>
        </w:rPr>
        <w:t>万元，结余</w:t>
      </w:r>
      <w:r>
        <w:rPr>
          <w:rFonts w:ascii="Times New Roman" w:hAnsi="Times New Roman" w:eastAsia="仿宋_GB2312"/>
          <w:kern w:val="0"/>
          <w:sz w:val="32"/>
          <w:szCs w:val="32"/>
        </w:rPr>
        <w:t>30</w:t>
      </w:r>
      <w:r>
        <w:rPr>
          <w:rFonts w:hint="eastAsia" w:ascii="仿宋_GB2312" w:hAnsi="方正仿宋_GBK" w:eastAsia="仿宋_GB2312" w:cs="方正仿宋_GBK"/>
          <w:b/>
          <w:kern w:val="0"/>
          <w:sz w:val="32"/>
          <w:szCs w:val="32"/>
        </w:rPr>
        <w:t>万元。</w:t>
      </w:r>
    </w:p>
    <w:p>
      <w:pPr>
        <w:topLinePunct/>
        <w:autoSpaceDE w:val="0"/>
        <w:spacing w:line="600" w:lineRule="exact"/>
        <w:ind w:firstLine="640" w:firstLineChars="200"/>
        <w:textAlignment w:val="baseline"/>
        <w:rPr>
          <w:rFonts w:ascii="楷体_GB2312" w:hAnsi="方正仿宋_GBK" w:eastAsia="楷体_GB2312" w:cs="方正仿宋_GBK"/>
          <w:b/>
          <w:kern w:val="0"/>
          <w:sz w:val="32"/>
          <w:szCs w:val="32"/>
        </w:rPr>
      </w:pPr>
      <w:r>
        <w:rPr>
          <w:rFonts w:ascii="Times New Roman" w:hAnsi="Times New Roman" w:eastAsia="楷体_GB2312"/>
          <w:kern w:val="0"/>
          <w:sz w:val="32"/>
          <w:szCs w:val="32"/>
        </w:rPr>
        <w:t>5</w:t>
      </w:r>
      <w:r>
        <w:rPr>
          <w:rFonts w:hint="eastAsia" w:ascii="楷体_GB2312" w:hAnsi="方正仿宋_GBK" w:eastAsia="楷体_GB2312" w:cs="方正仿宋_GBK"/>
          <w:b/>
          <w:kern w:val="0"/>
          <w:sz w:val="32"/>
          <w:szCs w:val="32"/>
        </w:rPr>
        <w:t>.债务情况</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①债务限额</w:t>
      </w:r>
    </w:p>
    <w:p>
      <w:pPr>
        <w:topLinePunct/>
        <w:autoSpaceDE w:val="0"/>
        <w:spacing w:line="600" w:lineRule="exact"/>
        <w:ind w:firstLine="640" w:firstLineChars="200"/>
        <w:textAlignment w:val="baseline"/>
        <w:rPr>
          <w:rFonts w:ascii="仿宋_GB2312" w:hAnsi="方正仿宋_GBK" w:eastAsia="仿宋_GB2312" w:cs="方正仿宋_GBK"/>
          <w:b/>
          <w:kern w:val="0"/>
          <w:sz w:val="32"/>
          <w:szCs w:val="32"/>
        </w:rPr>
      </w:pPr>
      <w:r>
        <w:rPr>
          <w:rFonts w:ascii="Times New Roman" w:hAnsi="Times New Roman" w:eastAsia="仿宋_GB2312"/>
          <w:kern w:val="0"/>
          <w:sz w:val="32"/>
          <w:szCs w:val="32"/>
        </w:rPr>
        <w:t>2023</w:t>
      </w:r>
      <w:r>
        <w:rPr>
          <w:rFonts w:hint="eastAsia" w:ascii="仿宋_GB2312" w:hAnsi="方正仿宋_GBK" w:eastAsia="仿宋_GB2312" w:cs="方正仿宋_GBK"/>
          <w:b/>
          <w:kern w:val="0"/>
          <w:sz w:val="32"/>
          <w:szCs w:val="32"/>
        </w:rPr>
        <w:t>年，市本级地方政府债务限额为</w:t>
      </w:r>
      <w:r>
        <w:rPr>
          <w:rFonts w:ascii="Times New Roman" w:hAnsi="Times New Roman" w:eastAsia="仿宋_GB2312"/>
          <w:kern w:val="0"/>
          <w:sz w:val="32"/>
          <w:szCs w:val="32"/>
        </w:rPr>
        <w:t>428</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49</w:t>
      </w:r>
      <w:r>
        <w:rPr>
          <w:rFonts w:hint="eastAsia" w:ascii="仿宋_GB2312" w:hAnsi="方正仿宋_GBK" w:eastAsia="仿宋_GB2312" w:cs="方正仿宋_GBK"/>
          <w:b/>
          <w:kern w:val="0"/>
          <w:sz w:val="32"/>
          <w:szCs w:val="32"/>
        </w:rPr>
        <w:t>亿元。</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②债务余额</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截至</w:t>
      </w:r>
      <w:r>
        <w:rPr>
          <w:rFonts w:ascii="Times New Roman" w:hAnsi="Times New Roman" w:eastAsia="仿宋_GB2312"/>
          <w:kern w:val="0"/>
          <w:sz w:val="32"/>
          <w:szCs w:val="32"/>
        </w:rPr>
        <w:t>2023</w:t>
      </w:r>
      <w:r>
        <w:rPr>
          <w:rFonts w:hint="eastAsia" w:ascii="仿宋_GB2312" w:hAnsi="方正仿宋_GBK" w:eastAsia="仿宋_GB2312" w:cs="方正仿宋_GBK"/>
          <w:b/>
          <w:kern w:val="0"/>
          <w:sz w:val="32"/>
          <w:szCs w:val="32"/>
        </w:rPr>
        <w:t>年底，地方政府债务余额为</w:t>
      </w:r>
      <w:r>
        <w:rPr>
          <w:rFonts w:ascii="Times New Roman" w:hAnsi="Times New Roman" w:eastAsia="仿宋_GB2312"/>
          <w:kern w:val="0"/>
          <w:sz w:val="32"/>
          <w:szCs w:val="32"/>
        </w:rPr>
        <w:t>427</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49</w:t>
      </w:r>
      <w:r>
        <w:rPr>
          <w:rFonts w:hint="eastAsia" w:ascii="仿宋_GB2312" w:hAnsi="方正仿宋_GBK" w:eastAsia="仿宋_GB2312" w:cs="方正仿宋_GBK"/>
          <w:b/>
          <w:kern w:val="0"/>
          <w:sz w:val="32"/>
          <w:szCs w:val="32"/>
        </w:rPr>
        <w:t>亿元，按债务类型分：一般债务余额</w:t>
      </w:r>
      <w:r>
        <w:rPr>
          <w:rFonts w:ascii="Times New Roman" w:hAnsi="Times New Roman" w:eastAsia="仿宋_GB2312"/>
          <w:kern w:val="0"/>
          <w:sz w:val="32"/>
          <w:szCs w:val="32"/>
        </w:rPr>
        <w:t>132</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09</w:t>
      </w:r>
      <w:r>
        <w:rPr>
          <w:rFonts w:hint="eastAsia" w:ascii="仿宋_GB2312" w:hAnsi="方正仿宋_GBK" w:eastAsia="仿宋_GB2312" w:cs="方正仿宋_GBK"/>
          <w:b/>
          <w:kern w:val="0"/>
          <w:sz w:val="32"/>
          <w:szCs w:val="32"/>
        </w:rPr>
        <w:t>亿元，专项债务余额</w:t>
      </w:r>
      <w:r>
        <w:rPr>
          <w:rFonts w:ascii="Times New Roman" w:hAnsi="Times New Roman" w:eastAsia="仿宋_GB2312"/>
          <w:kern w:val="0"/>
          <w:sz w:val="32"/>
          <w:szCs w:val="32"/>
        </w:rPr>
        <w:t>295</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w:t>
      </w:r>
      <w:r>
        <w:rPr>
          <w:rFonts w:hint="eastAsia" w:ascii="仿宋_GB2312" w:hAnsi="方正仿宋_GBK" w:eastAsia="仿宋_GB2312" w:cs="方正仿宋_GBK"/>
          <w:b/>
          <w:kern w:val="0"/>
          <w:sz w:val="32"/>
          <w:szCs w:val="32"/>
        </w:rPr>
        <w:t>亿元；按债券类别分：新增债券</w:t>
      </w:r>
      <w:r>
        <w:rPr>
          <w:rFonts w:ascii="Times New Roman" w:hAnsi="Times New Roman" w:eastAsia="仿宋_GB2312"/>
          <w:kern w:val="0"/>
          <w:sz w:val="32"/>
          <w:szCs w:val="32"/>
        </w:rPr>
        <w:t>200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09</w:t>
      </w:r>
      <w:r>
        <w:rPr>
          <w:rFonts w:hint="eastAsia" w:ascii="仿宋_GB2312" w:hAnsi="方正仿宋_GBK" w:eastAsia="仿宋_GB2312" w:cs="方正仿宋_GBK"/>
          <w:b/>
          <w:kern w:val="0"/>
          <w:sz w:val="32"/>
          <w:szCs w:val="32"/>
        </w:rPr>
        <w:t>亿元，置换债券</w:t>
      </w:r>
      <w:r>
        <w:rPr>
          <w:rFonts w:ascii="Times New Roman" w:hAnsi="Times New Roman" w:eastAsia="仿宋_GB2312"/>
          <w:kern w:val="0"/>
          <w:sz w:val="32"/>
          <w:szCs w:val="32"/>
        </w:rPr>
        <w:t>46</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02</w:t>
      </w:r>
      <w:r>
        <w:rPr>
          <w:rFonts w:hint="eastAsia" w:ascii="仿宋_GB2312" w:hAnsi="方正仿宋_GBK" w:eastAsia="仿宋_GB2312" w:cs="方正仿宋_GBK"/>
          <w:b/>
          <w:kern w:val="0"/>
          <w:sz w:val="32"/>
          <w:szCs w:val="32"/>
        </w:rPr>
        <w:t>亿元，再融资债券</w:t>
      </w:r>
      <w:r>
        <w:rPr>
          <w:rFonts w:ascii="Times New Roman" w:hAnsi="Times New Roman" w:eastAsia="仿宋_GB2312"/>
          <w:kern w:val="0"/>
          <w:sz w:val="32"/>
          <w:szCs w:val="32"/>
        </w:rPr>
        <w:t>181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38</w:t>
      </w:r>
      <w:r>
        <w:rPr>
          <w:rFonts w:hint="eastAsia" w:ascii="仿宋_GB2312" w:hAnsi="方正仿宋_GBK" w:eastAsia="仿宋_GB2312" w:cs="方正仿宋_GBK"/>
          <w:b/>
          <w:kern w:val="0"/>
          <w:sz w:val="32"/>
          <w:szCs w:val="32"/>
        </w:rPr>
        <w:t>亿元。其中：国际陆港经开区债务余额为</w:t>
      </w:r>
      <w:r>
        <w:rPr>
          <w:rFonts w:ascii="Times New Roman" w:hAnsi="Times New Roman" w:eastAsia="仿宋_GB2312"/>
          <w:kern w:val="0"/>
          <w:sz w:val="32"/>
          <w:szCs w:val="32"/>
        </w:rPr>
        <w:t>47</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18</w:t>
      </w:r>
      <w:r>
        <w:rPr>
          <w:rFonts w:hint="eastAsia" w:ascii="仿宋_GB2312" w:hAnsi="方正仿宋_GBK" w:eastAsia="仿宋_GB2312" w:cs="方正仿宋_GBK"/>
          <w:b/>
          <w:kern w:val="0"/>
          <w:sz w:val="32"/>
          <w:szCs w:val="32"/>
        </w:rPr>
        <w:t>亿元，高新区债务余额</w:t>
      </w:r>
      <w:r>
        <w:rPr>
          <w:rFonts w:ascii="Times New Roman" w:hAnsi="Times New Roman" w:eastAsia="仿宋_GB2312"/>
          <w:kern w:val="0"/>
          <w:sz w:val="32"/>
          <w:szCs w:val="32"/>
        </w:rPr>
        <w:t>43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84</w:t>
      </w:r>
      <w:r>
        <w:rPr>
          <w:rFonts w:hint="eastAsia" w:ascii="仿宋_GB2312" w:hAnsi="方正仿宋_GBK" w:eastAsia="仿宋_GB2312" w:cs="方正仿宋_GBK"/>
          <w:b/>
          <w:kern w:val="0"/>
          <w:sz w:val="32"/>
          <w:szCs w:val="32"/>
        </w:rPr>
        <w:t>亿元。</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③还本付息情况</w:t>
      </w:r>
    </w:p>
    <w:p>
      <w:pPr>
        <w:topLinePunct/>
        <w:autoSpaceDE w:val="0"/>
        <w:spacing w:line="600" w:lineRule="exact"/>
        <w:ind w:firstLine="640" w:firstLineChars="200"/>
        <w:textAlignment w:val="baseline"/>
        <w:rPr>
          <w:rFonts w:ascii="仿宋_GB2312" w:hAnsi="方正仿宋_GBK" w:eastAsia="仿宋_GB2312" w:cs="方正仿宋_GBK"/>
          <w:b/>
          <w:kern w:val="0"/>
          <w:sz w:val="32"/>
          <w:szCs w:val="32"/>
        </w:rPr>
      </w:pPr>
      <w:r>
        <w:rPr>
          <w:rFonts w:ascii="Times New Roman" w:hAnsi="Times New Roman" w:eastAsia="仿宋_GB2312"/>
          <w:kern w:val="0"/>
          <w:sz w:val="32"/>
          <w:szCs w:val="32"/>
        </w:rPr>
        <w:t>2023</w:t>
      </w:r>
      <w:r>
        <w:rPr>
          <w:rFonts w:hint="eastAsia" w:ascii="仿宋_GB2312" w:hAnsi="方正仿宋_GBK" w:eastAsia="仿宋_GB2312" w:cs="方正仿宋_GBK"/>
          <w:b/>
          <w:kern w:val="0"/>
          <w:sz w:val="32"/>
          <w:szCs w:val="32"/>
        </w:rPr>
        <w:t>年市本级到期政府债务本金</w:t>
      </w:r>
      <w:r>
        <w:rPr>
          <w:rFonts w:ascii="Times New Roman" w:hAnsi="Times New Roman" w:eastAsia="仿宋_GB2312"/>
          <w:kern w:val="0"/>
          <w:sz w:val="32"/>
          <w:szCs w:val="32"/>
        </w:rPr>
        <w:t>99</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02</w:t>
      </w:r>
      <w:r>
        <w:rPr>
          <w:rFonts w:hint="eastAsia" w:ascii="仿宋_GB2312" w:hAnsi="方正仿宋_GBK" w:eastAsia="仿宋_GB2312" w:cs="方正仿宋_GBK"/>
          <w:b/>
          <w:kern w:val="0"/>
          <w:sz w:val="32"/>
          <w:szCs w:val="32"/>
        </w:rPr>
        <w:t>亿元，其中：一般债务</w:t>
      </w:r>
      <w:r>
        <w:rPr>
          <w:rFonts w:ascii="Times New Roman" w:hAnsi="Times New Roman" w:eastAsia="仿宋_GB2312"/>
          <w:kern w:val="0"/>
          <w:sz w:val="32"/>
          <w:szCs w:val="32"/>
        </w:rPr>
        <w:t>29</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35</w:t>
      </w:r>
      <w:r>
        <w:rPr>
          <w:rFonts w:hint="eastAsia" w:ascii="仿宋_GB2312" w:hAnsi="方正仿宋_GBK" w:eastAsia="仿宋_GB2312" w:cs="方正仿宋_GBK"/>
          <w:b/>
          <w:kern w:val="0"/>
          <w:sz w:val="32"/>
          <w:szCs w:val="32"/>
        </w:rPr>
        <w:t>亿元，专项债务</w:t>
      </w:r>
      <w:r>
        <w:rPr>
          <w:rFonts w:ascii="Times New Roman" w:hAnsi="Times New Roman" w:eastAsia="仿宋_GB2312"/>
          <w:kern w:val="0"/>
          <w:sz w:val="32"/>
          <w:szCs w:val="32"/>
        </w:rPr>
        <w:t>69</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67</w:t>
      </w:r>
      <w:r>
        <w:rPr>
          <w:rFonts w:hint="eastAsia" w:ascii="仿宋_GB2312" w:hAnsi="方正仿宋_GBK" w:eastAsia="仿宋_GB2312" w:cs="方正仿宋_GBK"/>
          <w:b/>
          <w:kern w:val="0"/>
          <w:sz w:val="32"/>
          <w:szCs w:val="32"/>
        </w:rPr>
        <w:t>亿元。应付利息</w:t>
      </w:r>
      <w:r>
        <w:rPr>
          <w:rFonts w:ascii="Times New Roman" w:hAnsi="Times New Roman" w:eastAsia="仿宋_GB2312"/>
          <w:kern w:val="0"/>
          <w:sz w:val="32"/>
          <w:szCs w:val="32"/>
        </w:rPr>
        <w:t>13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38</w:t>
      </w:r>
      <w:r>
        <w:rPr>
          <w:rFonts w:hint="eastAsia" w:ascii="仿宋_GB2312" w:hAnsi="方正仿宋_GBK" w:eastAsia="仿宋_GB2312" w:cs="方正仿宋_GBK"/>
          <w:b/>
          <w:kern w:val="0"/>
          <w:sz w:val="32"/>
          <w:szCs w:val="32"/>
        </w:rPr>
        <w:t>亿元，其中：一般债券利息</w:t>
      </w:r>
      <w:r>
        <w:rPr>
          <w:rFonts w:ascii="Times New Roman" w:hAnsi="Times New Roman" w:eastAsia="仿宋_GB2312"/>
          <w:kern w:val="0"/>
          <w:sz w:val="32"/>
          <w:szCs w:val="32"/>
        </w:rPr>
        <w:t>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35</w:t>
      </w:r>
      <w:r>
        <w:rPr>
          <w:rFonts w:hint="eastAsia" w:ascii="仿宋_GB2312" w:hAnsi="方正仿宋_GBK" w:eastAsia="仿宋_GB2312" w:cs="方正仿宋_GBK"/>
          <w:b/>
          <w:kern w:val="0"/>
          <w:sz w:val="32"/>
          <w:szCs w:val="32"/>
        </w:rPr>
        <w:t>亿元，专项债券利息</w:t>
      </w:r>
      <w:r>
        <w:rPr>
          <w:rFonts w:ascii="Times New Roman" w:hAnsi="Times New Roman" w:eastAsia="仿宋_GB2312"/>
          <w:kern w:val="0"/>
          <w:sz w:val="32"/>
          <w:szCs w:val="32"/>
        </w:rPr>
        <w:t>10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03</w:t>
      </w:r>
      <w:r>
        <w:rPr>
          <w:rFonts w:hint="eastAsia" w:ascii="仿宋_GB2312" w:hAnsi="方正仿宋_GBK" w:eastAsia="仿宋_GB2312" w:cs="方正仿宋_GBK"/>
          <w:b/>
          <w:kern w:val="0"/>
          <w:sz w:val="32"/>
          <w:szCs w:val="32"/>
        </w:rPr>
        <w:t>亿元。到期本金通过发行再融资债券偿还</w:t>
      </w:r>
      <w:r>
        <w:rPr>
          <w:rFonts w:ascii="Times New Roman" w:hAnsi="Times New Roman" w:eastAsia="仿宋_GB2312"/>
          <w:kern w:val="0"/>
          <w:sz w:val="32"/>
          <w:szCs w:val="32"/>
        </w:rPr>
        <w:t>98</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02</w:t>
      </w:r>
      <w:r>
        <w:rPr>
          <w:rFonts w:hint="eastAsia" w:ascii="仿宋_GB2312" w:hAnsi="方正仿宋_GBK" w:eastAsia="仿宋_GB2312" w:cs="方正仿宋_GBK"/>
          <w:b/>
          <w:kern w:val="0"/>
          <w:sz w:val="32"/>
          <w:szCs w:val="32"/>
        </w:rPr>
        <w:t>亿元，自有资金偿还</w:t>
      </w: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亿元，应付利息已使用财政资金偿还。</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④新增债券安排使用情况</w:t>
      </w:r>
    </w:p>
    <w:p>
      <w:pPr>
        <w:topLinePunct/>
        <w:autoSpaceDE w:val="0"/>
        <w:spacing w:line="600" w:lineRule="exact"/>
        <w:ind w:firstLine="640" w:firstLineChars="200"/>
        <w:textAlignment w:val="baseline"/>
        <w:rPr>
          <w:rFonts w:ascii="仿宋_GB2312" w:hAnsi="方正仿宋_GBK" w:eastAsia="仿宋_GB2312" w:cs="方正仿宋_GBK"/>
          <w:b/>
          <w:kern w:val="0"/>
          <w:sz w:val="32"/>
          <w:szCs w:val="32"/>
        </w:rPr>
      </w:pPr>
      <w:r>
        <w:rPr>
          <w:rFonts w:ascii="Times New Roman" w:hAnsi="Times New Roman" w:eastAsia="仿宋_GB2312"/>
          <w:kern w:val="0"/>
          <w:sz w:val="32"/>
          <w:szCs w:val="32"/>
        </w:rPr>
        <w:t>2023</w:t>
      </w:r>
      <w:r>
        <w:rPr>
          <w:rFonts w:hint="eastAsia" w:ascii="仿宋_GB2312" w:hAnsi="方正仿宋_GBK" w:eastAsia="仿宋_GB2312" w:cs="方正仿宋_GBK"/>
          <w:b/>
          <w:kern w:val="0"/>
          <w:sz w:val="32"/>
          <w:szCs w:val="32"/>
        </w:rPr>
        <w:t>年市本级新增债券额度增加</w:t>
      </w:r>
      <w:r>
        <w:rPr>
          <w:rFonts w:ascii="Times New Roman" w:hAnsi="Times New Roman" w:eastAsia="仿宋_GB2312"/>
          <w:kern w:val="0"/>
          <w:sz w:val="32"/>
          <w:szCs w:val="32"/>
        </w:rPr>
        <w:t>30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24</w:t>
      </w:r>
      <w:r>
        <w:rPr>
          <w:rFonts w:hint="eastAsia" w:ascii="仿宋_GB2312" w:hAnsi="方正仿宋_GBK" w:eastAsia="仿宋_GB2312" w:cs="方正仿宋_GBK"/>
          <w:b/>
          <w:kern w:val="0"/>
          <w:sz w:val="32"/>
          <w:szCs w:val="32"/>
        </w:rPr>
        <w:t>亿元，其中新增一般债券</w:t>
      </w:r>
      <w:r>
        <w:rPr>
          <w:rFonts w:ascii="Times New Roman" w:hAnsi="Times New Roman" w:eastAsia="仿宋_GB2312"/>
          <w:kern w:val="0"/>
          <w:sz w:val="32"/>
          <w:szCs w:val="32"/>
        </w:rPr>
        <w:t>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44</w:t>
      </w:r>
      <w:r>
        <w:rPr>
          <w:rFonts w:hint="eastAsia" w:ascii="仿宋_GB2312" w:hAnsi="方正仿宋_GBK" w:eastAsia="仿宋_GB2312" w:cs="方正仿宋_GBK"/>
          <w:b/>
          <w:kern w:val="0"/>
          <w:sz w:val="32"/>
          <w:szCs w:val="32"/>
        </w:rPr>
        <w:t>亿元、新增专项债券</w:t>
      </w:r>
      <w:r>
        <w:rPr>
          <w:rFonts w:ascii="Times New Roman" w:hAnsi="Times New Roman" w:eastAsia="仿宋_GB2312"/>
          <w:kern w:val="0"/>
          <w:sz w:val="32"/>
          <w:szCs w:val="32"/>
        </w:rPr>
        <w:t>26</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8</w:t>
      </w:r>
      <w:r>
        <w:rPr>
          <w:rFonts w:hint="eastAsia" w:ascii="仿宋_GB2312" w:hAnsi="方正仿宋_GBK" w:eastAsia="仿宋_GB2312" w:cs="方正仿宋_GBK"/>
          <w:b/>
          <w:kern w:val="0"/>
          <w:sz w:val="32"/>
          <w:szCs w:val="32"/>
        </w:rPr>
        <w:t>亿元，其中含收费高速公路专项债额度</w:t>
      </w:r>
      <w:r>
        <w:rPr>
          <w:rFonts w:ascii="Times New Roman" w:hAnsi="Times New Roman" w:eastAsia="仿宋_GB2312"/>
          <w:kern w:val="0"/>
          <w:sz w:val="32"/>
          <w:szCs w:val="32"/>
        </w:rPr>
        <w:t>14</w:t>
      </w:r>
      <w:r>
        <w:rPr>
          <w:rFonts w:hint="eastAsia" w:ascii="仿宋_GB2312" w:hAnsi="方正仿宋_GBK" w:eastAsia="仿宋_GB2312" w:cs="方正仿宋_GBK"/>
          <w:b/>
          <w:kern w:val="0"/>
          <w:sz w:val="32"/>
          <w:szCs w:val="32"/>
        </w:rPr>
        <w:t>亿元（债券具体安排及执行情况见附表）。</w:t>
      </w:r>
    </w:p>
    <w:p>
      <w:pPr>
        <w:topLinePunct/>
        <w:autoSpaceDE w:val="0"/>
        <w:spacing w:line="600" w:lineRule="exact"/>
        <w:ind w:firstLine="640" w:firstLineChars="200"/>
        <w:textAlignment w:val="baseline"/>
        <w:rPr>
          <w:rFonts w:ascii="楷体_GB2312" w:hAnsi="方正仿宋_GBK" w:eastAsia="楷体_GB2312" w:cs="方正仿宋_GBK"/>
          <w:b/>
          <w:kern w:val="0"/>
          <w:sz w:val="32"/>
          <w:szCs w:val="32"/>
        </w:rPr>
      </w:pPr>
      <w:r>
        <w:rPr>
          <w:rFonts w:ascii="Times New Roman" w:hAnsi="Times New Roman" w:eastAsia="楷体_GB2312"/>
          <w:kern w:val="0"/>
          <w:sz w:val="32"/>
          <w:szCs w:val="32"/>
        </w:rPr>
        <w:t>6</w:t>
      </w:r>
      <w:r>
        <w:rPr>
          <w:rFonts w:hint="eastAsia" w:ascii="楷体_GB2312" w:hAnsi="方正仿宋_GBK" w:eastAsia="楷体_GB2312" w:cs="方正仿宋_GBK"/>
          <w:b/>
          <w:kern w:val="0"/>
          <w:sz w:val="32"/>
          <w:szCs w:val="32"/>
        </w:rPr>
        <w:t>.</w:t>
      </w:r>
      <w:r>
        <w:rPr>
          <w:rFonts w:ascii="Times New Roman" w:hAnsi="Times New Roman" w:eastAsia="楷体_GB2312"/>
          <w:kern w:val="0"/>
          <w:sz w:val="32"/>
          <w:szCs w:val="32"/>
        </w:rPr>
        <w:t>2023</w:t>
      </w:r>
      <w:r>
        <w:rPr>
          <w:rFonts w:hint="eastAsia" w:ascii="楷体_GB2312" w:hAnsi="方正仿宋_GBK" w:eastAsia="楷体_GB2312" w:cs="方正仿宋_GBK"/>
          <w:b/>
          <w:kern w:val="0"/>
          <w:sz w:val="32"/>
          <w:szCs w:val="32"/>
        </w:rPr>
        <w:t>年预算执行效果及落实市人大决议情况</w:t>
      </w:r>
    </w:p>
    <w:p>
      <w:pPr>
        <w:topLinePunct/>
        <w:autoSpaceDE w:val="0"/>
        <w:spacing w:line="600" w:lineRule="exact"/>
        <w:ind w:firstLine="640" w:firstLineChars="200"/>
        <w:textAlignment w:val="baseline"/>
        <w:rPr>
          <w:rFonts w:ascii="仿宋_GB2312" w:hAnsi="方正仿宋_GBK" w:eastAsia="仿宋_GB2312" w:cs="方正仿宋_GBK"/>
          <w:b/>
          <w:kern w:val="0"/>
          <w:sz w:val="32"/>
          <w:szCs w:val="32"/>
        </w:rPr>
      </w:pPr>
      <w:r>
        <w:rPr>
          <w:rFonts w:ascii="Times New Roman" w:hAnsi="Times New Roman" w:eastAsia="仿宋_GB2312"/>
          <w:kern w:val="0"/>
          <w:sz w:val="32"/>
          <w:szCs w:val="32"/>
        </w:rPr>
        <w:t>2023</w:t>
      </w:r>
      <w:r>
        <w:rPr>
          <w:rFonts w:hint="eastAsia" w:ascii="仿宋_GB2312" w:hAnsi="方正仿宋_GBK" w:eastAsia="仿宋_GB2312" w:cs="方正仿宋_GBK"/>
          <w:b/>
          <w:kern w:val="0"/>
          <w:sz w:val="32"/>
          <w:szCs w:val="32"/>
        </w:rPr>
        <w:t>年，面对经济下行压力持续加大、国家减税降费政策持续推进等多重因素影响，我们认真贯彻落实中央、省和市委市政府各项决策部署，紧紧围绕市六届人大二次会议确定的工作目标和关于预算的决议要求，充分发挥财政职能作用，统筹支持经济社会发展，迎难而上、奋力拼搏，较好地完成了各项工作任务，债务风险基本可控，财政运行总体平稳。</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一是推动整体高质量发展，收入稳中有进。以怀化国际陆港建设为主导，积极向上争取专项债券</w:t>
      </w:r>
      <w:r>
        <w:rPr>
          <w:rFonts w:ascii="Times New Roman" w:hAnsi="Times New Roman" w:eastAsia="仿宋_GB2312"/>
          <w:kern w:val="0"/>
          <w:sz w:val="32"/>
          <w:szCs w:val="32"/>
        </w:rPr>
        <w:t>7</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72</w:t>
      </w:r>
      <w:r>
        <w:rPr>
          <w:rFonts w:hint="eastAsia" w:ascii="仿宋_GB2312" w:hAnsi="方正仿宋_GBK" w:eastAsia="仿宋_GB2312" w:cs="方正仿宋_GBK"/>
          <w:b/>
          <w:kern w:val="0"/>
          <w:sz w:val="32"/>
          <w:szCs w:val="32"/>
        </w:rPr>
        <w:t>亿元，落实班列补贴</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46</w:t>
      </w:r>
      <w:r>
        <w:rPr>
          <w:rFonts w:hint="eastAsia" w:ascii="仿宋_GB2312" w:hAnsi="方正仿宋_GBK" w:eastAsia="仿宋_GB2312" w:cs="方正仿宋_GBK"/>
          <w:b/>
          <w:kern w:val="0"/>
          <w:sz w:val="32"/>
          <w:szCs w:val="32"/>
        </w:rPr>
        <w:t>亿元，争取专项补助</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7</w:t>
      </w:r>
      <w:r>
        <w:rPr>
          <w:rFonts w:hint="eastAsia" w:ascii="仿宋_GB2312" w:hAnsi="方正仿宋_GBK" w:eastAsia="仿宋_GB2312" w:cs="方正仿宋_GBK"/>
          <w:b/>
          <w:kern w:val="0"/>
          <w:sz w:val="32"/>
          <w:szCs w:val="32"/>
        </w:rPr>
        <w:t>亿元，有力推进陆港建设步伐。全力实施财源建设“八大攻坚”，持续推进税源提升“十大行动”，以产业结构升级推动财税高质量发展，全市全年地方收入增幅超</w:t>
      </w:r>
      <w:r>
        <w:rPr>
          <w:rFonts w:ascii="Times New Roman" w:hAnsi="Times New Roman" w:eastAsia="仿宋_GB2312"/>
          <w:kern w:val="0"/>
          <w:sz w:val="32"/>
          <w:szCs w:val="32"/>
        </w:rPr>
        <w:t>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5</w:t>
      </w:r>
      <w:r>
        <w:rPr>
          <w:rFonts w:hint="eastAsia" w:ascii="仿宋_GB2312" w:hAnsi="方正仿宋_GBK" w:eastAsia="仿宋_GB2312" w:cs="方正仿宋_GBK"/>
          <w:b/>
          <w:kern w:val="0"/>
          <w:sz w:val="32"/>
          <w:szCs w:val="32"/>
        </w:rPr>
        <w:t>%，非税占比控制在</w:t>
      </w:r>
      <w:r>
        <w:rPr>
          <w:rFonts w:ascii="Times New Roman" w:hAnsi="Times New Roman" w:eastAsia="仿宋_GB2312"/>
          <w:kern w:val="0"/>
          <w:sz w:val="32"/>
          <w:szCs w:val="32"/>
        </w:rPr>
        <w:t>30</w:t>
      </w:r>
      <w:r>
        <w:rPr>
          <w:rFonts w:hint="eastAsia" w:ascii="仿宋_GB2312" w:hAnsi="方正仿宋_GBK" w:eastAsia="仿宋_GB2312" w:cs="方正仿宋_GBK"/>
          <w:b/>
          <w:kern w:val="0"/>
          <w:sz w:val="32"/>
          <w:szCs w:val="32"/>
        </w:rPr>
        <w:t>%以下。</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二是切实保障和改善民生，政策落实到位。全市民生支出达到</w:t>
      </w:r>
      <w:r>
        <w:rPr>
          <w:rFonts w:ascii="Times New Roman" w:hAnsi="Times New Roman" w:eastAsia="仿宋_GB2312"/>
          <w:kern w:val="0"/>
          <w:sz w:val="32"/>
          <w:szCs w:val="32"/>
        </w:rPr>
        <w:t>447</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44</w:t>
      </w:r>
      <w:r>
        <w:rPr>
          <w:rFonts w:hint="eastAsia" w:ascii="仿宋_GB2312" w:hAnsi="方正仿宋_GBK" w:eastAsia="仿宋_GB2312" w:cs="方正仿宋_GBK"/>
          <w:b/>
          <w:kern w:val="0"/>
          <w:sz w:val="32"/>
          <w:szCs w:val="32"/>
        </w:rPr>
        <w:t>亿元，占比超</w:t>
      </w:r>
      <w:r>
        <w:rPr>
          <w:rFonts w:ascii="Times New Roman" w:hAnsi="Times New Roman" w:eastAsia="仿宋_GB2312"/>
          <w:kern w:val="0"/>
          <w:sz w:val="32"/>
          <w:szCs w:val="32"/>
        </w:rPr>
        <w:t>79</w:t>
      </w:r>
      <w:r>
        <w:rPr>
          <w:rFonts w:hint="eastAsia" w:ascii="仿宋_GB2312" w:hAnsi="方正仿宋_GBK" w:eastAsia="仿宋_GB2312" w:cs="方正仿宋_GBK"/>
          <w:b/>
          <w:kern w:val="0"/>
          <w:sz w:val="32"/>
          <w:szCs w:val="32"/>
        </w:rPr>
        <w:t>%。教育支出</w:t>
      </w:r>
      <w:r>
        <w:rPr>
          <w:rFonts w:ascii="Times New Roman" w:hAnsi="Times New Roman" w:eastAsia="仿宋_GB2312"/>
          <w:kern w:val="0"/>
          <w:sz w:val="32"/>
          <w:szCs w:val="32"/>
        </w:rPr>
        <w:t>98</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87</w:t>
      </w:r>
      <w:r>
        <w:rPr>
          <w:rFonts w:hint="eastAsia" w:ascii="仿宋_GB2312" w:hAnsi="方正仿宋_GBK" w:eastAsia="仿宋_GB2312" w:cs="方正仿宋_GBK"/>
          <w:b/>
          <w:kern w:val="0"/>
          <w:sz w:val="32"/>
          <w:szCs w:val="32"/>
        </w:rPr>
        <w:t>亿元，其中，学生生均政策执行到位，困难学生补助全部到位，免教辅、免学费、助学金补贴到位；卫生健康支出</w:t>
      </w:r>
      <w:r>
        <w:rPr>
          <w:rFonts w:ascii="Times New Roman" w:hAnsi="Times New Roman" w:eastAsia="仿宋_GB2312"/>
          <w:kern w:val="0"/>
          <w:sz w:val="32"/>
          <w:szCs w:val="32"/>
        </w:rPr>
        <w:t>66</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98</w:t>
      </w:r>
      <w:r>
        <w:rPr>
          <w:rFonts w:hint="eastAsia" w:ascii="仿宋_GB2312" w:hAnsi="方正仿宋_GBK" w:eastAsia="仿宋_GB2312" w:cs="方正仿宋_GBK"/>
          <w:b/>
          <w:kern w:val="0"/>
          <w:sz w:val="32"/>
          <w:szCs w:val="32"/>
        </w:rPr>
        <w:t>亿元，其中，城乡居民养老保险最低保障、城乡居民医保、城乡基本公共卫生提标政策全部落实到位。</w:t>
      </w:r>
    </w:p>
    <w:p>
      <w:pPr>
        <w:pStyle w:val="2"/>
        <w:spacing w:line="600" w:lineRule="exact"/>
        <w:ind w:firstLine="642" w:firstLineChars="200"/>
        <w:jc w:val="both"/>
        <w:rPr>
          <w:rFonts w:ascii="仿宋_GB2312" w:eastAsia="仿宋_GB2312"/>
          <w:b/>
          <w:kern w:val="0"/>
          <w:sz w:val="32"/>
          <w:szCs w:val="32"/>
        </w:rPr>
      </w:pPr>
      <w:r>
        <w:rPr>
          <w:rFonts w:hint="eastAsia" w:ascii="仿宋_GB2312" w:hAnsi="方正仿宋_GBK" w:eastAsia="仿宋_GB2312" w:cs="方正仿宋_GBK"/>
          <w:b/>
          <w:kern w:val="0"/>
          <w:sz w:val="32"/>
          <w:szCs w:val="32"/>
        </w:rPr>
        <w:t>三是落实过“紧日子”要求，支出严格管控。严格落实中央、省对党政机关要习惯过紧日子的要求，制定《怀化市过紧日子压减支出方案》，市本级持续优化财政支出结构，对公用支出、非急需非刚性项目支出压减</w:t>
      </w: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w:t>
      </w:r>
      <w:r>
        <w:rPr>
          <w:rFonts w:hint="eastAsia" w:ascii="仿宋_GB2312" w:hAnsi="方正仿宋_GBK" w:eastAsia="仿宋_GB2312" w:cs="方正仿宋_GBK"/>
          <w:b/>
          <w:kern w:val="0"/>
          <w:sz w:val="32"/>
          <w:szCs w:val="32"/>
        </w:rPr>
        <w:t>亿元到位。持续加强“三公”经费管理，严格执行会议费、培训费、差旅费等费用开支标准，严控论坛展会等活动支出。</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四是强化债务管控与化解，风险总体可控。出台了《怀化市防范化解政府债务风险工作方案》《市本级债务风险应急处置预案》《关于建立市本级平台公司防范到期债务风险调度机制的通知》《怀化市防范化解政府债务风险推进平台转型责任清单》等文件，创新推出了存量债务“四转四打包”方法，确保债务结构持续优化，年均利率水平降低</w:t>
      </w: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01</w:t>
      </w:r>
      <w:r>
        <w:rPr>
          <w:rFonts w:hint="eastAsia" w:ascii="仿宋_GB2312" w:hAnsi="方正仿宋_GBK" w:eastAsia="仿宋_GB2312" w:cs="方正仿宋_GBK"/>
          <w:b/>
          <w:kern w:val="0"/>
          <w:sz w:val="32"/>
          <w:szCs w:val="32"/>
        </w:rPr>
        <w:t>个百分点。市本级综合债务率下降</w:t>
      </w:r>
      <w:r>
        <w:rPr>
          <w:rFonts w:ascii="Times New Roman" w:hAnsi="Times New Roman" w:eastAsia="仿宋_GB2312"/>
          <w:kern w:val="0"/>
          <w:sz w:val="32"/>
          <w:szCs w:val="32"/>
        </w:rPr>
        <w:t>100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w:t>
      </w:r>
      <w:r>
        <w:rPr>
          <w:rFonts w:hint="eastAsia" w:ascii="仿宋_GB2312" w:hAnsi="方正仿宋_GBK" w:eastAsia="仿宋_GB2312" w:cs="方正仿宋_GBK"/>
          <w:b/>
          <w:kern w:val="0"/>
          <w:sz w:val="32"/>
          <w:szCs w:val="32"/>
        </w:rPr>
        <w:t>%，实现“脱红”目标。</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五是争资争策有突破，财力保障有力。全力以赴盘活“三资”，加大争资争策力度，全市获财力性转移支付增量超</w:t>
      </w:r>
      <w:r>
        <w:rPr>
          <w:rFonts w:ascii="Times New Roman" w:hAnsi="Times New Roman" w:eastAsia="仿宋_GB2312"/>
          <w:kern w:val="0"/>
          <w:sz w:val="32"/>
          <w:szCs w:val="32"/>
        </w:rPr>
        <w:t>15</w:t>
      </w:r>
      <w:r>
        <w:rPr>
          <w:rFonts w:hint="eastAsia" w:ascii="仿宋_GB2312" w:hAnsi="方正仿宋_GBK" w:eastAsia="仿宋_GB2312" w:cs="方正仿宋_GBK"/>
          <w:b/>
          <w:kern w:val="0"/>
          <w:sz w:val="32"/>
          <w:szCs w:val="32"/>
        </w:rPr>
        <w:t>亿元；争取新增政府债券</w:t>
      </w:r>
      <w:r>
        <w:rPr>
          <w:rFonts w:ascii="Times New Roman" w:hAnsi="Times New Roman" w:eastAsia="仿宋_GB2312"/>
          <w:kern w:val="0"/>
          <w:sz w:val="32"/>
          <w:szCs w:val="32"/>
        </w:rPr>
        <w:t>108</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51</w:t>
      </w:r>
      <w:r>
        <w:rPr>
          <w:rFonts w:hint="eastAsia" w:ascii="仿宋_GB2312" w:hAnsi="方正仿宋_GBK" w:eastAsia="仿宋_GB2312" w:cs="方正仿宋_GBK"/>
          <w:b/>
          <w:kern w:val="0"/>
          <w:sz w:val="32"/>
          <w:szCs w:val="32"/>
        </w:rPr>
        <w:t>亿元，较上年增长</w:t>
      </w:r>
      <w:r>
        <w:rPr>
          <w:rFonts w:ascii="Times New Roman" w:hAnsi="Times New Roman" w:eastAsia="仿宋_GB2312"/>
          <w:kern w:val="0"/>
          <w:sz w:val="32"/>
          <w:szCs w:val="32"/>
        </w:rPr>
        <w:t>10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31</w:t>
      </w:r>
      <w:r>
        <w:rPr>
          <w:rFonts w:hint="eastAsia" w:ascii="仿宋_GB2312" w:hAnsi="方正仿宋_GBK" w:eastAsia="仿宋_GB2312" w:cs="方正仿宋_GBK"/>
          <w:b/>
          <w:kern w:val="0"/>
          <w:sz w:val="32"/>
          <w:szCs w:val="32"/>
        </w:rPr>
        <w:t>%；成功申报财政部隐性债务试点地区，市本级获得置换债券额度</w:t>
      </w:r>
      <w:r>
        <w:rPr>
          <w:rFonts w:ascii="Times New Roman" w:hAnsi="Times New Roman" w:eastAsia="仿宋_GB2312"/>
          <w:kern w:val="0"/>
          <w:sz w:val="32"/>
          <w:szCs w:val="32"/>
        </w:rPr>
        <w:t>29</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56</w:t>
      </w:r>
      <w:r>
        <w:rPr>
          <w:rFonts w:hint="eastAsia" w:ascii="仿宋_GB2312" w:hAnsi="方正仿宋_GBK" w:eastAsia="仿宋_GB2312" w:cs="方正仿宋_GBK"/>
          <w:b/>
          <w:kern w:val="0"/>
          <w:sz w:val="32"/>
          <w:szCs w:val="32"/>
        </w:rPr>
        <w:t>亿元。新增财力主要聚焦鹤中一体化、“一迎三创”、生态文化旅游产业、乡村振兴、中药材发展等重点领域。</w:t>
      </w:r>
    </w:p>
    <w:p>
      <w:pPr>
        <w:topLinePunct/>
        <w:autoSpaceDE w:val="0"/>
        <w:spacing w:line="600" w:lineRule="exact"/>
        <w:ind w:firstLine="640" w:firstLineChars="200"/>
        <w:textAlignment w:val="baseline"/>
        <w:rPr>
          <w:rFonts w:ascii="黑体" w:hAnsi="黑体" w:eastAsia="黑体" w:cs="方正楷体_GBK"/>
          <w:b/>
          <w:kern w:val="0"/>
          <w:sz w:val="32"/>
          <w:szCs w:val="32"/>
        </w:rPr>
      </w:pPr>
      <w:r>
        <w:rPr>
          <w:rFonts w:hint="eastAsia" w:ascii="黑体" w:hAnsi="黑体" w:eastAsia="黑体" w:cs="方正楷体_GBK"/>
          <w:b/>
          <w:kern w:val="0"/>
          <w:sz w:val="32"/>
          <w:szCs w:val="32"/>
        </w:rPr>
        <w:t>（二）园区财政决算情况</w:t>
      </w:r>
    </w:p>
    <w:p>
      <w:pPr>
        <w:topLinePunct/>
        <w:autoSpaceDE w:val="0"/>
        <w:spacing w:line="600" w:lineRule="exact"/>
        <w:ind w:firstLine="640" w:firstLineChars="200"/>
        <w:textAlignment w:val="baseline"/>
        <w:rPr>
          <w:rFonts w:ascii="楷体_GB2312" w:hAnsi="方正仿宋_GBK" w:eastAsia="楷体_GB2312" w:cs="方正仿宋_GBK"/>
          <w:b/>
          <w:kern w:val="0"/>
          <w:sz w:val="32"/>
          <w:szCs w:val="32"/>
        </w:rPr>
      </w:pPr>
      <w:r>
        <w:rPr>
          <w:rFonts w:ascii="Times New Roman" w:hAnsi="Times New Roman" w:eastAsia="楷体_GB2312"/>
          <w:kern w:val="0"/>
          <w:sz w:val="32"/>
          <w:szCs w:val="32"/>
        </w:rPr>
        <w:t>1</w:t>
      </w:r>
      <w:r>
        <w:rPr>
          <w:rFonts w:hint="eastAsia" w:ascii="楷体_GB2312" w:hAnsi="方正仿宋_GBK" w:eastAsia="楷体_GB2312" w:cs="方正仿宋_GBK"/>
          <w:b/>
          <w:kern w:val="0"/>
          <w:sz w:val="32"/>
          <w:szCs w:val="32"/>
        </w:rPr>
        <w:t>.一般公共预算收支决算情况</w:t>
      </w:r>
    </w:p>
    <w:p>
      <w:pPr>
        <w:topLinePunct/>
        <w:autoSpaceDE w:val="0"/>
        <w:spacing w:line="600" w:lineRule="exact"/>
        <w:ind w:firstLine="642" w:firstLineChars="200"/>
        <w:textAlignment w:val="baseline"/>
        <w:rPr>
          <w:rFonts w:hint="eastAsia"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怀化市高新区地方收入完成</w:t>
      </w:r>
      <w:r>
        <w:rPr>
          <w:rFonts w:hint="eastAsia" w:ascii="Times New Roman" w:hAnsi="Times New Roman" w:eastAsia="仿宋_GB2312"/>
          <w:kern w:val="0"/>
          <w:sz w:val="32"/>
          <w:szCs w:val="32"/>
        </w:rPr>
        <w:t>6.86</w:t>
      </w:r>
      <w:r>
        <w:rPr>
          <w:rFonts w:hint="eastAsia" w:ascii="仿宋_GB2312" w:hAnsi="方正仿宋_GBK" w:eastAsia="仿宋_GB2312" w:cs="方正仿宋_GBK"/>
          <w:b/>
          <w:kern w:val="0"/>
          <w:sz w:val="32"/>
          <w:szCs w:val="32"/>
        </w:rPr>
        <w:t>亿元，增长</w:t>
      </w:r>
      <w:r>
        <w:rPr>
          <w:rFonts w:hint="eastAsia" w:ascii="Times New Roman" w:hAnsi="Times New Roman" w:eastAsia="仿宋_GB2312"/>
          <w:kern w:val="0"/>
          <w:sz w:val="32"/>
          <w:szCs w:val="32"/>
        </w:rPr>
        <w:t>8.89</w:t>
      </w:r>
      <w:r>
        <w:rPr>
          <w:rFonts w:hint="eastAsia" w:ascii="仿宋_GB2312" w:hAnsi="方正仿宋_GBK" w:eastAsia="仿宋_GB2312" w:cs="方正仿宋_GBK"/>
          <w:b/>
          <w:kern w:val="0"/>
          <w:sz w:val="32"/>
          <w:szCs w:val="32"/>
        </w:rPr>
        <w:t>%，加上上级补助收入</w:t>
      </w:r>
      <w:r>
        <w:rPr>
          <w:rFonts w:hint="eastAsia" w:ascii="Times New Roman" w:hAnsi="Times New Roman" w:eastAsia="仿宋_GB2312"/>
          <w:kern w:val="0"/>
          <w:sz w:val="32"/>
          <w:szCs w:val="32"/>
        </w:rPr>
        <w:t>0.34</w:t>
      </w:r>
      <w:r>
        <w:rPr>
          <w:rFonts w:hint="eastAsia" w:ascii="仿宋_GB2312" w:hAnsi="方正仿宋_GBK" w:eastAsia="仿宋_GB2312" w:cs="方正仿宋_GBK"/>
          <w:b/>
          <w:kern w:val="0"/>
          <w:sz w:val="32"/>
          <w:szCs w:val="32"/>
        </w:rPr>
        <w:t>亿元、债务转贷收入</w:t>
      </w:r>
      <w:r>
        <w:rPr>
          <w:rFonts w:hint="eastAsia" w:ascii="Times New Roman" w:hAnsi="Times New Roman" w:eastAsia="仿宋_GB2312"/>
          <w:kern w:val="0"/>
          <w:sz w:val="32"/>
          <w:szCs w:val="32"/>
        </w:rPr>
        <w:t>10.93</w:t>
      </w:r>
      <w:r>
        <w:rPr>
          <w:rFonts w:hint="eastAsia" w:ascii="仿宋_GB2312" w:hAnsi="方正仿宋_GBK" w:eastAsia="仿宋_GB2312" w:cs="方正仿宋_GBK"/>
          <w:b/>
          <w:kern w:val="0"/>
          <w:sz w:val="32"/>
          <w:szCs w:val="32"/>
        </w:rPr>
        <w:t>亿元、调入资金</w:t>
      </w:r>
      <w:r>
        <w:rPr>
          <w:rFonts w:hint="eastAsia" w:ascii="Times New Roman" w:hAnsi="Times New Roman" w:eastAsia="仿宋_GB2312"/>
          <w:kern w:val="0"/>
          <w:sz w:val="32"/>
          <w:szCs w:val="32"/>
        </w:rPr>
        <w:t>0.8</w:t>
      </w:r>
      <w:r>
        <w:rPr>
          <w:rFonts w:hint="eastAsia" w:ascii="仿宋_GB2312" w:hAnsi="方正仿宋_GBK" w:eastAsia="仿宋_GB2312" w:cs="方正仿宋_GBK"/>
          <w:b/>
          <w:kern w:val="0"/>
          <w:sz w:val="32"/>
          <w:szCs w:val="32"/>
        </w:rPr>
        <w:t>亿元及上年结余</w:t>
      </w:r>
      <w:r>
        <w:rPr>
          <w:rFonts w:hint="eastAsia" w:ascii="Times New Roman" w:hAnsi="Times New Roman" w:eastAsia="仿宋_GB2312"/>
          <w:kern w:val="0"/>
          <w:sz w:val="32"/>
          <w:szCs w:val="32"/>
        </w:rPr>
        <w:t>0.63</w:t>
      </w:r>
      <w:r>
        <w:rPr>
          <w:rFonts w:hint="eastAsia" w:ascii="仿宋_GB2312" w:hAnsi="方正仿宋_GBK" w:eastAsia="仿宋_GB2312" w:cs="方正仿宋_GBK"/>
          <w:b/>
          <w:kern w:val="0"/>
          <w:sz w:val="32"/>
          <w:szCs w:val="32"/>
        </w:rPr>
        <w:t>亿元，收入合计</w:t>
      </w:r>
      <w:r>
        <w:rPr>
          <w:rFonts w:hint="eastAsia" w:ascii="Times New Roman" w:hAnsi="Times New Roman" w:eastAsia="仿宋_GB2312"/>
          <w:kern w:val="0"/>
          <w:sz w:val="32"/>
          <w:szCs w:val="32"/>
        </w:rPr>
        <w:t>19.56</w:t>
      </w:r>
      <w:r>
        <w:rPr>
          <w:rFonts w:hint="eastAsia" w:ascii="仿宋_GB2312" w:hAnsi="方正仿宋_GBK" w:eastAsia="仿宋_GB2312" w:cs="方正仿宋_GBK"/>
          <w:b/>
          <w:kern w:val="0"/>
          <w:sz w:val="32"/>
          <w:szCs w:val="32"/>
        </w:rPr>
        <w:t>亿元。一般公共预算支出完成</w:t>
      </w:r>
      <w:r>
        <w:rPr>
          <w:rFonts w:hint="eastAsia" w:ascii="Times New Roman" w:hAnsi="Times New Roman" w:eastAsia="仿宋_GB2312"/>
          <w:kern w:val="0"/>
          <w:sz w:val="32"/>
          <w:szCs w:val="32"/>
        </w:rPr>
        <w:t>7.65</w:t>
      </w:r>
      <w:r>
        <w:rPr>
          <w:rFonts w:hint="eastAsia" w:ascii="仿宋_GB2312" w:hAnsi="方正仿宋_GBK" w:eastAsia="仿宋_GB2312" w:cs="方正仿宋_GBK"/>
          <w:b/>
          <w:kern w:val="0"/>
          <w:sz w:val="32"/>
          <w:szCs w:val="32"/>
        </w:rPr>
        <w:t>亿元，增长</w:t>
      </w:r>
      <w:r>
        <w:rPr>
          <w:rFonts w:hint="eastAsia" w:ascii="Times New Roman" w:hAnsi="Times New Roman" w:eastAsia="仿宋_GB2312"/>
          <w:kern w:val="0"/>
          <w:sz w:val="32"/>
          <w:szCs w:val="32"/>
        </w:rPr>
        <w:t>22.99</w:t>
      </w:r>
      <w:r>
        <w:rPr>
          <w:rFonts w:hint="eastAsia" w:ascii="仿宋_GB2312" w:hAnsi="方正仿宋_GBK" w:eastAsia="仿宋_GB2312" w:cs="方正仿宋_GBK"/>
          <w:b/>
          <w:kern w:val="0"/>
          <w:sz w:val="32"/>
          <w:szCs w:val="32"/>
        </w:rPr>
        <w:t>%，加上上解支出</w:t>
      </w:r>
      <w:r>
        <w:rPr>
          <w:rFonts w:hint="eastAsia" w:ascii="Times New Roman" w:hAnsi="Times New Roman" w:eastAsia="仿宋_GB2312"/>
          <w:kern w:val="0"/>
          <w:sz w:val="32"/>
          <w:szCs w:val="32"/>
        </w:rPr>
        <w:t>0.8</w:t>
      </w:r>
      <w:r>
        <w:rPr>
          <w:rFonts w:hint="eastAsia" w:ascii="仿宋_GB2312" w:hAnsi="方正仿宋_GBK" w:eastAsia="仿宋_GB2312" w:cs="方正仿宋_GBK"/>
          <w:b/>
          <w:kern w:val="0"/>
          <w:sz w:val="32"/>
          <w:szCs w:val="32"/>
        </w:rPr>
        <w:t>亿元、债务还本</w:t>
      </w:r>
      <w:r>
        <w:rPr>
          <w:rFonts w:hint="eastAsia" w:ascii="Times New Roman" w:hAnsi="Times New Roman" w:eastAsia="仿宋_GB2312"/>
          <w:kern w:val="0"/>
          <w:sz w:val="32"/>
          <w:szCs w:val="32"/>
        </w:rPr>
        <w:t>10.93</w:t>
      </w:r>
      <w:r>
        <w:rPr>
          <w:rFonts w:hint="eastAsia" w:ascii="仿宋_GB2312" w:hAnsi="方正仿宋_GBK" w:eastAsia="仿宋_GB2312" w:cs="方正仿宋_GBK"/>
          <w:b/>
          <w:kern w:val="0"/>
          <w:sz w:val="32"/>
          <w:szCs w:val="32"/>
        </w:rPr>
        <w:t>亿元及结转下年支出</w:t>
      </w:r>
      <w:r>
        <w:rPr>
          <w:rFonts w:hint="eastAsia" w:ascii="Times New Roman" w:hAnsi="Times New Roman" w:eastAsia="仿宋_GB2312"/>
          <w:kern w:val="0"/>
          <w:sz w:val="32"/>
          <w:szCs w:val="32"/>
        </w:rPr>
        <w:t>0.18</w:t>
      </w:r>
      <w:r>
        <w:rPr>
          <w:rFonts w:hint="eastAsia" w:ascii="仿宋_GB2312" w:hAnsi="方正仿宋_GBK" w:eastAsia="仿宋_GB2312" w:cs="方正仿宋_GBK"/>
          <w:b/>
          <w:kern w:val="0"/>
          <w:sz w:val="32"/>
          <w:szCs w:val="32"/>
        </w:rPr>
        <w:t>亿元，支出合计</w:t>
      </w:r>
      <w:r>
        <w:rPr>
          <w:rFonts w:hint="eastAsia" w:ascii="Times New Roman" w:hAnsi="Times New Roman" w:eastAsia="仿宋_GB2312"/>
          <w:kern w:val="0"/>
          <w:sz w:val="32"/>
          <w:szCs w:val="32"/>
        </w:rPr>
        <w:t>19.56</w:t>
      </w:r>
      <w:r>
        <w:rPr>
          <w:rFonts w:hint="eastAsia" w:ascii="仿宋_GB2312" w:hAnsi="方正仿宋_GBK" w:eastAsia="仿宋_GB2312" w:cs="方正仿宋_GBK"/>
          <w:b/>
          <w:kern w:val="0"/>
          <w:sz w:val="32"/>
          <w:szCs w:val="32"/>
        </w:rPr>
        <w:t>亿元。收支相抵后，收支平衡。</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怀化市国际陆港经开区地方收入完成</w:t>
      </w:r>
      <w:r>
        <w:rPr>
          <w:rFonts w:hint="eastAsia" w:ascii="Times New Roman" w:hAnsi="Times New Roman" w:eastAsia="仿宋_GB2312"/>
          <w:kern w:val="0"/>
          <w:sz w:val="32"/>
          <w:szCs w:val="32"/>
        </w:rPr>
        <w:t>9.18</w:t>
      </w:r>
      <w:r>
        <w:rPr>
          <w:rFonts w:hint="eastAsia" w:ascii="仿宋_GB2312" w:hAnsi="方正仿宋_GBK" w:eastAsia="仿宋_GB2312" w:cs="方正仿宋_GBK"/>
          <w:b/>
          <w:kern w:val="0"/>
          <w:sz w:val="32"/>
          <w:szCs w:val="32"/>
        </w:rPr>
        <w:t>亿元，增长</w:t>
      </w:r>
      <w:r>
        <w:rPr>
          <w:rFonts w:hint="eastAsia" w:ascii="Times New Roman" w:hAnsi="Times New Roman" w:eastAsia="仿宋_GB2312"/>
          <w:kern w:val="0"/>
          <w:sz w:val="32"/>
          <w:szCs w:val="32"/>
        </w:rPr>
        <w:t>8.51</w:t>
      </w:r>
      <w:r>
        <w:rPr>
          <w:rFonts w:hint="eastAsia" w:ascii="仿宋_GB2312" w:hAnsi="方正仿宋_GBK" w:eastAsia="仿宋_GB2312" w:cs="方正仿宋_GBK"/>
          <w:b/>
          <w:kern w:val="0"/>
          <w:sz w:val="32"/>
          <w:szCs w:val="32"/>
        </w:rPr>
        <w:t>%，加上上级补助收入</w:t>
      </w:r>
      <w:r>
        <w:rPr>
          <w:rFonts w:hint="eastAsia" w:ascii="Times New Roman" w:hAnsi="Times New Roman" w:eastAsia="仿宋_GB2312"/>
          <w:kern w:val="0"/>
          <w:sz w:val="32"/>
          <w:szCs w:val="32"/>
        </w:rPr>
        <w:t>1.44</w:t>
      </w:r>
      <w:r>
        <w:rPr>
          <w:rFonts w:hint="eastAsia" w:ascii="仿宋_GB2312" w:hAnsi="方正仿宋_GBK" w:eastAsia="仿宋_GB2312" w:cs="方正仿宋_GBK"/>
          <w:b/>
          <w:kern w:val="0"/>
          <w:sz w:val="32"/>
          <w:szCs w:val="32"/>
        </w:rPr>
        <w:t>亿元、债务转贷收入</w:t>
      </w:r>
      <w:r>
        <w:rPr>
          <w:rFonts w:hint="eastAsia" w:ascii="Times New Roman" w:hAnsi="Times New Roman" w:eastAsia="仿宋_GB2312"/>
          <w:kern w:val="0"/>
          <w:sz w:val="32"/>
          <w:szCs w:val="32"/>
        </w:rPr>
        <w:t>7.22</w:t>
      </w:r>
      <w:r>
        <w:rPr>
          <w:rFonts w:hint="eastAsia" w:ascii="仿宋_GB2312" w:hAnsi="方正仿宋_GBK" w:eastAsia="仿宋_GB2312" w:cs="方正仿宋_GBK"/>
          <w:b/>
          <w:kern w:val="0"/>
          <w:sz w:val="32"/>
          <w:szCs w:val="32"/>
        </w:rPr>
        <w:t>亿元、调入资金</w:t>
      </w:r>
      <w:r>
        <w:rPr>
          <w:rFonts w:hint="eastAsia" w:ascii="Times New Roman" w:hAnsi="Times New Roman" w:eastAsia="仿宋_GB2312"/>
          <w:kern w:val="0"/>
          <w:sz w:val="32"/>
          <w:szCs w:val="32"/>
        </w:rPr>
        <w:t>1.18</w:t>
      </w:r>
      <w:r>
        <w:rPr>
          <w:rFonts w:hint="eastAsia" w:ascii="仿宋_GB2312" w:hAnsi="方正仿宋_GBK" w:eastAsia="仿宋_GB2312" w:cs="方正仿宋_GBK"/>
          <w:b/>
          <w:kern w:val="0"/>
          <w:sz w:val="32"/>
          <w:szCs w:val="32"/>
        </w:rPr>
        <w:t>亿元及上年结余收入</w:t>
      </w:r>
      <w:r>
        <w:rPr>
          <w:rFonts w:hint="eastAsia" w:ascii="Times New Roman" w:hAnsi="Times New Roman" w:eastAsia="仿宋_GB2312"/>
          <w:kern w:val="0"/>
          <w:sz w:val="32"/>
          <w:szCs w:val="32"/>
        </w:rPr>
        <w:t>0.06</w:t>
      </w:r>
      <w:r>
        <w:rPr>
          <w:rFonts w:hint="eastAsia" w:ascii="仿宋_GB2312" w:hAnsi="方正仿宋_GBK" w:eastAsia="仿宋_GB2312" w:cs="方正仿宋_GBK"/>
          <w:b/>
          <w:kern w:val="0"/>
          <w:sz w:val="32"/>
          <w:szCs w:val="32"/>
        </w:rPr>
        <w:t>亿元，收入合计</w:t>
      </w:r>
      <w:r>
        <w:rPr>
          <w:rFonts w:hint="eastAsia" w:ascii="Times New Roman" w:hAnsi="Times New Roman" w:eastAsia="仿宋_GB2312"/>
          <w:kern w:val="0"/>
          <w:sz w:val="32"/>
          <w:szCs w:val="32"/>
        </w:rPr>
        <w:t>19.08</w:t>
      </w:r>
      <w:r>
        <w:rPr>
          <w:rFonts w:hint="eastAsia" w:ascii="仿宋_GB2312" w:hAnsi="方正仿宋_GBK" w:eastAsia="仿宋_GB2312" w:cs="方正仿宋_GBK"/>
          <w:b/>
          <w:kern w:val="0"/>
          <w:sz w:val="32"/>
          <w:szCs w:val="32"/>
        </w:rPr>
        <w:t>亿元。一般公共预算支出完成</w:t>
      </w:r>
      <w:r>
        <w:rPr>
          <w:rFonts w:hint="eastAsia" w:ascii="Times New Roman" w:hAnsi="Times New Roman" w:eastAsia="仿宋_GB2312"/>
          <w:kern w:val="0"/>
          <w:sz w:val="32"/>
          <w:szCs w:val="32"/>
        </w:rPr>
        <w:t>10.09</w:t>
      </w:r>
      <w:r>
        <w:rPr>
          <w:rFonts w:hint="eastAsia" w:ascii="仿宋_GB2312" w:hAnsi="方正仿宋_GBK" w:eastAsia="仿宋_GB2312" w:cs="方正仿宋_GBK"/>
          <w:b/>
          <w:kern w:val="0"/>
          <w:sz w:val="32"/>
          <w:szCs w:val="32"/>
        </w:rPr>
        <w:t>亿元，增长</w:t>
      </w:r>
      <w:r>
        <w:rPr>
          <w:rFonts w:hint="eastAsia" w:ascii="Times New Roman" w:hAnsi="Times New Roman" w:eastAsia="仿宋_GB2312"/>
          <w:kern w:val="0"/>
          <w:sz w:val="32"/>
          <w:szCs w:val="32"/>
        </w:rPr>
        <w:t>0.79</w:t>
      </w:r>
      <w:r>
        <w:rPr>
          <w:rFonts w:hint="eastAsia" w:ascii="仿宋_GB2312" w:hAnsi="方正仿宋_GBK" w:eastAsia="仿宋_GB2312" w:cs="方正仿宋_GBK"/>
          <w:b/>
          <w:kern w:val="0"/>
          <w:sz w:val="32"/>
          <w:szCs w:val="32"/>
        </w:rPr>
        <w:t>%，加上上解支出</w:t>
      </w:r>
      <w:r>
        <w:rPr>
          <w:rFonts w:hint="eastAsia" w:ascii="Times New Roman" w:hAnsi="Times New Roman" w:eastAsia="仿宋_GB2312"/>
          <w:kern w:val="0"/>
          <w:sz w:val="32"/>
          <w:szCs w:val="32"/>
        </w:rPr>
        <w:t>1.01</w:t>
      </w:r>
      <w:r>
        <w:rPr>
          <w:rFonts w:hint="eastAsia" w:ascii="仿宋_GB2312" w:hAnsi="方正仿宋_GBK" w:eastAsia="仿宋_GB2312" w:cs="方正仿宋_GBK"/>
          <w:b/>
          <w:kern w:val="0"/>
          <w:sz w:val="32"/>
          <w:szCs w:val="32"/>
        </w:rPr>
        <w:t>亿元、债务还本支出</w:t>
      </w:r>
      <w:r>
        <w:rPr>
          <w:rFonts w:hint="eastAsia" w:ascii="Times New Roman" w:hAnsi="Times New Roman" w:eastAsia="仿宋_GB2312"/>
          <w:kern w:val="0"/>
          <w:sz w:val="32"/>
          <w:szCs w:val="32"/>
        </w:rPr>
        <w:t>7.22</w:t>
      </w:r>
      <w:r>
        <w:rPr>
          <w:rFonts w:hint="eastAsia" w:ascii="仿宋_GB2312" w:hAnsi="方正仿宋_GBK" w:eastAsia="仿宋_GB2312" w:cs="方正仿宋_GBK"/>
          <w:b/>
          <w:kern w:val="0"/>
          <w:sz w:val="32"/>
          <w:szCs w:val="32"/>
        </w:rPr>
        <w:t>亿元、安排预算稳定调节基金</w:t>
      </w:r>
      <w:r>
        <w:rPr>
          <w:rFonts w:hint="eastAsia" w:ascii="Times New Roman" w:hAnsi="Times New Roman" w:eastAsia="仿宋_GB2312"/>
          <w:kern w:val="0"/>
          <w:sz w:val="32"/>
          <w:szCs w:val="32"/>
        </w:rPr>
        <w:t>0.5</w:t>
      </w:r>
      <w:r>
        <w:rPr>
          <w:rFonts w:hint="eastAsia" w:ascii="仿宋_GB2312" w:hAnsi="方正仿宋_GBK" w:eastAsia="仿宋_GB2312" w:cs="方正仿宋_GBK"/>
          <w:b/>
          <w:kern w:val="0"/>
          <w:sz w:val="32"/>
          <w:szCs w:val="32"/>
        </w:rPr>
        <w:t>亿元、调出资金</w:t>
      </w:r>
      <w:r>
        <w:rPr>
          <w:rFonts w:hint="eastAsia" w:ascii="Times New Roman" w:hAnsi="Times New Roman" w:eastAsia="仿宋_GB2312"/>
          <w:kern w:val="0"/>
          <w:sz w:val="32"/>
          <w:szCs w:val="32"/>
        </w:rPr>
        <w:t>0.13</w:t>
      </w:r>
      <w:r>
        <w:rPr>
          <w:rFonts w:hint="eastAsia" w:ascii="仿宋_GB2312" w:hAnsi="方正仿宋_GBK" w:eastAsia="仿宋_GB2312" w:cs="方正仿宋_GBK"/>
          <w:b/>
          <w:kern w:val="0"/>
          <w:sz w:val="32"/>
          <w:szCs w:val="32"/>
        </w:rPr>
        <w:t>亿元及结转下年</w:t>
      </w:r>
      <w:r>
        <w:rPr>
          <w:rFonts w:hint="eastAsia" w:ascii="Times New Roman" w:hAnsi="Times New Roman" w:eastAsia="仿宋_GB2312"/>
          <w:kern w:val="0"/>
          <w:sz w:val="32"/>
          <w:szCs w:val="32"/>
        </w:rPr>
        <w:t>0.13</w:t>
      </w:r>
      <w:r>
        <w:rPr>
          <w:rFonts w:hint="eastAsia" w:ascii="仿宋_GB2312" w:hAnsi="方正仿宋_GBK" w:eastAsia="仿宋_GB2312" w:cs="方正仿宋_GBK"/>
          <w:b/>
          <w:kern w:val="0"/>
          <w:sz w:val="32"/>
          <w:szCs w:val="32"/>
        </w:rPr>
        <w:t>亿元，支出合计</w:t>
      </w:r>
      <w:r>
        <w:rPr>
          <w:rFonts w:hint="eastAsia" w:ascii="Times New Roman" w:hAnsi="Times New Roman" w:eastAsia="仿宋_GB2312"/>
          <w:kern w:val="0"/>
          <w:sz w:val="32"/>
          <w:szCs w:val="32"/>
        </w:rPr>
        <w:t>19.08</w:t>
      </w:r>
      <w:r>
        <w:rPr>
          <w:rFonts w:hint="eastAsia" w:ascii="仿宋_GB2312" w:hAnsi="方正仿宋_GBK" w:eastAsia="仿宋_GB2312" w:cs="方正仿宋_GBK"/>
          <w:b/>
          <w:kern w:val="0"/>
          <w:sz w:val="32"/>
          <w:szCs w:val="32"/>
        </w:rPr>
        <w:t>亿元。收支相抵后，收支平衡。</w:t>
      </w:r>
    </w:p>
    <w:p>
      <w:pPr>
        <w:topLinePunct/>
        <w:autoSpaceDE w:val="0"/>
        <w:spacing w:line="600" w:lineRule="exact"/>
        <w:ind w:firstLine="640" w:firstLineChars="200"/>
        <w:textAlignment w:val="baseline"/>
        <w:rPr>
          <w:rFonts w:ascii="楷体_GB2312" w:hAnsi="方正仿宋_GBK" w:eastAsia="楷体_GB2312" w:cs="方正仿宋_GBK"/>
          <w:b/>
          <w:kern w:val="0"/>
          <w:sz w:val="32"/>
          <w:szCs w:val="32"/>
        </w:rPr>
      </w:pPr>
      <w:r>
        <w:rPr>
          <w:rFonts w:ascii="Times New Roman" w:hAnsi="Times New Roman" w:eastAsia="楷体_GB2312"/>
          <w:kern w:val="0"/>
          <w:sz w:val="32"/>
          <w:szCs w:val="32"/>
        </w:rPr>
        <w:t>2</w:t>
      </w:r>
      <w:r>
        <w:rPr>
          <w:rFonts w:hint="eastAsia" w:ascii="楷体_GB2312" w:hAnsi="方正仿宋_GBK" w:eastAsia="楷体_GB2312" w:cs="方正仿宋_GBK"/>
          <w:b/>
          <w:kern w:val="0"/>
          <w:sz w:val="32"/>
          <w:szCs w:val="32"/>
        </w:rPr>
        <w:t>.政府性基金收支决算情况</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怀化市高新区政府性基金收入</w:t>
      </w:r>
      <w:r>
        <w:rPr>
          <w:rFonts w:ascii="Times New Roman" w:hAnsi="Times New Roman" w:eastAsia="仿宋_GB2312"/>
          <w:kern w:val="0"/>
          <w:sz w:val="32"/>
          <w:szCs w:val="32"/>
        </w:rPr>
        <w:t>9</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21</w:t>
      </w:r>
      <w:r>
        <w:rPr>
          <w:rFonts w:hint="eastAsia" w:ascii="仿宋_GB2312" w:hAnsi="方正仿宋_GBK" w:eastAsia="仿宋_GB2312" w:cs="方正仿宋_GBK"/>
          <w:b/>
          <w:kern w:val="0"/>
          <w:sz w:val="32"/>
          <w:szCs w:val="32"/>
        </w:rPr>
        <w:t>亿元，加上债务转贷收入</w:t>
      </w:r>
      <w:r>
        <w:rPr>
          <w:rFonts w:ascii="Times New Roman" w:hAnsi="Times New Roman" w:eastAsia="仿宋_GB2312"/>
          <w:kern w:val="0"/>
          <w:sz w:val="32"/>
          <w:szCs w:val="32"/>
        </w:rPr>
        <w:t>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w:t>
      </w:r>
      <w:r>
        <w:rPr>
          <w:rFonts w:hint="eastAsia" w:ascii="仿宋_GB2312" w:hAnsi="方正仿宋_GBK" w:eastAsia="仿宋_GB2312" w:cs="方正仿宋_GBK"/>
          <w:b/>
          <w:kern w:val="0"/>
          <w:sz w:val="32"/>
          <w:szCs w:val="32"/>
        </w:rPr>
        <w:t>亿元，收入合计</w:t>
      </w:r>
      <w:r>
        <w:rPr>
          <w:rFonts w:ascii="Times New Roman" w:hAnsi="Times New Roman" w:eastAsia="仿宋_GB2312"/>
          <w:kern w:val="0"/>
          <w:sz w:val="32"/>
          <w:szCs w:val="32"/>
        </w:rPr>
        <w:t>12</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61</w:t>
      </w:r>
      <w:r>
        <w:rPr>
          <w:rFonts w:hint="eastAsia" w:ascii="仿宋_GB2312" w:hAnsi="方正仿宋_GBK" w:eastAsia="仿宋_GB2312" w:cs="方正仿宋_GBK"/>
          <w:b/>
          <w:kern w:val="0"/>
          <w:sz w:val="32"/>
          <w:szCs w:val="32"/>
        </w:rPr>
        <w:t>亿元。政府性基金支出完成</w:t>
      </w:r>
      <w:r>
        <w:rPr>
          <w:rFonts w:ascii="Times New Roman" w:hAnsi="Times New Roman" w:eastAsia="仿宋_GB2312"/>
          <w:kern w:val="0"/>
          <w:sz w:val="32"/>
          <w:szCs w:val="32"/>
        </w:rPr>
        <w:t>8</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25</w:t>
      </w:r>
      <w:r>
        <w:rPr>
          <w:rFonts w:hint="eastAsia" w:ascii="仿宋_GB2312" w:hAnsi="方正仿宋_GBK" w:eastAsia="仿宋_GB2312" w:cs="方正仿宋_GBK"/>
          <w:b/>
          <w:kern w:val="0"/>
          <w:sz w:val="32"/>
          <w:szCs w:val="32"/>
        </w:rPr>
        <w:t>亿元，加上调出资金</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68</w:t>
      </w:r>
      <w:r>
        <w:rPr>
          <w:rFonts w:hint="eastAsia" w:ascii="仿宋_GB2312" w:hAnsi="方正仿宋_GBK" w:eastAsia="仿宋_GB2312" w:cs="方正仿宋_GBK"/>
          <w:b/>
          <w:kern w:val="0"/>
          <w:sz w:val="32"/>
          <w:szCs w:val="32"/>
        </w:rPr>
        <w:t>亿元，债务还本支出</w:t>
      </w:r>
      <w:r>
        <w:rPr>
          <w:rFonts w:ascii="Times New Roman" w:hAnsi="Times New Roman" w:eastAsia="仿宋_GB2312"/>
          <w:kern w:val="0"/>
          <w:sz w:val="32"/>
          <w:szCs w:val="32"/>
        </w:rPr>
        <w:t>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w:t>
      </w:r>
      <w:r>
        <w:rPr>
          <w:rFonts w:hint="eastAsia" w:ascii="仿宋_GB2312" w:hAnsi="方正仿宋_GBK" w:eastAsia="仿宋_GB2312" w:cs="方正仿宋_GBK"/>
          <w:b/>
          <w:kern w:val="0"/>
          <w:sz w:val="32"/>
          <w:szCs w:val="32"/>
        </w:rPr>
        <w:t>亿元，结转下年</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28</w:t>
      </w:r>
      <w:r>
        <w:rPr>
          <w:rFonts w:hint="eastAsia" w:ascii="仿宋_GB2312" w:hAnsi="方正仿宋_GBK" w:eastAsia="仿宋_GB2312" w:cs="方正仿宋_GBK"/>
          <w:b/>
          <w:kern w:val="0"/>
          <w:sz w:val="32"/>
          <w:szCs w:val="32"/>
        </w:rPr>
        <w:t>亿元，支出合计</w:t>
      </w:r>
      <w:r>
        <w:rPr>
          <w:rFonts w:ascii="Times New Roman" w:hAnsi="Times New Roman" w:eastAsia="仿宋_GB2312"/>
          <w:kern w:val="0"/>
          <w:sz w:val="32"/>
          <w:szCs w:val="32"/>
        </w:rPr>
        <w:t>12</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61</w:t>
      </w:r>
      <w:r>
        <w:rPr>
          <w:rFonts w:hint="eastAsia" w:ascii="仿宋_GB2312" w:hAnsi="方正仿宋_GBK" w:eastAsia="仿宋_GB2312" w:cs="方正仿宋_GBK"/>
          <w:b/>
          <w:kern w:val="0"/>
          <w:sz w:val="32"/>
          <w:szCs w:val="32"/>
        </w:rPr>
        <w:t>亿元。收支相抵后，收支平衡。</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怀化市国际陆港经开区政府性基金收入</w:t>
      </w:r>
      <w:r>
        <w:rPr>
          <w:rFonts w:ascii="Times New Roman" w:hAnsi="Times New Roman" w:eastAsia="仿宋_GB2312"/>
          <w:kern w:val="0"/>
          <w:sz w:val="32"/>
          <w:szCs w:val="32"/>
        </w:rPr>
        <w:t>15</w:t>
      </w:r>
      <w:r>
        <w:rPr>
          <w:rFonts w:hint="eastAsia" w:ascii="仿宋_GB2312" w:hAnsi="方正仿宋_GBK" w:eastAsia="仿宋_GB2312" w:cs="方正仿宋_GBK"/>
          <w:b/>
          <w:kern w:val="0"/>
          <w:sz w:val="32"/>
          <w:szCs w:val="32"/>
        </w:rPr>
        <w:t>亿元，加上债务转贷收入</w:t>
      </w:r>
      <w:r>
        <w:rPr>
          <w:rFonts w:ascii="Times New Roman" w:hAnsi="Times New Roman" w:eastAsia="仿宋_GB2312"/>
          <w:kern w:val="0"/>
          <w:sz w:val="32"/>
          <w:szCs w:val="32"/>
        </w:rPr>
        <w:t>9</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92</w:t>
      </w:r>
      <w:r>
        <w:rPr>
          <w:rFonts w:hint="eastAsia" w:ascii="仿宋_GB2312" w:hAnsi="方正仿宋_GBK" w:eastAsia="仿宋_GB2312" w:cs="方正仿宋_GBK"/>
          <w:b/>
          <w:kern w:val="0"/>
          <w:sz w:val="32"/>
          <w:szCs w:val="32"/>
        </w:rPr>
        <w:t>亿元，调入资金</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83</w:t>
      </w:r>
      <w:r>
        <w:rPr>
          <w:rFonts w:hint="eastAsia" w:ascii="仿宋_GB2312" w:hAnsi="方正仿宋_GBK" w:eastAsia="仿宋_GB2312" w:cs="方正仿宋_GBK"/>
          <w:b/>
          <w:kern w:val="0"/>
          <w:sz w:val="32"/>
          <w:szCs w:val="32"/>
        </w:rPr>
        <w:t>亿元，收入总计</w:t>
      </w:r>
      <w:r>
        <w:rPr>
          <w:rFonts w:ascii="Times New Roman" w:hAnsi="Times New Roman" w:eastAsia="仿宋_GB2312"/>
          <w:kern w:val="0"/>
          <w:sz w:val="32"/>
          <w:szCs w:val="32"/>
        </w:rPr>
        <w:t>25</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75</w:t>
      </w:r>
      <w:r>
        <w:rPr>
          <w:rFonts w:hint="eastAsia" w:ascii="仿宋_GB2312" w:hAnsi="方正仿宋_GBK" w:eastAsia="仿宋_GB2312" w:cs="方正仿宋_GBK"/>
          <w:b/>
          <w:kern w:val="0"/>
          <w:sz w:val="32"/>
          <w:szCs w:val="32"/>
        </w:rPr>
        <w:t>亿元。政府性基金支出完成</w:t>
      </w:r>
      <w:r>
        <w:rPr>
          <w:rFonts w:ascii="Times New Roman" w:hAnsi="Times New Roman" w:eastAsia="仿宋_GB2312"/>
          <w:kern w:val="0"/>
          <w:sz w:val="32"/>
          <w:szCs w:val="32"/>
        </w:rPr>
        <w:t>18</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96</w:t>
      </w:r>
      <w:r>
        <w:rPr>
          <w:rFonts w:hint="eastAsia" w:ascii="仿宋_GB2312" w:hAnsi="方正仿宋_GBK" w:eastAsia="仿宋_GB2312" w:cs="方正仿宋_GBK"/>
          <w:b/>
          <w:kern w:val="0"/>
          <w:sz w:val="32"/>
          <w:szCs w:val="32"/>
        </w:rPr>
        <w:t>亿元，加上上解支出</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01</w:t>
      </w:r>
      <w:r>
        <w:rPr>
          <w:rFonts w:hint="eastAsia" w:ascii="仿宋_GB2312" w:hAnsi="方正仿宋_GBK" w:eastAsia="仿宋_GB2312" w:cs="方正仿宋_GBK"/>
          <w:b/>
          <w:kern w:val="0"/>
          <w:sz w:val="32"/>
          <w:szCs w:val="32"/>
        </w:rPr>
        <w:t>亿元，调出资金</w:t>
      </w: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18</w:t>
      </w:r>
      <w:r>
        <w:rPr>
          <w:rFonts w:hint="eastAsia" w:ascii="仿宋_GB2312" w:hAnsi="方正仿宋_GBK" w:eastAsia="仿宋_GB2312" w:cs="方正仿宋_GBK"/>
          <w:b/>
          <w:kern w:val="0"/>
          <w:sz w:val="32"/>
          <w:szCs w:val="32"/>
        </w:rPr>
        <w:t>亿元，地方债务还本支出</w:t>
      </w: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亿元，结转下年</w:t>
      </w:r>
      <w:r>
        <w:rPr>
          <w:rFonts w:ascii="Times New Roman" w:hAnsi="Times New Roman" w:eastAsia="仿宋_GB2312"/>
          <w:kern w:val="0"/>
          <w:sz w:val="32"/>
          <w:szCs w:val="32"/>
        </w:rPr>
        <w:t>4</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w:t>
      </w:r>
      <w:r>
        <w:rPr>
          <w:rFonts w:hint="eastAsia" w:ascii="仿宋_GB2312" w:hAnsi="方正仿宋_GBK" w:eastAsia="仿宋_GB2312" w:cs="方正仿宋_GBK"/>
          <w:b/>
          <w:kern w:val="0"/>
          <w:sz w:val="32"/>
          <w:szCs w:val="32"/>
        </w:rPr>
        <w:t>亿元，支出合计</w:t>
      </w:r>
      <w:r>
        <w:rPr>
          <w:rFonts w:ascii="Times New Roman" w:hAnsi="Times New Roman" w:eastAsia="仿宋_GB2312"/>
          <w:kern w:val="0"/>
          <w:sz w:val="32"/>
          <w:szCs w:val="32"/>
        </w:rPr>
        <w:t>25</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75</w:t>
      </w:r>
      <w:r>
        <w:rPr>
          <w:rFonts w:hint="eastAsia" w:ascii="仿宋_GB2312" w:hAnsi="方正仿宋_GBK" w:eastAsia="仿宋_GB2312" w:cs="方正仿宋_GBK"/>
          <w:b/>
          <w:kern w:val="0"/>
          <w:sz w:val="32"/>
          <w:szCs w:val="32"/>
        </w:rPr>
        <w:t>亿元。收支相抵后，收支平衡。</w:t>
      </w:r>
    </w:p>
    <w:p>
      <w:pPr>
        <w:topLinePunct/>
        <w:autoSpaceDE w:val="0"/>
        <w:spacing w:line="600" w:lineRule="exact"/>
        <w:ind w:firstLine="640" w:firstLineChars="200"/>
        <w:textAlignment w:val="baseline"/>
        <w:rPr>
          <w:rFonts w:ascii="黑体" w:hAnsi="黑体" w:eastAsia="黑体" w:cs="方正楷体_GBK"/>
          <w:b/>
          <w:kern w:val="0"/>
          <w:sz w:val="32"/>
          <w:szCs w:val="32"/>
        </w:rPr>
      </w:pPr>
      <w:r>
        <w:rPr>
          <w:rFonts w:hint="eastAsia" w:ascii="黑体" w:hAnsi="黑体" w:eastAsia="黑体" w:cs="方正楷体_GBK"/>
          <w:b/>
          <w:kern w:val="0"/>
          <w:sz w:val="32"/>
          <w:szCs w:val="32"/>
        </w:rPr>
        <w:t>（三）全市财政决算情况</w:t>
      </w:r>
    </w:p>
    <w:p>
      <w:pPr>
        <w:topLinePunct/>
        <w:autoSpaceDE w:val="0"/>
        <w:spacing w:line="600" w:lineRule="exact"/>
        <w:ind w:firstLine="640" w:firstLineChars="200"/>
        <w:textAlignment w:val="baseline"/>
        <w:rPr>
          <w:rFonts w:ascii="楷体_GB2312" w:hAnsi="方正仿宋_GBK" w:eastAsia="楷体_GB2312" w:cs="方正仿宋_GBK"/>
          <w:b/>
          <w:kern w:val="0"/>
          <w:sz w:val="32"/>
          <w:szCs w:val="32"/>
        </w:rPr>
      </w:pPr>
      <w:r>
        <w:rPr>
          <w:rFonts w:ascii="Times New Roman" w:hAnsi="Times New Roman" w:eastAsia="楷体_GB2312"/>
          <w:kern w:val="0"/>
          <w:sz w:val="32"/>
          <w:szCs w:val="32"/>
        </w:rPr>
        <w:t>1</w:t>
      </w:r>
      <w:r>
        <w:rPr>
          <w:rFonts w:hint="eastAsia" w:ascii="楷体_GB2312" w:hAnsi="方正仿宋_GBK" w:eastAsia="楷体_GB2312" w:cs="方正仿宋_GBK"/>
          <w:b/>
          <w:kern w:val="0"/>
          <w:sz w:val="32"/>
          <w:szCs w:val="32"/>
        </w:rPr>
        <w:t>.一般公共预算收支决算情况</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根据全市决算汇总，地方收入完成</w:t>
      </w:r>
      <w:r>
        <w:rPr>
          <w:rFonts w:ascii="Times New Roman" w:hAnsi="Times New Roman" w:eastAsia="仿宋_GB2312"/>
          <w:kern w:val="0"/>
          <w:sz w:val="32"/>
          <w:szCs w:val="32"/>
        </w:rPr>
        <w:t>124</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18</w:t>
      </w:r>
      <w:r>
        <w:rPr>
          <w:rFonts w:hint="eastAsia" w:ascii="仿宋_GB2312" w:hAnsi="方正仿宋_GBK" w:eastAsia="仿宋_GB2312" w:cs="方正仿宋_GBK"/>
          <w:b/>
          <w:kern w:val="0"/>
          <w:sz w:val="32"/>
          <w:szCs w:val="32"/>
        </w:rPr>
        <w:t>亿元，增长</w:t>
      </w:r>
      <w:r>
        <w:rPr>
          <w:rFonts w:ascii="Times New Roman" w:hAnsi="Times New Roman" w:eastAsia="仿宋_GB2312"/>
          <w:kern w:val="0"/>
          <w:sz w:val="32"/>
          <w:szCs w:val="32"/>
        </w:rPr>
        <w:t>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86</w:t>
      </w:r>
      <w:r>
        <w:rPr>
          <w:rFonts w:hint="eastAsia" w:ascii="仿宋_GB2312" w:hAnsi="方正仿宋_GBK" w:eastAsia="仿宋_GB2312" w:cs="方正仿宋_GBK"/>
          <w:b/>
          <w:kern w:val="0"/>
          <w:sz w:val="32"/>
          <w:szCs w:val="32"/>
        </w:rPr>
        <w:t>%。一般公共预算支出完成</w:t>
      </w:r>
      <w:r>
        <w:rPr>
          <w:rFonts w:ascii="Times New Roman" w:hAnsi="Times New Roman" w:eastAsia="仿宋_GB2312"/>
          <w:kern w:val="0"/>
          <w:sz w:val="32"/>
          <w:szCs w:val="32"/>
        </w:rPr>
        <w:t>560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38</w:t>
      </w:r>
      <w:r>
        <w:rPr>
          <w:rFonts w:hint="eastAsia" w:ascii="仿宋_GB2312" w:hAnsi="方正仿宋_GBK" w:eastAsia="仿宋_GB2312" w:cs="方正仿宋_GBK"/>
          <w:b/>
          <w:kern w:val="0"/>
          <w:sz w:val="32"/>
          <w:szCs w:val="32"/>
        </w:rPr>
        <w:t>亿元，增长</w:t>
      </w:r>
      <w:r>
        <w:rPr>
          <w:rFonts w:ascii="Times New Roman" w:hAnsi="Times New Roman" w:eastAsia="仿宋_GB2312"/>
          <w:kern w:val="0"/>
          <w:sz w:val="32"/>
          <w:szCs w:val="32"/>
        </w:rPr>
        <w:t>10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11</w:t>
      </w:r>
      <w:r>
        <w:rPr>
          <w:rFonts w:hint="eastAsia" w:ascii="仿宋_GB2312" w:hAnsi="方正仿宋_GBK" w:eastAsia="仿宋_GB2312" w:cs="方正仿宋_GBK"/>
          <w:b/>
          <w:kern w:val="0"/>
          <w:sz w:val="32"/>
          <w:szCs w:val="32"/>
        </w:rPr>
        <w:t>%。</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平衡情况：地方收入完成</w:t>
      </w:r>
      <w:r>
        <w:rPr>
          <w:rFonts w:ascii="Times New Roman" w:hAnsi="Times New Roman" w:eastAsia="仿宋_GB2312"/>
          <w:kern w:val="0"/>
          <w:sz w:val="32"/>
          <w:szCs w:val="32"/>
        </w:rPr>
        <w:t>124</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18</w:t>
      </w:r>
      <w:r>
        <w:rPr>
          <w:rFonts w:hint="eastAsia" w:ascii="仿宋_GB2312" w:hAnsi="方正仿宋_GBK" w:eastAsia="仿宋_GB2312" w:cs="方正仿宋_GBK"/>
          <w:b/>
          <w:kern w:val="0"/>
          <w:sz w:val="32"/>
          <w:szCs w:val="32"/>
        </w:rPr>
        <w:t>亿元，上级补助收入</w:t>
      </w:r>
      <w:r>
        <w:rPr>
          <w:rFonts w:ascii="Times New Roman" w:hAnsi="Times New Roman" w:eastAsia="仿宋_GB2312"/>
          <w:kern w:val="0"/>
          <w:sz w:val="32"/>
          <w:szCs w:val="32"/>
        </w:rPr>
        <w:t>369</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17</w:t>
      </w:r>
      <w:r>
        <w:rPr>
          <w:rFonts w:hint="eastAsia" w:ascii="仿宋_GB2312" w:hAnsi="方正仿宋_GBK" w:eastAsia="仿宋_GB2312" w:cs="方正仿宋_GBK"/>
          <w:b/>
          <w:kern w:val="0"/>
          <w:sz w:val="32"/>
          <w:szCs w:val="32"/>
        </w:rPr>
        <w:t>亿元，债务转贷收入</w:t>
      </w:r>
      <w:r>
        <w:rPr>
          <w:rFonts w:ascii="Times New Roman" w:hAnsi="Times New Roman" w:eastAsia="仿宋_GB2312"/>
          <w:kern w:val="0"/>
          <w:sz w:val="32"/>
          <w:szCs w:val="32"/>
        </w:rPr>
        <w:t>143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34</w:t>
      </w:r>
      <w:r>
        <w:rPr>
          <w:rFonts w:hint="eastAsia" w:ascii="仿宋_GB2312" w:hAnsi="方正仿宋_GBK" w:eastAsia="仿宋_GB2312" w:cs="方正仿宋_GBK"/>
          <w:b/>
          <w:kern w:val="0"/>
          <w:sz w:val="32"/>
          <w:szCs w:val="32"/>
        </w:rPr>
        <w:t>亿元，上年结余收入</w:t>
      </w:r>
      <w:r>
        <w:rPr>
          <w:rFonts w:ascii="Times New Roman" w:hAnsi="Times New Roman" w:eastAsia="仿宋_GB2312"/>
          <w:kern w:val="0"/>
          <w:sz w:val="32"/>
          <w:szCs w:val="32"/>
        </w:rPr>
        <w:t>15</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56</w:t>
      </w:r>
      <w:r>
        <w:rPr>
          <w:rFonts w:hint="eastAsia" w:ascii="仿宋_GB2312" w:hAnsi="方正仿宋_GBK" w:eastAsia="仿宋_GB2312" w:cs="方正仿宋_GBK"/>
          <w:b/>
          <w:kern w:val="0"/>
          <w:sz w:val="32"/>
          <w:szCs w:val="32"/>
        </w:rPr>
        <w:t>亿元，调入资金</w:t>
      </w:r>
      <w:r>
        <w:rPr>
          <w:rFonts w:ascii="Times New Roman" w:hAnsi="Times New Roman" w:eastAsia="仿宋_GB2312"/>
          <w:kern w:val="0"/>
          <w:sz w:val="32"/>
          <w:szCs w:val="32"/>
        </w:rPr>
        <w:t>61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03</w:t>
      </w:r>
      <w:r>
        <w:rPr>
          <w:rFonts w:hint="eastAsia" w:ascii="仿宋_GB2312" w:hAnsi="方正仿宋_GBK" w:eastAsia="仿宋_GB2312" w:cs="方正仿宋_GBK"/>
          <w:b/>
          <w:kern w:val="0"/>
          <w:sz w:val="32"/>
          <w:szCs w:val="32"/>
        </w:rPr>
        <w:t>亿元，动用预算稳定调节基金</w:t>
      </w:r>
      <w:r>
        <w:rPr>
          <w:rFonts w:ascii="Times New Roman" w:hAnsi="Times New Roman" w:eastAsia="仿宋_GB2312"/>
          <w:kern w:val="0"/>
          <w:sz w:val="32"/>
          <w:szCs w:val="32"/>
        </w:rPr>
        <w:t>2</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63</w:t>
      </w:r>
      <w:r>
        <w:rPr>
          <w:rFonts w:hint="eastAsia" w:ascii="仿宋_GB2312" w:hAnsi="方正仿宋_GBK" w:eastAsia="仿宋_GB2312" w:cs="方正仿宋_GBK"/>
          <w:b/>
          <w:kern w:val="0"/>
          <w:sz w:val="32"/>
          <w:szCs w:val="32"/>
        </w:rPr>
        <w:t>亿元，可安排使用的收入总量为</w:t>
      </w:r>
      <w:r>
        <w:rPr>
          <w:rFonts w:ascii="Times New Roman" w:hAnsi="Times New Roman" w:eastAsia="仿宋_GB2312"/>
          <w:kern w:val="0"/>
          <w:sz w:val="32"/>
          <w:szCs w:val="32"/>
        </w:rPr>
        <w:t>715</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91</w:t>
      </w:r>
      <w:r>
        <w:rPr>
          <w:rFonts w:hint="eastAsia" w:ascii="仿宋_GB2312" w:hAnsi="方正仿宋_GBK" w:eastAsia="仿宋_GB2312" w:cs="方正仿宋_GBK"/>
          <w:b/>
          <w:kern w:val="0"/>
          <w:sz w:val="32"/>
          <w:szCs w:val="32"/>
        </w:rPr>
        <w:t>亿元。一般公共预算支出完成</w:t>
      </w:r>
      <w:r>
        <w:rPr>
          <w:rFonts w:ascii="Times New Roman" w:hAnsi="Times New Roman" w:eastAsia="仿宋_GB2312"/>
          <w:kern w:val="0"/>
          <w:sz w:val="32"/>
          <w:szCs w:val="32"/>
        </w:rPr>
        <w:t>560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38</w:t>
      </w:r>
      <w:r>
        <w:rPr>
          <w:rFonts w:hint="eastAsia" w:ascii="仿宋_GB2312" w:hAnsi="方正仿宋_GBK" w:eastAsia="仿宋_GB2312" w:cs="方正仿宋_GBK"/>
          <w:b/>
          <w:kern w:val="0"/>
          <w:sz w:val="32"/>
          <w:szCs w:val="32"/>
        </w:rPr>
        <w:t>亿元，上解支出</w:t>
      </w:r>
      <w:r>
        <w:rPr>
          <w:rFonts w:ascii="Times New Roman" w:hAnsi="Times New Roman" w:eastAsia="仿宋_GB2312"/>
          <w:kern w:val="0"/>
          <w:sz w:val="32"/>
          <w:szCs w:val="32"/>
        </w:rPr>
        <w:t>7</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86</w:t>
      </w:r>
      <w:r>
        <w:rPr>
          <w:rFonts w:hint="eastAsia" w:ascii="仿宋_GB2312" w:hAnsi="方正仿宋_GBK" w:eastAsia="仿宋_GB2312" w:cs="方正仿宋_GBK"/>
          <w:b/>
          <w:kern w:val="0"/>
          <w:sz w:val="32"/>
          <w:szCs w:val="32"/>
        </w:rPr>
        <w:t>亿元，债</w:t>
      </w:r>
      <w:r>
        <w:rPr>
          <w:rFonts w:hint="eastAsia" w:ascii="仿宋_GB2312" w:hAnsi="方正仿宋_GBK" w:eastAsia="仿宋_GB2312" w:cs="方正仿宋_GBK"/>
          <w:b/>
          <w:kern w:val="0"/>
          <w:sz w:val="32"/>
          <w:szCs w:val="32"/>
          <w:lang w:eastAsia="zh-CN"/>
        </w:rPr>
        <w:t>务</w:t>
      </w:r>
      <w:r>
        <w:rPr>
          <w:rFonts w:hint="eastAsia" w:ascii="仿宋_GB2312" w:hAnsi="方正仿宋_GBK" w:eastAsia="仿宋_GB2312" w:cs="方正仿宋_GBK"/>
          <w:b/>
          <w:kern w:val="0"/>
          <w:sz w:val="32"/>
          <w:szCs w:val="32"/>
        </w:rPr>
        <w:t>还本支出</w:t>
      </w:r>
      <w:r>
        <w:rPr>
          <w:rFonts w:ascii="Times New Roman" w:hAnsi="Times New Roman" w:eastAsia="仿宋_GB2312"/>
          <w:kern w:val="0"/>
          <w:sz w:val="32"/>
          <w:szCs w:val="32"/>
        </w:rPr>
        <w:t>127</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07</w:t>
      </w:r>
      <w:r>
        <w:rPr>
          <w:rFonts w:hint="eastAsia" w:ascii="仿宋_GB2312" w:hAnsi="方正仿宋_GBK" w:eastAsia="仿宋_GB2312" w:cs="方正仿宋_GBK"/>
          <w:b/>
          <w:kern w:val="0"/>
          <w:sz w:val="32"/>
          <w:szCs w:val="32"/>
        </w:rPr>
        <w:t>亿元，安排预算稳定调节基金</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94</w:t>
      </w:r>
      <w:r>
        <w:rPr>
          <w:rFonts w:hint="eastAsia" w:ascii="仿宋_GB2312" w:hAnsi="方正仿宋_GBK" w:eastAsia="仿宋_GB2312" w:cs="方正仿宋_GBK"/>
          <w:b/>
          <w:kern w:val="0"/>
          <w:sz w:val="32"/>
          <w:szCs w:val="32"/>
        </w:rPr>
        <w:t>亿元，调出资金</w:t>
      </w: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66</w:t>
      </w:r>
      <w:r>
        <w:rPr>
          <w:rFonts w:hint="eastAsia" w:ascii="仿宋_GB2312" w:hAnsi="方正仿宋_GBK" w:eastAsia="仿宋_GB2312" w:cs="方正仿宋_GBK"/>
          <w:b/>
          <w:kern w:val="0"/>
          <w:sz w:val="32"/>
          <w:szCs w:val="32"/>
        </w:rPr>
        <w:t>亿元，结转下年</w:t>
      </w:r>
      <w:r>
        <w:rPr>
          <w:rFonts w:ascii="Times New Roman" w:hAnsi="Times New Roman" w:eastAsia="仿宋_GB2312"/>
          <w:kern w:val="0"/>
          <w:sz w:val="32"/>
          <w:szCs w:val="32"/>
        </w:rPr>
        <w:t>21</w:t>
      </w:r>
      <w:r>
        <w:rPr>
          <w:rFonts w:hint="eastAsia" w:ascii="仿宋_GB2312" w:hAnsi="方正仿宋_GBK" w:eastAsia="仿宋_GB2312" w:cs="方正仿宋_GBK"/>
          <w:b/>
          <w:kern w:val="0"/>
          <w:sz w:val="32"/>
          <w:szCs w:val="32"/>
        </w:rPr>
        <w:t>亿元，支出总量</w:t>
      </w:r>
      <w:r>
        <w:rPr>
          <w:rFonts w:ascii="Times New Roman" w:hAnsi="Times New Roman" w:eastAsia="仿宋_GB2312"/>
          <w:kern w:val="0"/>
          <w:sz w:val="32"/>
          <w:szCs w:val="32"/>
        </w:rPr>
        <w:t>715</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91</w:t>
      </w:r>
      <w:r>
        <w:rPr>
          <w:rFonts w:hint="eastAsia" w:ascii="仿宋_GB2312" w:hAnsi="方正仿宋_GBK" w:eastAsia="仿宋_GB2312" w:cs="方正仿宋_GBK"/>
          <w:b/>
          <w:kern w:val="0"/>
          <w:sz w:val="32"/>
          <w:szCs w:val="32"/>
        </w:rPr>
        <w:t>亿元。收支相抵后，收支平衡。</w:t>
      </w:r>
    </w:p>
    <w:p>
      <w:pPr>
        <w:topLinePunct/>
        <w:autoSpaceDE w:val="0"/>
        <w:spacing w:line="600" w:lineRule="exact"/>
        <w:ind w:firstLine="640" w:firstLineChars="200"/>
        <w:textAlignment w:val="baseline"/>
        <w:rPr>
          <w:rFonts w:ascii="楷体_GB2312" w:hAnsi="方正仿宋_GBK" w:eastAsia="楷体_GB2312" w:cs="方正仿宋_GBK"/>
          <w:b/>
          <w:kern w:val="0"/>
          <w:sz w:val="32"/>
          <w:szCs w:val="32"/>
        </w:rPr>
      </w:pPr>
      <w:r>
        <w:rPr>
          <w:rFonts w:ascii="Times New Roman" w:hAnsi="Times New Roman" w:eastAsia="楷体_GB2312"/>
          <w:kern w:val="0"/>
          <w:sz w:val="32"/>
          <w:szCs w:val="32"/>
        </w:rPr>
        <w:t>2</w:t>
      </w:r>
      <w:r>
        <w:rPr>
          <w:rFonts w:hint="eastAsia" w:ascii="楷体_GB2312" w:hAnsi="方正仿宋_GBK" w:eastAsia="楷体_GB2312" w:cs="方正仿宋_GBK"/>
          <w:b/>
          <w:kern w:val="0"/>
          <w:sz w:val="32"/>
          <w:szCs w:val="32"/>
        </w:rPr>
        <w:t>.政府性基金预算收支决算情况</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全市政府性基金收入完成</w:t>
      </w:r>
      <w:r>
        <w:rPr>
          <w:rFonts w:ascii="Times New Roman" w:hAnsi="Times New Roman" w:eastAsia="仿宋_GB2312"/>
          <w:kern w:val="0"/>
          <w:sz w:val="32"/>
          <w:szCs w:val="32"/>
        </w:rPr>
        <w:t>107</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04</w:t>
      </w:r>
      <w:r>
        <w:rPr>
          <w:rFonts w:hint="eastAsia" w:ascii="仿宋_GB2312" w:hAnsi="方正仿宋_GBK" w:eastAsia="仿宋_GB2312" w:cs="方正仿宋_GBK"/>
          <w:b/>
          <w:kern w:val="0"/>
          <w:sz w:val="32"/>
          <w:szCs w:val="32"/>
        </w:rPr>
        <w:t>亿元，上级补助收入</w:t>
      </w:r>
      <w:r>
        <w:rPr>
          <w:rFonts w:ascii="Times New Roman" w:hAnsi="Times New Roman" w:eastAsia="仿宋_GB2312"/>
          <w:kern w:val="0"/>
          <w:sz w:val="32"/>
          <w:szCs w:val="32"/>
        </w:rPr>
        <w:t>5</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15</w:t>
      </w:r>
      <w:r>
        <w:rPr>
          <w:rFonts w:hint="eastAsia" w:ascii="仿宋_GB2312" w:hAnsi="方正仿宋_GBK" w:eastAsia="仿宋_GB2312" w:cs="方正仿宋_GBK"/>
          <w:b/>
          <w:kern w:val="0"/>
          <w:sz w:val="32"/>
          <w:szCs w:val="32"/>
        </w:rPr>
        <w:t>亿元，上年结余</w:t>
      </w:r>
      <w:r>
        <w:rPr>
          <w:rFonts w:ascii="Times New Roman" w:hAnsi="Times New Roman" w:eastAsia="仿宋_GB2312"/>
          <w:kern w:val="0"/>
          <w:sz w:val="32"/>
          <w:szCs w:val="32"/>
        </w:rPr>
        <w:t>7</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94</w:t>
      </w:r>
      <w:r>
        <w:rPr>
          <w:rFonts w:hint="eastAsia" w:ascii="仿宋_GB2312" w:hAnsi="方正仿宋_GBK" w:eastAsia="仿宋_GB2312" w:cs="方正仿宋_GBK"/>
          <w:b/>
          <w:kern w:val="0"/>
          <w:sz w:val="32"/>
          <w:szCs w:val="32"/>
        </w:rPr>
        <w:t>亿元，债务转贷收入</w:t>
      </w:r>
      <w:r>
        <w:rPr>
          <w:rFonts w:ascii="Times New Roman" w:hAnsi="Times New Roman" w:eastAsia="仿宋_GB2312"/>
          <w:kern w:val="0"/>
          <w:sz w:val="32"/>
          <w:szCs w:val="32"/>
        </w:rPr>
        <w:t>200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08</w:t>
      </w:r>
      <w:r>
        <w:rPr>
          <w:rFonts w:hint="eastAsia" w:ascii="仿宋_GB2312" w:hAnsi="方正仿宋_GBK" w:eastAsia="仿宋_GB2312" w:cs="方正仿宋_GBK"/>
          <w:b/>
          <w:kern w:val="0"/>
          <w:sz w:val="32"/>
          <w:szCs w:val="32"/>
        </w:rPr>
        <w:t>亿元，调入资金</w:t>
      </w:r>
      <w:r>
        <w:rPr>
          <w:rFonts w:ascii="Times New Roman" w:hAnsi="Times New Roman" w:eastAsia="仿宋_GB2312"/>
          <w:kern w:val="0"/>
          <w:sz w:val="32"/>
          <w:szCs w:val="32"/>
        </w:rPr>
        <w:t>37</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94</w:t>
      </w:r>
      <w:r>
        <w:rPr>
          <w:rFonts w:hint="eastAsia" w:ascii="仿宋_GB2312" w:hAnsi="方正仿宋_GBK" w:eastAsia="仿宋_GB2312" w:cs="方正仿宋_GBK"/>
          <w:b/>
          <w:kern w:val="0"/>
          <w:sz w:val="32"/>
          <w:szCs w:val="32"/>
        </w:rPr>
        <w:t>亿元，收入总计</w:t>
      </w:r>
      <w:r>
        <w:rPr>
          <w:rFonts w:ascii="Times New Roman" w:hAnsi="Times New Roman" w:eastAsia="仿宋_GB2312"/>
          <w:kern w:val="0"/>
          <w:sz w:val="32"/>
          <w:szCs w:val="32"/>
        </w:rPr>
        <w:t>358</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15</w:t>
      </w:r>
      <w:r>
        <w:rPr>
          <w:rFonts w:hint="eastAsia" w:ascii="仿宋_GB2312" w:hAnsi="方正仿宋_GBK" w:eastAsia="仿宋_GB2312" w:cs="方正仿宋_GBK"/>
          <w:b/>
          <w:kern w:val="0"/>
          <w:sz w:val="32"/>
          <w:szCs w:val="32"/>
        </w:rPr>
        <w:t>亿元；支出完成</w:t>
      </w:r>
      <w:r>
        <w:rPr>
          <w:rFonts w:ascii="Times New Roman" w:hAnsi="Times New Roman" w:eastAsia="仿宋_GB2312"/>
          <w:kern w:val="0"/>
          <w:sz w:val="32"/>
          <w:szCs w:val="32"/>
        </w:rPr>
        <w:t>213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26</w:t>
      </w:r>
      <w:r>
        <w:rPr>
          <w:rFonts w:hint="eastAsia" w:ascii="仿宋_GB2312" w:hAnsi="方正仿宋_GBK" w:eastAsia="仿宋_GB2312" w:cs="方正仿宋_GBK"/>
          <w:b/>
          <w:kern w:val="0"/>
          <w:sz w:val="32"/>
          <w:szCs w:val="32"/>
        </w:rPr>
        <w:t>亿元，上解支出</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17</w:t>
      </w:r>
      <w:r>
        <w:rPr>
          <w:rFonts w:hint="eastAsia" w:ascii="仿宋_GB2312" w:hAnsi="方正仿宋_GBK" w:eastAsia="仿宋_GB2312" w:cs="方正仿宋_GBK"/>
          <w:b/>
          <w:kern w:val="0"/>
          <w:sz w:val="32"/>
          <w:szCs w:val="32"/>
        </w:rPr>
        <w:t>亿元，调出资金</w:t>
      </w:r>
      <w:r>
        <w:rPr>
          <w:rFonts w:ascii="Times New Roman" w:hAnsi="Times New Roman" w:eastAsia="仿宋_GB2312"/>
          <w:kern w:val="0"/>
          <w:sz w:val="32"/>
          <w:szCs w:val="32"/>
        </w:rPr>
        <w:t>17</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29</w:t>
      </w:r>
      <w:r>
        <w:rPr>
          <w:rFonts w:hint="eastAsia" w:ascii="仿宋_GB2312" w:hAnsi="方正仿宋_GBK" w:eastAsia="仿宋_GB2312" w:cs="方正仿宋_GBK"/>
          <w:b/>
          <w:kern w:val="0"/>
          <w:sz w:val="32"/>
          <w:szCs w:val="32"/>
        </w:rPr>
        <w:t>亿元，债务还本支出</w:t>
      </w:r>
      <w:r>
        <w:rPr>
          <w:rFonts w:ascii="Times New Roman" w:hAnsi="Times New Roman" w:eastAsia="仿宋_GB2312"/>
          <w:kern w:val="0"/>
          <w:sz w:val="32"/>
          <w:szCs w:val="32"/>
        </w:rPr>
        <w:t>100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07</w:t>
      </w:r>
      <w:r>
        <w:rPr>
          <w:rFonts w:hint="eastAsia" w:ascii="仿宋_GB2312" w:hAnsi="方正仿宋_GBK" w:eastAsia="仿宋_GB2312" w:cs="方正仿宋_GBK"/>
          <w:b/>
          <w:kern w:val="0"/>
          <w:sz w:val="32"/>
          <w:szCs w:val="32"/>
        </w:rPr>
        <w:t>亿元，年末滚存结余</w:t>
      </w:r>
      <w:r>
        <w:rPr>
          <w:rFonts w:ascii="Times New Roman" w:hAnsi="Times New Roman" w:eastAsia="仿宋_GB2312"/>
          <w:kern w:val="0"/>
          <w:sz w:val="32"/>
          <w:szCs w:val="32"/>
        </w:rPr>
        <w:t>27</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36</w:t>
      </w:r>
      <w:r>
        <w:rPr>
          <w:rFonts w:hint="eastAsia" w:ascii="仿宋_GB2312" w:hAnsi="方正仿宋_GBK" w:eastAsia="仿宋_GB2312" w:cs="方正仿宋_GBK"/>
          <w:b/>
          <w:kern w:val="0"/>
          <w:sz w:val="32"/>
          <w:szCs w:val="32"/>
        </w:rPr>
        <w:t>亿元，支出总计</w:t>
      </w:r>
      <w:r>
        <w:rPr>
          <w:rFonts w:ascii="Times New Roman" w:hAnsi="Times New Roman" w:eastAsia="仿宋_GB2312"/>
          <w:kern w:val="0"/>
          <w:sz w:val="32"/>
          <w:szCs w:val="32"/>
        </w:rPr>
        <w:t>358</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15</w:t>
      </w:r>
      <w:r>
        <w:rPr>
          <w:rFonts w:hint="eastAsia" w:ascii="仿宋_GB2312" w:hAnsi="方正仿宋_GBK" w:eastAsia="仿宋_GB2312" w:cs="方正仿宋_GBK"/>
          <w:b/>
          <w:kern w:val="0"/>
          <w:sz w:val="32"/>
          <w:szCs w:val="32"/>
        </w:rPr>
        <w:t>亿元。收支相抵后，收支平衡。</w:t>
      </w:r>
    </w:p>
    <w:p>
      <w:pPr>
        <w:topLinePunct/>
        <w:autoSpaceDE w:val="0"/>
        <w:spacing w:line="600" w:lineRule="exact"/>
        <w:ind w:firstLine="640" w:firstLineChars="200"/>
        <w:textAlignment w:val="baseline"/>
        <w:rPr>
          <w:rFonts w:ascii="楷体_GB2312" w:hAnsi="方正仿宋_GBK" w:eastAsia="楷体_GB2312" w:cs="方正仿宋_GBK"/>
          <w:b/>
          <w:kern w:val="0"/>
          <w:sz w:val="32"/>
          <w:szCs w:val="32"/>
        </w:rPr>
      </w:pPr>
      <w:r>
        <w:rPr>
          <w:rFonts w:ascii="Times New Roman" w:hAnsi="Times New Roman" w:eastAsia="楷体_GB2312"/>
          <w:kern w:val="0"/>
          <w:sz w:val="32"/>
          <w:szCs w:val="32"/>
        </w:rPr>
        <w:t>3</w:t>
      </w:r>
      <w:r>
        <w:rPr>
          <w:rFonts w:hint="eastAsia" w:ascii="楷体_GB2312" w:hAnsi="方正仿宋_GBK" w:eastAsia="楷体_GB2312" w:cs="方正仿宋_GBK"/>
          <w:b/>
          <w:kern w:val="0"/>
          <w:sz w:val="32"/>
          <w:szCs w:val="32"/>
        </w:rPr>
        <w:t>.社会保险基金预算收支决算情况</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全市社会保险基金收入完成</w:t>
      </w:r>
      <w:r>
        <w:rPr>
          <w:rFonts w:ascii="Times New Roman" w:hAnsi="Times New Roman" w:eastAsia="仿宋_GB2312"/>
          <w:kern w:val="0"/>
          <w:sz w:val="32"/>
          <w:szCs w:val="32"/>
        </w:rPr>
        <w:t>125</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w:t>
      </w:r>
      <w:r>
        <w:rPr>
          <w:rFonts w:hint="eastAsia" w:ascii="仿宋_GB2312" w:hAnsi="方正仿宋_GBK" w:eastAsia="仿宋_GB2312" w:cs="方正仿宋_GBK"/>
          <w:b/>
          <w:kern w:val="0"/>
          <w:sz w:val="32"/>
          <w:szCs w:val="32"/>
        </w:rPr>
        <w:t>亿元，社会保险基金支出完成</w:t>
      </w:r>
      <w:r>
        <w:rPr>
          <w:rFonts w:ascii="Times New Roman" w:hAnsi="Times New Roman" w:eastAsia="仿宋_GB2312"/>
          <w:kern w:val="0"/>
          <w:sz w:val="32"/>
          <w:szCs w:val="32"/>
        </w:rPr>
        <w:t>116</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8</w:t>
      </w:r>
      <w:r>
        <w:rPr>
          <w:rFonts w:hint="eastAsia" w:ascii="仿宋_GB2312" w:hAnsi="方正仿宋_GBK" w:eastAsia="仿宋_GB2312" w:cs="方正仿宋_GBK"/>
          <w:b/>
          <w:kern w:val="0"/>
          <w:sz w:val="32"/>
          <w:szCs w:val="32"/>
        </w:rPr>
        <w:t>亿元，本年收支结余</w:t>
      </w:r>
      <w:r>
        <w:rPr>
          <w:rFonts w:ascii="Times New Roman" w:hAnsi="Times New Roman" w:eastAsia="仿宋_GB2312"/>
          <w:kern w:val="0"/>
          <w:sz w:val="32"/>
          <w:szCs w:val="32"/>
        </w:rPr>
        <w:t>8</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w:t>
      </w:r>
      <w:r>
        <w:rPr>
          <w:rFonts w:hint="eastAsia" w:ascii="仿宋_GB2312" w:hAnsi="方正仿宋_GBK" w:eastAsia="仿宋_GB2312" w:cs="方正仿宋_GBK"/>
          <w:b/>
          <w:kern w:val="0"/>
          <w:sz w:val="32"/>
          <w:szCs w:val="32"/>
        </w:rPr>
        <w:t>亿元，年终滚存结余</w:t>
      </w:r>
      <w:r>
        <w:rPr>
          <w:rFonts w:ascii="Times New Roman" w:hAnsi="Times New Roman" w:eastAsia="仿宋_GB2312"/>
          <w:kern w:val="0"/>
          <w:sz w:val="32"/>
          <w:szCs w:val="32"/>
        </w:rPr>
        <w:t>104</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48</w:t>
      </w:r>
      <w:r>
        <w:rPr>
          <w:rFonts w:hint="eastAsia" w:ascii="仿宋_GB2312" w:hAnsi="方正仿宋_GBK" w:eastAsia="仿宋_GB2312" w:cs="方正仿宋_GBK"/>
          <w:b/>
          <w:kern w:val="0"/>
          <w:sz w:val="32"/>
          <w:szCs w:val="32"/>
        </w:rPr>
        <w:t>亿元。</w:t>
      </w:r>
    </w:p>
    <w:p>
      <w:pPr>
        <w:topLinePunct/>
        <w:autoSpaceDE w:val="0"/>
        <w:spacing w:line="600" w:lineRule="exact"/>
        <w:ind w:firstLine="640" w:firstLineChars="200"/>
        <w:textAlignment w:val="baseline"/>
        <w:rPr>
          <w:rFonts w:ascii="楷体_GB2312" w:hAnsi="方正仿宋_GBK" w:eastAsia="楷体_GB2312" w:cs="方正仿宋_GBK"/>
          <w:b/>
          <w:kern w:val="0"/>
          <w:sz w:val="32"/>
          <w:szCs w:val="32"/>
        </w:rPr>
      </w:pPr>
      <w:r>
        <w:rPr>
          <w:rFonts w:ascii="Times New Roman" w:hAnsi="Times New Roman" w:eastAsia="楷体_GB2312"/>
          <w:kern w:val="0"/>
          <w:sz w:val="32"/>
          <w:szCs w:val="32"/>
        </w:rPr>
        <w:t>4</w:t>
      </w:r>
      <w:r>
        <w:rPr>
          <w:rFonts w:hint="eastAsia" w:ascii="楷体_GB2312" w:hAnsi="方正仿宋_GBK" w:eastAsia="楷体_GB2312" w:cs="方正仿宋_GBK"/>
          <w:b/>
          <w:kern w:val="0"/>
          <w:sz w:val="32"/>
          <w:szCs w:val="32"/>
        </w:rPr>
        <w:t>.国有资本经营预算收支决算情况</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全市国有资本经营收入完成</w:t>
      </w:r>
      <w:r>
        <w:rPr>
          <w:rFonts w:ascii="Times New Roman" w:hAnsi="Times New Roman" w:eastAsia="仿宋_GB2312"/>
          <w:kern w:val="0"/>
          <w:sz w:val="32"/>
          <w:szCs w:val="32"/>
        </w:rPr>
        <w:t>23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44</w:t>
      </w:r>
      <w:r>
        <w:rPr>
          <w:rFonts w:hint="eastAsia" w:ascii="仿宋_GB2312" w:hAnsi="方正仿宋_GBK" w:eastAsia="仿宋_GB2312" w:cs="方正仿宋_GBK"/>
          <w:b/>
          <w:kern w:val="0"/>
          <w:sz w:val="32"/>
          <w:szCs w:val="32"/>
        </w:rPr>
        <w:t>亿元，上级补助收入</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06</w:t>
      </w:r>
      <w:r>
        <w:rPr>
          <w:rFonts w:hint="eastAsia" w:ascii="仿宋_GB2312" w:hAnsi="方正仿宋_GBK" w:eastAsia="仿宋_GB2312" w:cs="方正仿宋_GBK"/>
          <w:b/>
          <w:kern w:val="0"/>
          <w:sz w:val="32"/>
          <w:szCs w:val="32"/>
        </w:rPr>
        <w:t>亿元，上年结余</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08</w:t>
      </w:r>
      <w:r>
        <w:rPr>
          <w:rFonts w:hint="eastAsia" w:ascii="仿宋_GB2312" w:hAnsi="方正仿宋_GBK" w:eastAsia="仿宋_GB2312" w:cs="方正仿宋_GBK"/>
          <w:b/>
          <w:kern w:val="0"/>
          <w:sz w:val="32"/>
          <w:szCs w:val="32"/>
        </w:rPr>
        <w:t>亿元，收入总计</w:t>
      </w:r>
      <w:r>
        <w:rPr>
          <w:rFonts w:ascii="Times New Roman" w:hAnsi="Times New Roman" w:eastAsia="仿宋_GB2312"/>
          <w:kern w:val="0"/>
          <w:sz w:val="32"/>
          <w:szCs w:val="32"/>
        </w:rPr>
        <w:t>23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58</w:t>
      </w:r>
      <w:r>
        <w:rPr>
          <w:rFonts w:hint="eastAsia" w:ascii="仿宋_GB2312" w:hAnsi="方正仿宋_GBK" w:eastAsia="仿宋_GB2312" w:cs="方正仿宋_GBK"/>
          <w:b/>
          <w:kern w:val="0"/>
          <w:sz w:val="32"/>
          <w:szCs w:val="32"/>
        </w:rPr>
        <w:t>亿元；国有资本经营支出完成</w:t>
      </w:r>
      <w:r>
        <w:rPr>
          <w:rFonts w:ascii="Times New Roman" w:hAnsi="Times New Roman" w:eastAsia="仿宋_GB2312"/>
          <w:kern w:val="0"/>
          <w:sz w:val="32"/>
          <w:szCs w:val="32"/>
        </w:rPr>
        <w:t>6</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61</w:t>
      </w:r>
      <w:r>
        <w:rPr>
          <w:rFonts w:hint="eastAsia" w:ascii="仿宋_GB2312" w:hAnsi="方正仿宋_GBK" w:eastAsia="仿宋_GB2312" w:cs="方正仿宋_GBK"/>
          <w:b/>
          <w:kern w:val="0"/>
          <w:sz w:val="32"/>
          <w:szCs w:val="32"/>
        </w:rPr>
        <w:t>亿元，调出资金</w:t>
      </w:r>
      <w:r>
        <w:rPr>
          <w:rFonts w:ascii="Times New Roman" w:hAnsi="Times New Roman" w:eastAsia="仿宋_GB2312"/>
          <w:kern w:val="0"/>
          <w:sz w:val="32"/>
          <w:szCs w:val="32"/>
        </w:rPr>
        <w:t>16</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83</w:t>
      </w:r>
      <w:r>
        <w:rPr>
          <w:rFonts w:hint="eastAsia" w:ascii="仿宋_GB2312" w:hAnsi="方正仿宋_GBK" w:eastAsia="仿宋_GB2312" w:cs="方正仿宋_GBK"/>
          <w:b/>
          <w:kern w:val="0"/>
          <w:sz w:val="32"/>
          <w:szCs w:val="32"/>
        </w:rPr>
        <w:t>亿元，收支相抵年终结余</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14</w:t>
      </w:r>
      <w:r>
        <w:rPr>
          <w:rFonts w:hint="eastAsia" w:ascii="仿宋_GB2312" w:hAnsi="方正仿宋_GBK" w:eastAsia="仿宋_GB2312" w:cs="方正仿宋_GBK"/>
          <w:b/>
          <w:kern w:val="0"/>
          <w:sz w:val="32"/>
          <w:szCs w:val="32"/>
        </w:rPr>
        <w:t>亿元。</w:t>
      </w:r>
    </w:p>
    <w:p>
      <w:pPr>
        <w:topLinePunct/>
        <w:autoSpaceDE w:val="0"/>
        <w:spacing w:line="600" w:lineRule="exact"/>
        <w:ind w:firstLine="642" w:firstLineChars="200"/>
        <w:textAlignment w:val="baseline"/>
        <w:rPr>
          <w:rFonts w:ascii="方正小标宋简体" w:hAnsi="方正黑体_GBK" w:eastAsia="方正小标宋简体" w:cs="方正黑体_GBK"/>
          <w:b/>
          <w:kern w:val="0"/>
          <w:sz w:val="32"/>
          <w:szCs w:val="32"/>
        </w:rPr>
      </w:pPr>
      <w:r>
        <w:rPr>
          <w:rFonts w:hint="eastAsia" w:ascii="方正小标宋简体" w:hAnsi="方正黑体_GBK" w:eastAsia="方正小标宋简体" w:cs="方正黑体_GBK"/>
          <w:b/>
          <w:kern w:val="0"/>
          <w:sz w:val="32"/>
          <w:szCs w:val="32"/>
        </w:rPr>
        <w:t>二、</w:t>
      </w:r>
      <w:r>
        <w:rPr>
          <w:rFonts w:ascii="Times New Roman" w:hAnsi="Times New Roman" w:eastAsia="方正小标宋简体"/>
          <w:kern w:val="0"/>
          <w:sz w:val="32"/>
          <w:szCs w:val="32"/>
        </w:rPr>
        <w:t>2024</w:t>
      </w:r>
      <w:r>
        <w:rPr>
          <w:rFonts w:hint="eastAsia" w:ascii="方正小标宋简体" w:hAnsi="方正黑体_GBK" w:eastAsia="方正小标宋简体" w:cs="方正黑体_GBK"/>
          <w:b/>
          <w:kern w:val="0"/>
          <w:sz w:val="32"/>
          <w:szCs w:val="32"/>
        </w:rPr>
        <w:t>年上半年预算执行情况</w:t>
      </w:r>
    </w:p>
    <w:p>
      <w:pPr>
        <w:topLinePunct/>
        <w:autoSpaceDE w:val="0"/>
        <w:spacing w:line="600" w:lineRule="exact"/>
        <w:ind w:firstLine="640" w:firstLineChars="200"/>
        <w:textAlignment w:val="baseline"/>
        <w:rPr>
          <w:rFonts w:ascii="黑体" w:hAnsi="黑体" w:eastAsia="黑体" w:cs="方正楷体_GBK"/>
          <w:b/>
          <w:kern w:val="0"/>
          <w:sz w:val="32"/>
          <w:szCs w:val="32"/>
        </w:rPr>
      </w:pPr>
      <w:r>
        <w:rPr>
          <w:rFonts w:hint="eastAsia" w:ascii="黑体" w:hAnsi="黑体" w:eastAsia="黑体" w:cs="方正楷体_GBK"/>
          <w:b/>
          <w:kern w:val="0"/>
          <w:sz w:val="32"/>
          <w:szCs w:val="32"/>
        </w:rPr>
        <w:t>（一）全市及市本级一般公共预算执行情况</w:t>
      </w:r>
    </w:p>
    <w:p>
      <w:pPr>
        <w:topLinePunct/>
        <w:autoSpaceDE w:val="0"/>
        <w:spacing w:line="600" w:lineRule="exact"/>
        <w:ind w:firstLine="640" w:firstLineChars="200"/>
        <w:textAlignment w:val="baseline"/>
        <w:rPr>
          <w:rFonts w:ascii="仿宋_GB2312" w:hAnsi="方正仿宋_GBK" w:eastAsia="仿宋_GB2312" w:cs="方正仿宋_GBK"/>
          <w:b/>
          <w:kern w:val="0"/>
          <w:sz w:val="32"/>
          <w:szCs w:val="32"/>
        </w:rPr>
      </w:pP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w:t>
      </w:r>
      <w:r>
        <w:rPr>
          <w:rFonts w:hint="eastAsia" w:ascii="仿宋_GB2312" w:hAnsi="方正仿宋_GBK" w:eastAsia="仿宋_GB2312" w:cs="方正仿宋_GBK"/>
          <w:b/>
          <w:kern w:val="0"/>
          <w:sz w:val="32"/>
          <w:szCs w:val="32"/>
        </w:rPr>
        <w:t>月全市地方收入完成</w:t>
      </w:r>
      <w:r>
        <w:rPr>
          <w:rFonts w:ascii="Times New Roman" w:hAnsi="Times New Roman" w:eastAsia="仿宋_GB2312"/>
          <w:kern w:val="0"/>
          <w:sz w:val="32"/>
          <w:szCs w:val="32"/>
        </w:rPr>
        <w:t>67</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65</w:t>
      </w:r>
      <w:r>
        <w:rPr>
          <w:rFonts w:hint="eastAsia" w:ascii="仿宋_GB2312" w:hAnsi="方正仿宋_GBK" w:eastAsia="仿宋_GB2312" w:cs="方正仿宋_GBK"/>
          <w:b/>
          <w:kern w:val="0"/>
          <w:sz w:val="32"/>
          <w:szCs w:val="32"/>
        </w:rPr>
        <w:t>亿元，为年初预算的</w:t>
      </w:r>
      <w:r>
        <w:rPr>
          <w:rFonts w:ascii="Times New Roman" w:hAnsi="Times New Roman" w:eastAsia="仿宋_GB2312"/>
          <w:kern w:val="0"/>
          <w:sz w:val="32"/>
          <w:szCs w:val="32"/>
        </w:rPr>
        <w:t>50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36</w:t>
      </w:r>
      <w:r>
        <w:rPr>
          <w:rFonts w:hint="eastAsia" w:ascii="仿宋_GB2312" w:hAnsi="方正仿宋_GBK" w:eastAsia="仿宋_GB2312" w:cs="方正仿宋_GBK"/>
          <w:b/>
          <w:kern w:val="0"/>
          <w:sz w:val="32"/>
          <w:szCs w:val="32"/>
        </w:rPr>
        <w:t>%，下降</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54</w:t>
      </w:r>
      <w:r>
        <w:rPr>
          <w:rFonts w:hint="eastAsia" w:ascii="仿宋_GB2312" w:hAnsi="方正仿宋_GBK" w:eastAsia="仿宋_GB2312" w:cs="方正仿宋_GBK"/>
          <w:b/>
          <w:kern w:val="0"/>
          <w:sz w:val="32"/>
          <w:szCs w:val="32"/>
        </w:rPr>
        <w:t>%。其中：税收收入</w:t>
      </w:r>
      <w:r>
        <w:rPr>
          <w:rFonts w:ascii="Times New Roman" w:hAnsi="Times New Roman" w:eastAsia="仿宋_GB2312"/>
          <w:kern w:val="0"/>
          <w:sz w:val="32"/>
          <w:szCs w:val="32"/>
        </w:rPr>
        <w:t>42</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74</w:t>
      </w:r>
      <w:r>
        <w:rPr>
          <w:rFonts w:hint="eastAsia" w:ascii="仿宋_GB2312" w:hAnsi="方正仿宋_GBK" w:eastAsia="仿宋_GB2312" w:cs="方正仿宋_GBK"/>
          <w:b/>
          <w:kern w:val="0"/>
          <w:sz w:val="32"/>
          <w:szCs w:val="32"/>
        </w:rPr>
        <w:t>亿元，非税收入</w:t>
      </w:r>
      <w:r>
        <w:rPr>
          <w:rFonts w:ascii="Times New Roman" w:hAnsi="Times New Roman" w:eastAsia="仿宋_GB2312"/>
          <w:kern w:val="0"/>
          <w:sz w:val="32"/>
          <w:szCs w:val="32"/>
        </w:rPr>
        <w:t>24</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91</w:t>
      </w:r>
      <w:r>
        <w:rPr>
          <w:rFonts w:hint="eastAsia" w:ascii="仿宋_GB2312" w:hAnsi="方正仿宋_GBK" w:eastAsia="仿宋_GB2312" w:cs="方正仿宋_GBK"/>
          <w:b/>
          <w:kern w:val="0"/>
          <w:sz w:val="32"/>
          <w:szCs w:val="32"/>
        </w:rPr>
        <w:t>亿元。市本级地方收入完成</w:t>
      </w:r>
      <w:r>
        <w:rPr>
          <w:rFonts w:ascii="Times New Roman" w:hAnsi="Times New Roman" w:eastAsia="仿宋_GB2312"/>
          <w:kern w:val="0"/>
          <w:sz w:val="32"/>
          <w:szCs w:val="32"/>
        </w:rPr>
        <w:t>14</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65</w:t>
      </w:r>
      <w:r>
        <w:rPr>
          <w:rFonts w:hint="eastAsia" w:ascii="仿宋_GB2312" w:hAnsi="方正仿宋_GBK" w:eastAsia="仿宋_GB2312" w:cs="方正仿宋_GBK"/>
          <w:b/>
          <w:kern w:val="0"/>
          <w:sz w:val="32"/>
          <w:szCs w:val="32"/>
        </w:rPr>
        <w:t>亿元，为年初预算的</w:t>
      </w:r>
      <w:r>
        <w:rPr>
          <w:rFonts w:ascii="Times New Roman" w:hAnsi="Times New Roman" w:eastAsia="仿宋_GB2312"/>
          <w:kern w:val="0"/>
          <w:sz w:val="32"/>
          <w:szCs w:val="32"/>
        </w:rPr>
        <w:t>38</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74</w:t>
      </w:r>
      <w:r>
        <w:rPr>
          <w:rFonts w:hint="eastAsia" w:ascii="仿宋_GB2312" w:hAnsi="方正仿宋_GBK" w:eastAsia="仿宋_GB2312" w:cs="方正仿宋_GBK"/>
          <w:b/>
          <w:kern w:val="0"/>
          <w:sz w:val="32"/>
          <w:szCs w:val="32"/>
        </w:rPr>
        <w:t>%，下降</w:t>
      </w:r>
      <w:r>
        <w:rPr>
          <w:rFonts w:ascii="Times New Roman" w:hAnsi="Times New Roman" w:eastAsia="仿宋_GB2312"/>
          <w:kern w:val="0"/>
          <w:sz w:val="32"/>
          <w:szCs w:val="32"/>
        </w:rPr>
        <w:t>14</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97</w:t>
      </w:r>
      <w:r>
        <w:rPr>
          <w:rFonts w:hint="eastAsia" w:ascii="仿宋_GB2312" w:hAnsi="方正仿宋_GBK" w:eastAsia="仿宋_GB2312" w:cs="方正仿宋_GBK"/>
          <w:b/>
          <w:kern w:val="0"/>
          <w:sz w:val="32"/>
          <w:szCs w:val="32"/>
        </w:rPr>
        <w:t>%，其中：税收收入</w:t>
      </w:r>
      <w:r>
        <w:rPr>
          <w:rFonts w:hint="eastAsia" w:ascii="Times New Roman" w:hAnsi="Times New Roman" w:eastAsia="仿宋_GB2312"/>
          <w:kern w:val="0"/>
          <w:sz w:val="32"/>
          <w:szCs w:val="32"/>
          <w:lang w:val="en-US" w:eastAsia="zh-CN"/>
        </w:rPr>
        <w:t>9</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15</w:t>
      </w:r>
      <w:r>
        <w:rPr>
          <w:rFonts w:hint="eastAsia" w:ascii="仿宋_GB2312" w:hAnsi="方正仿宋_GBK" w:eastAsia="仿宋_GB2312" w:cs="方正仿宋_GBK"/>
          <w:b/>
          <w:kern w:val="0"/>
          <w:sz w:val="32"/>
          <w:szCs w:val="32"/>
        </w:rPr>
        <w:t>亿元，非税收入</w:t>
      </w:r>
      <w:r>
        <w:rPr>
          <w:rFonts w:ascii="Times New Roman" w:hAnsi="Times New Roman" w:eastAsia="仿宋_GB2312"/>
          <w:kern w:val="0"/>
          <w:sz w:val="32"/>
          <w:szCs w:val="32"/>
        </w:rPr>
        <w:t>5</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5</w:t>
      </w:r>
      <w:r>
        <w:rPr>
          <w:rFonts w:hint="eastAsia" w:ascii="仿宋_GB2312" w:hAnsi="方正仿宋_GBK" w:eastAsia="仿宋_GB2312" w:cs="方正仿宋_GBK"/>
          <w:b/>
          <w:kern w:val="0"/>
          <w:sz w:val="32"/>
          <w:szCs w:val="32"/>
        </w:rPr>
        <w:t>亿元。地方收入较上年下降主要受房土市场持续遇冷影响，导致相关税费征收未达预期。</w:t>
      </w:r>
    </w:p>
    <w:p>
      <w:pPr>
        <w:topLinePunct/>
        <w:autoSpaceDE w:val="0"/>
        <w:spacing w:line="600" w:lineRule="exact"/>
        <w:ind w:firstLine="640" w:firstLineChars="200"/>
        <w:textAlignment w:val="baseline"/>
        <w:rPr>
          <w:rFonts w:ascii="仿宋_GB2312" w:hAnsi="方正仿宋_GBK" w:eastAsia="仿宋_GB2312" w:cs="方正仿宋_GBK"/>
          <w:b/>
          <w:kern w:val="0"/>
          <w:sz w:val="32"/>
          <w:szCs w:val="32"/>
        </w:rPr>
      </w:pP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w:t>
      </w:r>
      <w:r>
        <w:rPr>
          <w:rFonts w:hint="eastAsia" w:ascii="仿宋_GB2312" w:hAnsi="方正仿宋_GBK" w:eastAsia="仿宋_GB2312" w:cs="方正仿宋_GBK"/>
          <w:b/>
          <w:kern w:val="0"/>
          <w:sz w:val="32"/>
          <w:szCs w:val="32"/>
        </w:rPr>
        <w:t>月全市一般公共预算支出完成</w:t>
      </w:r>
      <w:r>
        <w:rPr>
          <w:rFonts w:ascii="Times New Roman" w:hAnsi="Times New Roman" w:eastAsia="仿宋_GB2312"/>
          <w:kern w:val="0"/>
          <w:sz w:val="32"/>
          <w:szCs w:val="32"/>
        </w:rPr>
        <w:t>269</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w:t>
      </w:r>
      <w:r>
        <w:rPr>
          <w:rFonts w:hint="eastAsia" w:ascii="仿宋_GB2312" w:hAnsi="方正仿宋_GBK" w:eastAsia="仿宋_GB2312" w:cs="方正仿宋_GBK"/>
          <w:b/>
          <w:kern w:val="0"/>
          <w:sz w:val="32"/>
          <w:szCs w:val="32"/>
        </w:rPr>
        <w:t>亿元，下降</w:t>
      </w:r>
      <w:r>
        <w:rPr>
          <w:rFonts w:ascii="Times New Roman" w:hAnsi="Times New Roman" w:eastAsia="仿宋_GB2312"/>
          <w:kern w:val="0"/>
          <w:sz w:val="32"/>
          <w:szCs w:val="32"/>
        </w:rPr>
        <w:t>4</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91</w:t>
      </w:r>
      <w:r>
        <w:rPr>
          <w:rFonts w:hint="eastAsia" w:ascii="仿宋_GB2312" w:hAnsi="方正仿宋_GBK" w:eastAsia="仿宋_GB2312" w:cs="方正仿宋_GBK"/>
          <w:b/>
          <w:kern w:val="0"/>
          <w:sz w:val="32"/>
          <w:szCs w:val="32"/>
        </w:rPr>
        <w:t>%。其中：市本级一般公共预算支出完成</w:t>
      </w:r>
      <w:r>
        <w:rPr>
          <w:rFonts w:ascii="Times New Roman" w:hAnsi="Times New Roman" w:eastAsia="仿宋_GB2312"/>
          <w:kern w:val="0"/>
          <w:sz w:val="32"/>
          <w:szCs w:val="32"/>
        </w:rPr>
        <w:t>46</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53</w:t>
      </w:r>
      <w:r>
        <w:rPr>
          <w:rFonts w:hint="eastAsia" w:ascii="仿宋_GB2312" w:hAnsi="方正仿宋_GBK" w:eastAsia="仿宋_GB2312" w:cs="方正仿宋_GBK"/>
          <w:b/>
          <w:kern w:val="0"/>
          <w:sz w:val="32"/>
          <w:szCs w:val="32"/>
        </w:rPr>
        <w:t>亿元，下降</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75</w:t>
      </w:r>
      <w:r>
        <w:rPr>
          <w:rFonts w:hint="eastAsia" w:ascii="仿宋_GB2312" w:hAnsi="方正仿宋_GBK" w:eastAsia="仿宋_GB2312" w:cs="方正仿宋_GBK"/>
          <w:b/>
          <w:kern w:val="0"/>
          <w:sz w:val="32"/>
          <w:szCs w:val="32"/>
        </w:rPr>
        <w:t>%。</w:t>
      </w:r>
    </w:p>
    <w:p>
      <w:pPr>
        <w:topLinePunct/>
        <w:autoSpaceDE w:val="0"/>
        <w:spacing w:line="600" w:lineRule="exact"/>
        <w:ind w:firstLine="640" w:firstLineChars="200"/>
        <w:textAlignment w:val="baseline"/>
        <w:rPr>
          <w:rFonts w:ascii="黑体" w:hAnsi="黑体" w:eastAsia="黑体" w:cs="方正楷体_GBK"/>
          <w:b/>
          <w:kern w:val="0"/>
          <w:sz w:val="32"/>
          <w:szCs w:val="32"/>
        </w:rPr>
      </w:pPr>
      <w:r>
        <w:rPr>
          <w:rFonts w:hint="eastAsia" w:ascii="黑体" w:hAnsi="黑体" w:eastAsia="黑体" w:cs="方正楷体_GBK"/>
          <w:b/>
          <w:kern w:val="0"/>
          <w:sz w:val="32"/>
          <w:szCs w:val="32"/>
        </w:rPr>
        <w:t>（二）市本级政</w:t>
      </w:r>
      <w:bookmarkStart w:id="0" w:name="_GoBack"/>
      <w:bookmarkEnd w:id="0"/>
      <w:r>
        <w:rPr>
          <w:rFonts w:hint="eastAsia" w:ascii="黑体" w:hAnsi="黑体" w:eastAsia="黑体" w:cs="方正楷体_GBK"/>
          <w:b/>
          <w:kern w:val="0"/>
          <w:sz w:val="32"/>
          <w:szCs w:val="32"/>
        </w:rPr>
        <w:t>府性基金、国有资本经营、社会保险基金预算执行情况</w:t>
      </w:r>
    </w:p>
    <w:p>
      <w:pPr>
        <w:topLinePunct/>
        <w:autoSpaceDE w:val="0"/>
        <w:spacing w:line="600" w:lineRule="exact"/>
        <w:ind w:firstLine="640" w:firstLineChars="200"/>
        <w:textAlignment w:val="baseline"/>
        <w:rPr>
          <w:rFonts w:ascii="仿宋_GB2312" w:hAnsi="方正仿宋_GBK" w:eastAsia="仿宋_GB2312" w:cs="方正仿宋_GBK"/>
          <w:b/>
          <w:kern w:val="0"/>
          <w:sz w:val="32"/>
          <w:szCs w:val="32"/>
        </w:rPr>
      </w:pP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w:t>
      </w:r>
      <w:r>
        <w:rPr>
          <w:rFonts w:hint="eastAsia" w:ascii="仿宋_GB2312" w:hAnsi="方正仿宋_GBK" w:eastAsia="仿宋_GB2312" w:cs="方正仿宋_GBK"/>
          <w:b/>
          <w:kern w:val="0"/>
          <w:sz w:val="32"/>
          <w:szCs w:val="32"/>
        </w:rPr>
        <w:t>月政府性基金预算收入完成</w:t>
      </w:r>
      <w:r>
        <w:rPr>
          <w:rFonts w:ascii="Times New Roman" w:hAnsi="Times New Roman" w:eastAsia="仿宋_GB2312"/>
          <w:kern w:val="0"/>
          <w:sz w:val="32"/>
          <w:szCs w:val="32"/>
        </w:rPr>
        <w:t>5</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11</w:t>
      </w:r>
      <w:r>
        <w:rPr>
          <w:rFonts w:hint="eastAsia" w:ascii="仿宋_GB2312" w:hAnsi="方正仿宋_GBK" w:eastAsia="仿宋_GB2312" w:cs="方正仿宋_GBK"/>
          <w:b/>
          <w:kern w:val="0"/>
          <w:sz w:val="32"/>
          <w:szCs w:val="32"/>
        </w:rPr>
        <w:t>亿元，为预算的</w:t>
      </w:r>
      <w:r>
        <w:rPr>
          <w:rFonts w:ascii="Times New Roman" w:hAnsi="Times New Roman" w:eastAsia="仿宋_GB2312"/>
          <w:kern w:val="0"/>
          <w:sz w:val="32"/>
          <w:szCs w:val="32"/>
        </w:rPr>
        <w:t>7</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91</w:t>
      </w:r>
      <w:r>
        <w:rPr>
          <w:rFonts w:hint="eastAsia" w:ascii="仿宋_GB2312" w:hAnsi="方正仿宋_GBK" w:eastAsia="仿宋_GB2312" w:cs="方正仿宋_GBK"/>
          <w:b/>
          <w:kern w:val="0"/>
          <w:sz w:val="32"/>
          <w:szCs w:val="32"/>
        </w:rPr>
        <w:t>%；支出完成</w:t>
      </w:r>
      <w:r>
        <w:rPr>
          <w:rFonts w:ascii="Times New Roman" w:hAnsi="Times New Roman" w:eastAsia="仿宋_GB2312"/>
          <w:kern w:val="0"/>
          <w:sz w:val="32"/>
          <w:szCs w:val="32"/>
        </w:rPr>
        <w:t>14</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46</w:t>
      </w:r>
      <w:r>
        <w:rPr>
          <w:rFonts w:hint="eastAsia" w:ascii="仿宋_GB2312" w:hAnsi="方正仿宋_GBK" w:eastAsia="仿宋_GB2312" w:cs="方正仿宋_GBK"/>
          <w:b/>
          <w:kern w:val="0"/>
          <w:sz w:val="32"/>
          <w:szCs w:val="32"/>
        </w:rPr>
        <w:t>亿元，为预算的</w:t>
      </w:r>
      <w:r>
        <w:rPr>
          <w:rFonts w:ascii="Times New Roman" w:hAnsi="Times New Roman" w:eastAsia="仿宋_GB2312"/>
          <w:kern w:val="0"/>
          <w:sz w:val="32"/>
          <w:szCs w:val="32"/>
        </w:rPr>
        <w:t>22</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38</w:t>
      </w:r>
      <w:r>
        <w:rPr>
          <w:rFonts w:hint="eastAsia" w:ascii="仿宋_GB2312" w:hAnsi="方正仿宋_GBK" w:eastAsia="仿宋_GB2312" w:cs="方正仿宋_GBK"/>
          <w:b/>
          <w:kern w:val="0"/>
          <w:sz w:val="32"/>
          <w:szCs w:val="32"/>
        </w:rPr>
        <w:t>%。政府性基金支出大于收入，主要是结转的专项债券项目列本级支出影响。政府性基金收入低主要受土地交易低迷影响。</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经市六届人大一次会议批准，市本级从</w:t>
      </w:r>
      <w:r>
        <w:rPr>
          <w:rFonts w:ascii="Times New Roman" w:hAnsi="Times New Roman" w:eastAsia="仿宋_GB2312"/>
          <w:kern w:val="0"/>
          <w:sz w:val="32"/>
          <w:szCs w:val="32"/>
        </w:rPr>
        <w:t>202</w:t>
      </w:r>
      <w:r>
        <w:rPr>
          <w:rFonts w:hint="eastAsia" w:ascii="Times New Roman" w:hAnsi="Times New Roman" w:eastAsia="仿宋_GB2312"/>
          <w:kern w:val="0"/>
          <w:sz w:val="32"/>
          <w:szCs w:val="32"/>
        </w:rPr>
        <w:t>2</w:t>
      </w:r>
      <w:r>
        <w:rPr>
          <w:rFonts w:hint="eastAsia" w:ascii="仿宋_GB2312" w:hAnsi="方正仿宋_GBK" w:eastAsia="仿宋_GB2312" w:cs="方正仿宋_GBK"/>
          <w:b/>
          <w:kern w:val="0"/>
          <w:sz w:val="32"/>
          <w:szCs w:val="32"/>
        </w:rPr>
        <w:t>年起不再编制国有资本经营预算。</w:t>
      </w:r>
    </w:p>
    <w:p>
      <w:pPr>
        <w:topLinePunct/>
        <w:autoSpaceDE w:val="0"/>
        <w:spacing w:line="600" w:lineRule="exact"/>
        <w:ind w:firstLine="640" w:firstLineChars="200"/>
        <w:textAlignment w:val="baseline"/>
        <w:rPr>
          <w:rFonts w:ascii="仿宋_GB2312" w:hAnsi="方正仿宋_GBK" w:eastAsia="仿宋_GB2312" w:cs="方正仿宋_GBK"/>
          <w:b/>
          <w:kern w:val="0"/>
          <w:sz w:val="32"/>
          <w:szCs w:val="32"/>
        </w:rPr>
      </w:pP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w:t>
      </w:r>
      <w:r>
        <w:rPr>
          <w:rFonts w:hint="eastAsia" w:ascii="仿宋_GB2312" w:hAnsi="方正仿宋_GBK" w:eastAsia="仿宋_GB2312" w:cs="方正仿宋_GBK"/>
          <w:b/>
          <w:kern w:val="0"/>
          <w:sz w:val="32"/>
          <w:szCs w:val="32"/>
        </w:rPr>
        <w:t>月社会保险基金预算收入完成</w:t>
      </w:r>
      <w:r>
        <w:rPr>
          <w:rFonts w:ascii="Times New Roman" w:hAnsi="Times New Roman" w:eastAsia="仿宋_GB2312"/>
          <w:kern w:val="0"/>
          <w:sz w:val="32"/>
          <w:szCs w:val="32"/>
        </w:rPr>
        <w:t>52</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31</w:t>
      </w:r>
      <w:r>
        <w:rPr>
          <w:rFonts w:hint="eastAsia" w:ascii="仿宋_GB2312" w:hAnsi="方正仿宋_GBK" w:eastAsia="仿宋_GB2312" w:cs="方正仿宋_GBK"/>
          <w:b/>
          <w:kern w:val="0"/>
          <w:sz w:val="32"/>
          <w:szCs w:val="32"/>
        </w:rPr>
        <w:t>亿元，为预算的</w:t>
      </w:r>
      <w:r>
        <w:rPr>
          <w:rFonts w:ascii="Times New Roman" w:hAnsi="Times New Roman" w:eastAsia="仿宋_GB2312"/>
          <w:kern w:val="0"/>
          <w:sz w:val="32"/>
          <w:szCs w:val="32"/>
        </w:rPr>
        <w:t>75</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39</w:t>
      </w:r>
      <w:r>
        <w:rPr>
          <w:rFonts w:hint="eastAsia" w:ascii="仿宋_GB2312" w:hAnsi="方正仿宋_GBK" w:eastAsia="仿宋_GB2312" w:cs="方正仿宋_GBK"/>
          <w:b/>
          <w:kern w:val="0"/>
          <w:sz w:val="32"/>
          <w:szCs w:val="32"/>
        </w:rPr>
        <w:t>%。支出完成</w:t>
      </w:r>
      <w:r>
        <w:rPr>
          <w:rFonts w:ascii="Times New Roman" w:hAnsi="Times New Roman" w:eastAsia="仿宋_GB2312"/>
          <w:kern w:val="0"/>
          <w:sz w:val="32"/>
          <w:szCs w:val="32"/>
        </w:rPr>
        <w:t>40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98</w:t>
      </w:r>
      <w:r>
        <w:rPr>
          <w:rFonts w:hint="eastAsia" w:ascii="仿宋_GB2312" w:hAnsi="方正仿宋_GBK" w:eastAsia="仿宋_GB2312" w:cs="方正仿宋_GBK"/>
          <w:b/>
          <w:kern w:val="0"/>
          <w:sz w:val="32"/>
          <w:szCs w:val="32"/>
        </w:rPr>
        <w:t>亿元，为预算的</w:t>
      </w:r>
      <w:r>
        <w:rPr>
          <w:rFonts w:ascii="Times New Roman" w:hAnsi="Times New Roman" w:eastAsia="仿宋_GB2312"/>
          <w:kern w:val="0"/>
          <w:sz w:val="32"/>
          <w:szCs w:val="32"/>
        </w:rPr>
        <w:t>62</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26</w:t>
      </w:r>
      <w:r>
        <w:rPr>
          <w:rFonts w:hint="eastAsia" w:ascii="仿宋_GB2312" w:hAnsi="方正仿宋_GBK" w:eastAsia="仿宋_GB2312" w:cs="方正仿宋_GBK"/>
          <w:b/>
          <w:kern w:val="0"/>
          <w:sz w:val="32"/>
          <w:szCs w:val="32"/>
        </w:rPr>
        <w:t>%。</w:t>
      </w:r>
    </w:p>
    <w:p>
      <w:pPr>
        <w:pStyle w:val="2"/>
        <w:spacing w:line="600" w:lineRule="exact"/>
        <w:ind w:firstLine="640" w:firstLineChars="200"/>
        <w:jc w:val="both"/>
        <w:rPr>
          <w:rFonts w:ascii="黑体" w:hAnsi="黑体" w:eastAsia="黑体" w:cs="方正仿宋_GBK"/>
          <w:b/>
          <w:kern w:val="0"/>
          <w:sz w:val="32"/>
          <w:szCs w:val="32"/>
        </w:rPr>
      </w:pPr>
      <w:r>
        <w:rPr>
          <w:rFonts w:hint="eastAsia" w:ascii="黑体" w:hAnsi="黑体" w:eastAsia="黑体" w:cs="方正楷体_GBK"/>
          <w:b/>
          <w:kern w:val="0"/>
          <w:sz w:val="32"/>
          <w:szCs w:val="32"/>
        </w:rPr>
        <w:t>（三）园区财政预算执行情况</w:t>
      </w:r>
    </w:p>
    <w:p>
      <w:pPr>
        <w:topLinePunct/>
        <w:autoSpaceDE w:val="0"/>
        <w:spacing w:line="600" w:lineRule="exact"/>
        <w:ind w:firstLine="640" w:firstLineChars="200"/>
        <w:textAlignment w:val="baseline"/>
        <w:rPr>
          <w:rFonts w:ascii="仿宋_GB2312" w:hAnsi="方正仿宋_GBK" w:eastAsia="仿宋_GB2312" w:cs="方正仿宋_GBK"/>
          <w:b/>
          <w:kern w:val="0"/>
          <w:sz w:val="32"/>
          <w:szCs w:val="32"/>
        </w:rPr>
      </w:pP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w:t>
      </w:r>
      <w:r>
        <w:rPr>
          <w:rFonts w:hint="eastAsia" w:ascii="仿宋_GB2312" w:hAnsi="方正仿宋_GBK" w:eastAsia="仿宋_GB2312" w:cs="方正仿宋_GBK"/>
          <w:b/>
          <w:kern w:val="0"/>
          <w:sz w:val="32"/>
          <w:szCs w:val="32"/>
        </w:rPr>
        <w:t>月怀化高新区地方收入完成</w:t>
      </w:r>
      <w:r>
        <w:rPr>
          <w:rFonts w:ascii="Times New Roman" w:hAnsi="Times New Roman" w:eastAsia="仿宋_GB2312"/>
          <w:kern w:val="0"/>
          <w:sz w:val="32"/>
          <w:szCs w:val="32"/>
        </w:rPr>
        <w:t>4</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09</w:t>
      </w:r>
      <w:r>
        <w:rPr>
          <w:rFonts w:hint="eastAsia" w:ascii="仿宋_GB2312" w:hAnsi="方正仿宋_GBK" w:eastAsia="仿宋_GB2312" w:cs="方正仿宋_GBK"/>
          <w:b/>
          <w:kern w:val="0"/>
          <w:sz w:val="32"/>
          <w:szCs w:val="32"/>
        </w:rPr>
        <w:t>亿元，为预算的</w:t>
      </w:r>
      <w:r>
        <w:rPr>
          <w:rFonts w:ascii="Times New Roman" w:hAnsi="Times New Roman" w:eastAsia="仿宋_GB2312"/>
          <w:kern w:val="0"/>
          <w:sz w:val="32"/>
          <w:szCs w:val="32"/>
        </w:rPr>
        <w:t>55</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34</w:t>
      </w:r>
      <w:r>
        <w:rPr>
          <w:rFonts w:hint="eastAsia" w:ascii="仿宋_GB2312" w:hAnsi="方正仿宋_GBK" w:eastAsia="仿宋_GB2312" w:cs="方正仿宋_GBK"/>
          <w:b/>
          <w:kern w:val="0"/>
          <w:sz w:val="32"/>
          <w:szCs w:val="32"/>
        </w:rPr>
        <w:t>%；一般公共预算支出完成</w:t>
      </w:r>
      <w:r>
        <w:rPr>
          <w:rFonts w:ascii="Times New Roman" w:hAnsi="Times New Roman" w:eastAsia="仿宋_GB2312"/>
          <w:kern w:val="0"/>
          <w:sz w:val="32"/>
          <w:szCs w:val="32"/>
        </w:rPr>
        <w:t>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99</w:t>
      </w:r>
      <w:r>
        <w:rPr>
          <w:rFonts w:hint="eastAsia" w:ascii="仿宋_GB2312" w:hAnsi="方正仿宋_GBK" w:eastAsia="仿宋_GB2312" w:cs="方正仿宋_GBK"/>
          <w:b/>
          <w:kern w:val="0"/>
          <w:sz w:val="32"/>
          <w:szCs w:val="32"/>
        </w:rPr>
        <w:t>亿元，为预算的</w:t>
      </w:r>
      <w:r>
        <w:rPr>
          <w:rFonts w:ascii="Times New Roman" w:hAnsi="Times New Roman" w:eastAsia="仿宋_GB2312"/>
          <w:kern w:val="0"/>
          <w:sz w:val="32"/>
          <w:szCs w:val="32"/>
        </w:rPr>
        <w:t>47</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56</w:t>
      </w:r>
      <w:r>
        <w:rPr>
          <w:rFonts w:hint="eastAsia" w:ascii="仿宋_GB2312" w:hAnsi="方正仿宋_GBK" w:eastAsia="仿宋_GB2312" w:cs="方正仿宋_GBK"/>
          <w:b/>
          <w:kern w:val="0"/>
          <w:sz w:val="32"/>
          <w:szCs w:val="32"/>
        </w:rPr>
        <w:t>%。政府性基金收入完成</w:t>
      </w:r>
      <w:r>
        <w:rPr>
          <w:rFonts w:ascii="Times New Roman" w:hAnsi="Times New Roman" w:eastAsia="仿宋_GB2312"/>
          <w:kern w:val="0"/>
          <w:sz w:val="32"/>
          <w:szCs w:val="32"/>
        </w:rPr>
        <w:t>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41</w:t>
      </w:r>
      <w:r>
        <w:rPr>
          <w:rFonts w:hint="eastAsia" w:ascii="仿宋_GB2312" w:hAnsi="方正仿宋_GBK" w:eastAsia="仿宋_GB2312" w:cs="方正仿宋_GBK"/>
          <w:b/>
          <w:kern w:val="0"/>
          <w:sz w:val="32"/>
          <w:szCs w:val="32"/>
        </w:rPr>
        <w:t>亿元，为预算的</w:t>
      </w:r>
      <w:r>
        <w:rPr>
          <w:rFonts w:ascii="Times New Roman" w:hAnsi="Times New Roman" w:eastAsia="仿宋_GB2312"/>
          <w:kern w:val="0"/>
          <w:sz w:val="32"/>
          <w:szCs w:val="32"/>
        </w:rPr>
        <w:t>10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25</w:t>
      </w:r>
      <w:r>
        <w:rPr>
          <w:rFonts w:hint="eastAsia" w:ascii="仿宋_GB2312" w:hAnsi="方正仿宋_GBK" w:eastAsia="仿宋_GB2312" w:cs="方正仿宋_GBK"/>
          <w:b/>
          <w:kern w:val="0"/>
          <w:sz w:val="32"/>
          <w:szCs w:val="32"/>
        </w:rPr>
        <w:t>%；政府性基金支出完成</w:t>
      </w: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25</w:t>
      </w:r>
      <w:r>
        <w:rPr>
          <w:rFonts w:hint="eastAsia" w:ascii="仿宋_GB2312" w:hAnsi="方正仿宋_GBK" w:eastAsia="仿宋_GB2312" w:cs="方正仿宋_GBK"/>
          <w:b/>
          <w:kern w:val="0"/>
          <w:sz w:val="32"/>
          <w:szCs w:val="32"/>
        </w:rPr>
        <w:t>亿元，为预算的</w:t>
      </w:r>
      <w:r>
        <w:rPr>
          <w:rFonts w:ascii="Times New Roman" w:hAnsi="Times New Roman" w:eastAsia="仿宋_GB2312"/>
          <w:kern w:val="0"/>
          <w:sz w:val="32"/>
          <w:szCs w:val="32"/>
        </w:rPr>
        <w:t>31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25</w:t>
      </w:r>
      <w:r>
        <w:rPr>
          <w:rFonts w:hint="eastAsia" w:ascii="仿宋_GB2312" w:hAnsi="方正仿宋_GBK" w:eastAsia="仿宋_GB2312" w:cs="方正仿宋_GBK"/>
          <w:b/>
          <w:kern w:val="0"/>
          <w:sz w:val="32"/>
          <w:szCs w:val="32"/>
        </w:rPr>
        <w:t>%。</w:t>
      </w:r>
    </w:p>
    <w:p>
      <w:pPr>
        <w:pStyle w:val="2"/>
        <w:spacing w:line="600" w:lineRule="exact"/>
        <w:ind w:firstLine="640" w:firstLineChars="200"/>
        <w:jc w:val="both"/>
        <w:rPr>
          <w:rFonts w:ascii="仿宋_GB2312" w:hAnsi="方正仿宋_GBK" w:eastAsia="仿宋_GB2312" w:cs="方正仿宋_GBK"/>
          <w:b/>
          <w:kern w:val="0"/>
          <w:sz w:val="32"/>
          <w:szCs w:val="32"/>
        </w:rPr>
      </w:pPr>
      <w:r>
        <w:rPr>
          <w:rFonts w:ascii="Times New Roman" w:hAnsi="Times New Roman" w:eastAsia="仿宋_GB2312"/>
          <w:kern w:val="0"/>
          <w:sz w:val="32"/>
          <w:szCs w:val="32"/>
        </w:rPr>
        <w:t>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6</w:t>
      </w:r>
      <w:r>
        <w:rPr>
          <w:rFonts w:hint="eastAsia" w:ascii="仿宋_GB2312" w:hAnsi="方正仿宋_GBK" w:eastAsia="仿宋_GB2312" w:cs="方正仿宋_GBK"/>
          <w:b/>
          <w:kern w:val="0"/>
          <w:sz w:val="32"/>
          <w:szCs w:val="32"/>
        </w:rPr>
        <w:t>月怀化国际陆港经开区地方收入完成</w:t>
      </w:r>
      <w:r>
        <w:rPr>
          <w:rFonts w:ascii="Times New Roman" w:hAnsi="Times New Roman" w:eastAsia="仿宋_GB2312"/>
          <w:kern w:val="0"/>
          <w:sz w:val="32"/>
          <w:szCs w:val="32"/>
        </w:rPr>
        <w:t>2</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81</w:t>
      </w:r>
      <w:r>
        <w:rPr>
          <w:rFonts w:hint="eastAsia" w:ascii="仿宋_GB2312" w:hAnsi="方正仿宋_GBK" w:eastAsia="仿宋_GB2312" w:cs="方正仿宋_GBK"/>
          <w:b/>
          <w:kern w:val="0"/>
          <w:sz w:val="32"/>
          <w:szCs w:val="32"/>
        </w:rPr>
        <w:t>亿元，为预算的</w:t>
      </w:r>
      <w:r>
        <w:rPr>
          <w:rFonts w:ascii="Times New Roman" w:hAnsi="Times New Roman" w:eastAsia="仿宋_GB2312"/>
          <w:kern w:val="0"/>
          <w:sz w:val="32"/>
          <w:szCs w:val="32"/>
        </w:rPr>
        <w:t>28</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36</w:t>
      </w:r>
      <w:r>
        <w:rPr>
          <w:rFonts w:hint="eastAsia" w:ascii="仿宋_GB2312" w:hAnsi="方正仿宋_GBK" w:eastAsia="仿宋_GB2312" w:cs="方正仿宋_GBK"/>
          <w:b/>
          <w:kern w:val="0"/>
          <w:sz w:val="32"/>
          <w:szCs w:val="32"/>
        </w:rPr>
        <w:t>%；一般公共预算支出完成</w:t>
      </w:r>
      <w:r>
        <w:rPr>
          <w:rFonts w:ascii="Times New Roman" w:hAnsi="Times New Roman" w:eastAsia="仿宋_GB2312"/>
          <w:kern w:val="0"/>
          <w:sz w:val="32"/>
          <w:szCs w:val="32"/>
        </w:rPr>
        <w:t>4</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44</w:t>
      </w:r>
      <w:r>
        <w:rPr>
          <w:rFonts w:hint="eastAsia" w:ascii="仿宋_GB2312" w:hAnsi="方正仿宋_GBK" w:eastAsia="仿宋_GB2312" w:cs="方正仿宋_GBK"/>
          <w:b/>
          <w:kern w:val="0"/>
          <w:sz w:val="32"/>
          <w:szCs w:val="32"/>
        </w:rPr>
        <w:t>亿元，为预算的</w:t>
      </w:r>
      <w:r>
        <w:rPr>
          <w:rFonts w:ascii="Times New Roman" w:hAnsi="Times New Roman" w:eastAsia="仿宋_GB2312"/>
          <w:kern w:val="0"/>
          <w:sz w:val="32"/>
          <w:szCs w:val="32"/>
        </w:rPr>
        <w:t>31</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01</w:t>
      </w:r>
      <w:r>
        <w:rPr>
          <w:rFonts w:hint="eastAsia" w:ascii="仿宋_GB2312" w:hAnsi="方正仿宋_GBK" w:eastAsia="仿宋_GB2312" w:cs="方正仿宋_GBK"/>
          <w:b/>
          <w:kern w:val="0"/>
          <w:sz w:val="32"/>
          <w:szCs w:val="32"/>
        </w:rPr>
        <w:t>%。政府性基金收入完成</w:t>
      </w:r>
      <w:r>
        <w:rPr>
          <w:rFonts w:ascii="Times New Roman" w:hAnsi="Times New Roman" w:eastAsia="仿宋_GB2312"/>
          <w:kern w:val="0"/>
          <w:sz w:val="32"/>
          <w:szCs w:val="32"/>
        </w:rPr>
        <w:t>3</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3</w:t>
      </w:r>
      <w:r>
        <w:rPr>
          <w:rFonts w:hint="eastAsia" w:ascii="仿宋_GB2312" w:hAnsi="方正仿宋_GBK" w:eastAsia="仿宋_GB2312" w:cs="方正仿宋_GBK"/>
          <w:b/>
          <w:kern w:val="0"/>
          <w:sz w:val="32"/>
          <w:szCs w:val="32"/>
        </w:rPr>
        <w:t>亿元，为预算的</w:t>
      </w:r>
      <w:r>
        <w:rPr>
          <w:rFonts w:ascii="Times New Roman" w:hAnsi="Times New Roman" w:eastAsia="仿宋_GB2312"/>
          <w:kern w:val="0"/>
          <w:sz w:val="32"/>
          <w:szCs w:val="32"/>
        </w:rPr>
        <w:t>24</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59</w:t>
      </w:r>
      <w:r>
        <w:rPr>
          <w:rFonts w:hint="eastAsia" w:ascii="仿宋_GB2312" w:hAnsi="方正仿宋_GBK" w:eastAsia="仿宋_GB2312" w:cs="方正仿宋_GBK"/>
          <w:b/>
          <w:kern w:val="0"/>
          <w:sz w:val="32"/>
          <w:szCs w:val="32"/>
        </w:rPr>
        <w:t>%；政府性基金支出完成</w:t>
      </w:r>
      <w:r>
        <w:rPr>
          <w:rFonts w:ascii="Times New Roman" w:hAnsi="Times New Roman" w:eastAsia="仿宋_GB2312"/>
          <w:kern w:val="0"/>
          <w:sz w:val="32"/>
          <w:szCs w:val="32"/>
        </w:rPr>
        <w:t>6</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82</w:t>
      </w:r>
      <w:r>
        <w:rPr>
          <w:rFonts w:hint="eastAsia" w:ascii="仿宋_GB2312" w:hAnsi="方正仿宋_GBK" w:eastAsia="仿宋_GB2312" w:cs="方正仿宋_GBK"/>
          <w:b/>
          <w:kern w:val="0"/>
          <w:sz w:val="32"/>
          <w:szCs w:val="32"/>
        </w:rPr>
        <w:t>亿元，为预算的</w:t>
      </w:r>
      <w:r>
        <w:rPr>
          <w:rFonts w:ascii="Times New Roman" w:hAnsi="Times New Roman" w:eastAsia="仿宋_GB2312"/>
          <w:kern w:val="0"/>
          <w:sz w:val="32"/>
          <w:szCs w:val="32"/>
        </w:rPr>
        <w:t>50</w:t>
      </w:r>
      <w:r>
        <w:rPr>
          <w:rFonts w:hint="eastAsia" w:ascii="仿宋_GB2312" w:hAnsi="方正仿宋_GBK" w:eastAsia="仿宋_GB2312" w:cs="方正仿宋_GBK"/>
          <w:b/>
          <w:kern w:val="0"/>
          <w:sz w:val="32"/>
          <w:szCs w:val="32"/>
        </w:rPr>
        <w:t>.</w:t>
      </w:r>
      <w:r>
        <w:rPr>
          <w:rFonts w:ascii="Times New Roman" w:hAnsi="Times New Roman" w:eastAsia="仿宋_GB2312"/>
          <w:kern w:val="0"/>
          <w:sz w:val="32"/>
          <w:szCs w:val="32"/>
        </w:rPr>
        <w:t>82</w:t>
      </w:r>
      <w:r>
        <w:rPr>
          <w:rFonts w:hint="eastAsia" w:ascii="仿宋_GB2312" w:hAnsi="方正仿宋_GBK" w:eastAsia="仿宋_GB2312" w:cs="方正仿宋_GBK"/>
          <w:b/>
          <w:kern w:val="0"/>
          <w:sz w:val="32"/>
          <w:szCs w:val="32"/>
        </w:rPr>
        <w:t>%。</w:t>
      </w:r>
    </w:p>
    <w:p>
      <w:pPr>
        <w:pStyle w:val="3"/>
        <w:spacing w:line="600" w:lineRule="exact"/>
        <w:ind w:left="0" w:firstLine="642" w:firstLineChars="200"/>
        <w:rPr>
          <w:rFonts w:ascii="仿宋_GB2312" w:eastAsia="仿宋_GB2312"/>
          <w:kern w:val="0"/>
          <w:sz w:val="32"/>
          <w:szCs w:val="32"/>
        </w:rPr>
      </w:pPr>
      <w:r>
        <w:rPr>
          <w:rFonts w:hint="eastAsia" w:ascii="仿宋_GB2312" w:hAnsi="方正仿宋_GBK" w:eastAsia="仿宋_GB2312" w:cs="方正仿宋_GBK"/>
          <w:b/>
          <w:kern w:val="0"/>
          <w:sz w:val="32"/>
          <w:szCs w:val="32"/>
        </w:rPr>
        <w:t>受经济环境下行、省留抵退税新政影响，导致国际陆港经开区地方收入未达预期；受楼市低迷影响，导致园区政府性基金收入完成进度较低。</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总体来看，上半年全市地方收入实现“双过半”，重点支出基本保障到位，但也面临收入增长非常困难的局面，特别是存在市直税收、国土收入短收，“三资”盘活进度慢等不利因素，收支矛盾突出，财政运行面临挑战。从后期走势来看，经济回升态势仍不及预期，完成全年收入目标，特别是国土收入目标任务压力很大。</w:t>
      </w:r>
    </w:p>
    <w:p>
      <w:pPr>
        <w:topLinePunct/>
        <w:autoSpaceDE w:val="0"/>
        <w:spacing w:line="600" w:lineRule="exact"/>
        <w:ind w:firstLine="642" w:firstLineChars="200"/>
        <w:textAlignment w:val="baseline"/>
        <w:rPr>
          <w:rFonts w:ascii="方正小标宋简体" w:hAnsi="方正黑体_GBK" w:eastAsia="方正小标宋简体" w:cs="方正黑体_GBK"/>
          <w:b/>
          <w:kern w:val="0"/>
          <w:sz w:val="32"/>
          <w:szCs w:val="32"/>
        </w:rPr>
      </w:pPr>
      <w:r>
        <w:rPr>
          <w:rFonts w:hint="eastAsia" w:ascii="方正小标宋简体" w:hAnsi="方正黑体_GBK" w:eastAsia="方正小标宋简体" w:cs="方正黑体_GBK"/>
          <w:b/>
          <w:kern w:val="0"/>
          <w:sz w:val="32"/>
          <w:szCs w:val="32"/>
        </w:rPr>
        <w:t>三、下半年财政工作打算</w:t>
      </w:r>
    </w:p>
    <w:p>
      <w:pPr>
        <w:topLinePunct/>
        <w:autoSpaceDE w:val="0"/>
        <w:spacing w:line="600" w:lineRule="exact"/>
        <w:ind w:firstLine="642" w:firstLineChars="200"/>
        <w:textAlignment w:val="baseline"/>
        <w:rPr>
          <w:rFonts w:ascii="仿宋_GB2312" w:hAnsi="方正仿宋_GBK" w:eastAsia="仿宋_GB2312" w:cs="方正仿宋_GBK"/>
          <w:b/>
          <w:kern w:val="0"/>
          <w:sz w:val="32"/>
          <w:szCs w:val="32"/>
        </w:rPr>
      </w:pPr>
      <w:r>
        <w:rPr>
          <w:rFonts w:hint="eastAsia" w:ascii="仿宋_GB2312" w:hAnsi="方正仿宋_GBK" w:eastAsia="仿宋_GB2312" w:cs="方正仿宋_GBK"/>
          <w:b/>
          <w:kern w:val="0"/>
          <w:sz w:val="32"/>
          <w:szCs w:val="32"/>
        </w:rPr>
        <w:t>下半年，我们将坚决落实中央、省、市决策部署，全面执行市人大及常委会对财政工作的各项决议决定，主抓收入、严控支出、保障重点、防范风险，确保经济社会和民生事业平稳发展。</w:t>
      </w:r>
    </w:p>
    <w:p>
      <w:pPr>
        <w:topLinePunct/>
        <w:autoSpaceDE w:val="0"/>
        <w:spacing w:line="600" w:lineRule="exact"/>
        <w:ind w:firstLine="640" w:firstLineChars="200"/>
        <w:textAlignment w:val="baseline"/>
        <w:rPr>
          <w:rFonts w:ascii="仿宋_GB2312" w:hAnsi="方正仿宋_GBK" w:eastAsia="仿宋_GB2312" w:cs="方正仿宋_GBK"/>
          <w:b/>
          <w:spacing w:val="6"/>
          <w:kern w:val="0"/>
          <w:sz w:val="32"/>
          <w:szCs w:val="32"/>
        </w:rPr>
      </w:pPr>
      <w:r>
        <w:rPr>
          <w:rFonts w:hint="eastAsia" w:ascii="黑体" w:hAnsi="黑体" w:eastAsia="黑体" w:cs="方正仿宋_GBK"/>
          <w:b/>
          <w:kern w:val="0"/>
          <w:sz w:val="32"/>
          <w:szCs w:val="32"/>
        </w:rPr>
        <w:t>（一）依</w:t>
      </w:r>
      <w:r>
        <w:rPr>
          <w:rFonts w:hint="eastAsia" w:ascii="黑体" w:hAnsi="黑体" w:eastAsia="黑体" w:cs="方正仿宋_GBK"/>
          <w:b/>
          <w:spacing w:val="6"/>
          <w:kern w:val="0"/>
          <w:sz w:val="32"/>
          <w:szCs w:val="32"/>
        </w:rPr>
        <w:t>法组织收入，全力以赴完成年度预期。</w:t>
      </w:r>
      <w:r>
        <w:rPr>
          <w:rFonts w:hint="eastAsia" w:ascii="仿宋_GB2312" w:hAnsi="方正仿宋_GBK" w:eastAsia="仿宋_GB2312" w:cs="方正仿宋_GBK"/>
          <w:b/>
          <w:spacing w:val="6"/>
          <w:kern w:val="0"/>
          <w:sz w:val="32"/>
          <w:szCs w:val="32"/>
        </w:rPr>
        <w:t>一是聚焦全年地方收入</w:t>
      </w:r>
      <w:r>
        <w:rPr>
          <w:rFonts w:ascii="Times New Roman" w:hAnsi="Times New Roman" w:eastAsia="仿宋_GB2312"/>
          <w:spacing w:val="6"/>
          <w:kern w:val="0"/>
          <w:sz w:val="32"/>
          <w:szCs w:val="32"/>
        </w:rPr>
        <w:t>8</w:t>
      </w:r>
      <w:r>
        <w:rPr>
          <w:rFonts w:hint="eastAsia" w:ascii="仿宋_GB2312" w:hAnsi="方正仿宋_GBK" w:eastAsia="仿宋_GB2312" w:cs="方正仿宋_GBK"/>
          <w:b/>
          <w:spacing w:val="6"/>
          <w:kern w:val="0"/>
          <w:sz w:val="32"/>
          <w:szCs w:val="32"/>
        </w:rPr>
        <w:t>%的预期目标，把握湘商大会和旅发大会重大契机，突出项目催化，推动项目落地。加强与税务和涉税部门的协调联动，强化重点领域税费的精诚共治、齐抓共管、应收尽收。二是督促要求市自然资源和规划局等相关部门做好土地出让工作，盘活清理沉淀土地，加大土地出让金清欠力度，增加国土收入。三是加强国有“三资”盘活，加速“三资”清查处置，尽快实现资产变现。</w:t>
      </w:r>
    </w:p>
    <w:p>
      <w:pPr>
        <w:topLinePunct/>
        <w:autoSpaceDE w:val="0"/>
        <w:spacing w:line="600" w:lineRule="exact"/>
        <w:ind w:firstLine="640" w:firstLineChars="200"/>
        <w:textAlignment w:val="baseline"/>
        <w:rPr>
          <w:rFonts w:ascii="仿宋_GB2312" w:hAnsi="方正仿宋_GBK" w:eastAsia="仿宋_GB2312" w:cs="方正仿宋_GBK"/>
          <w:b/>
          <w:kern w:val="0"/>
          <w:sz w:val="32"/>
          <w:szCs w:val="32"/>
        </w:rPr>
      </w:pPr>
      <w:r>
        <w:rPr>
          <w:rFonts w:hint="eastAsia" w:ascii="黑体" w:hAnsi="黑体" w:eastAsia="黑体" w:cs="方正仿宋_GBK"/>
          <w:b/>
          <w:kern w:val="0"/>
          <w:sz w:val="32"/>
          <w:szCs w:val="32"/>
        </w:rPr>
        <w:t>（二）强化财政监督，落实落细过紧日子要求。</w:t>
      </w:r>
      <w:r>
        <w:rPr>
          <w:rFonts w:hint="eastAsia" w:ascii="仿宋_GB2312" w:hAnsi="方正仿宋_GBK" w:eastAsia="仿宋_GB2312" w:cs="方正仿宋_GBK"/>
          <w:b/>
          <w:kern w:val="0"/>
          <w:sz w:val="32"/>
          <w:szCs w:val="32"/>
        </w:rPr>
        <w:t>结合群众身边不正之风和腐败问题集中整治工作，对财政资金特别是民生资金强化监督管控。严格预算法定，坚持“先预算后支出、无预算不支出、有预算不超支”。硬化预算刚性约束，坚持厉行节约，确保公用经费，非急需、非刚性支出按年初要求压减到位</w:t>
      </w:r>
      <w:r>
        <w:rPr>
          <w:rFonts w:ascii="Times New Roman" w:hAnsi="Times New Roman" w:eastAsia="仿宋_GB2312"/>
          <w:kern w:val="0"/>
          <w:sz w:val="32"/>
          <w:szCs w:val="32"/>
        </w:rPr>
        <w:t>2</w:t>
      </w:r>
      <w:r>
        <w:rPr>
          <w:rFonts w:hint="eastAsia" w:ascii="仿宋_GB2312" w:hAnsi="方正仿宋_GBK" w:eastAsia="仿宋_GB2312" w:cs="方正仿宋_GBK"/>
          <w:b/>
          <w:kern w:val="0"/>
          <w:sz w:val="32"/>
          <w:szCs w:val="32"/>
        </w:rPr>
        <w:t>亿元。严格保障次序，严格遵守先“三保”后其他的库款拨付次序，切实保障“三保”和全市重点工作支出需求。</w:t>
      </w:r>
    </w:p>
    <w:p>
      <w:pPr>
        <w:topLinePunct/>
        <w:autoSpaceDE w:val="0"/>
        <w:spacing w:line="600" w:lineRule="exact"/>
        <w:ind w:firstLine="640" w:firstLineChars="200"/>
        <w:textAlignment w:val="baseline"/>
        <w:rPr>
          <w:rFonts w:ascii="仿宋_GB2312" w:hAnsi="方正仿宋_GBK" w:eastAsia="仿宋_GB2312" w:cs="方正仿宋_GBK"/>
          <w:b/>
          <w:kern w:val="0"/>
          <w:sz w:val="32"/>
          <w:szCs w:val="32"/>
        </w:rPr>
      </w:pPr>
      <w:r>
        <w:rPr>
          <w:rFonts w:hint="eastAsia" w:ascii="黑体" w:hAnsi="黑体" w:eastAsia="黑体" w:cs="方正仿宋_GBK"/>
          <w:b/>
          <w:kern w:val="0"/>
          <w:sz w:val="32"/>
          <w:szCs w:val="32"/>
        </w:rPr>
        <w:t>（三）加强风险管控，坚定不移守住安全底线。</w:t>
      </w:r>
      <w:r>
        <w:rPr>
          <w:rFonts w:hint="eastAsia" w:ascii="仿宋_GB2312" w:hAnsi="方正仿宋_GBK" w:eastAsia="仿宋_GB2312" w:cs="方正仿宋_GBK"/>
          <w:b/>
          <w:kern w:val="0"/>
          <w:sz w:val="32"/>
          <w:szCs w:val="32"/>
        </w:rPr>
        <w:t>一是着力防范“三保”风险。强化资金管理，做好库款保障。落实支出管控、库款调度、风险化解、应急帮扶等主体责任，强化动态监控，守好“三保”底线。二是坚决防范政府债务风险。按照“省负总责，市县尽全力化债”的工作要求，坚决落实省市化债方案的任务目标，持续推进“四转四打包”，按年度化债任务稳妥推进债务化解，压实各平台公司的筹措偿债资金、防范到期债务风险的主体责任。</w:t>
      </w:r>
    </w:p>
    <w:p>
      <w:pPr>
        <w:rPr>
          <w:sz w:val="32"/>
          <w:szCs w:val="32"/>
        </w:rPr>
      </w:pPr>
    </w:p>
    <w:sectPr>
      <w:footerReference r:id="rId3" w:type="default"/>
      <w:footerReference r:id="rId4" w:type="even"/>
      <w:pgSz w:w="11906" w:h="16838"/>
      <w:pgMar w:top="2098" w:right="1361" w:bottom="1871"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思源黑体"/>
    <w:panose1 w:val="00000000000000000000"/>
    <w:charset w:val="86"/>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思源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思源黑体">
    <w:panose1 w:val="020B0500000000000000"/>
    <w:charset w:val="86"/>
    <w:family w:val="auto"/>
    <w:pitch w:val="default"/>
    <w:sig w:usb0="30000083" w:usb1="2BDF3C10" w:usb2="00000016" w:usb3="00000000" w:csb0="602E0107" w:csb1="00000000"/>
  </w:font>
  <w:font w:name="等线">
    <w:altName w:val="仿宋_GB2312"/>
    <w:panose1 w:val="00000000000000000000"/>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altName w:val="方正小标宋简体"/>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思源黑体"/>
    <w:panose1 w:val="03000509000000000000"/>
    <w:charset w:val="86"/>
    <w:family w:val="script"/>
    <w:pitch w:val="default"/>
    <w:sig w:usb0="00000000" w:usb1="00000000" w:usb2="00000000" w:usb3="00000000" w:csb0="00040000" w:csb1="00000000"/>
  </w:font>
  <w:font w:name="方正黑体_GBK">
    <w:altName w:val="方正楷体简体"/>
    <w:panose1 w:val="03000509000000000000"/>
    <w:charset w:val="86"/>
    <w:family w:val="script"/>
    <w:pitch w:val="default"/>
    <w:sig w:usb0="00000000" w:usb1="00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楷体_GBK">
    <w:altName w:val="方正楷体简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OTVkYmZkNGVhNzkyNDYxNzRlYjI4MmVhMDc3M2YifQ=="/>
  </w:docVars>
  <w:rsids>
    <w:rsidRoot w:val="716B43BE"/>
    <w:rsid w:val="0002194D"/>
    <w:rsid w:val="00063754"/>
    <w:rsid w:val="00121091"/>
    <w:rsid w:val="0014040B"/>
    <w:rsid w:val="00181D6D"/>
    <w:rsid w:val="001B6619"/>
    <w:rsid w:val="00221E5E"/>
    <w:rsid w:val="00227254"/>
    <w:rsid w:val="00260C33"/>
    <w:rsid w:val="002E1801"/>
    <w:rsid w:val="0037593C"/>
    <w:rsid w:val="00377D88"/>
    <w:rsid w:val="003A2BE6"/>
    <w:rsid w:val="003B7EFD"/>
    <w:rsid w:val="003E4A5C"/>
    <w:rsid w:val="004832C2"/>
    <w:rsid w:val="00497C13"/>
    <w:rsid w:val="004C4958"/>
    <w:rsid w:val="004F0C5C"/>
    <w:rsid w:val="00513AC6"/>
    <w:rsid w:val="00575FF4"/>
    <w:rsid w:val="00592F1D"/>
    <w:rsid w:val="005A47D3"/>
    <w:rsid w:val="005B07DC"/>
    <w:rsid w:val="005C34D4"/>
    <w:rsid w:val="00655680"/>
    <w:rsid w:val="00667F2D"/>
    <w:rsid w:val="006E25A9"/>
    <w:rsid w:val="0078306C"/>
    <w:rsid w:val="007D5907"/>
    <w:rsid w:val="00810845"/>
    <w:rsid w:val="00853B2E"/>
    <w:rsid w:val="008C7392"/>
    <w:rsid w:val="008D7310"/>
    <w:rsid w:val="00991BF3"/>
    <w:rsid w:val="009A0745"/>
    <w:rsid w:val="00A9088C"/>
    <w:rsid w:val="00AE568B"/>
    <w:rsid w:val="00AF476A"/>
    <w:rsid w:val="00B354B8"/>
    <w:rsid w:val="00BA25E6"/>
    <w:rsid w:val="00BC4C0E"/>
    <w:rsid w:val="00BF33A4"/>
    <w:rsid w:val="00C96579"/>
    <w:rsid w:val="00D72CCC"/>
    <w:rsid w:val="00DF11AD"/>
    <w:rsid w:val="00E86531"/>
    <w:rsid w:val="00E874B2"/>
    <w:rsid w:val="00F139D4"/>
    <w:rsid w:val="00F43A39"/>
    <w:rsid w:val="00F600ED"/>
    <w:rsid w:val="00F639A1"/>
    <w:rsid w:val="00FA6216"/>
    <w:rsid w:val="03CC0824"/>
    <w:rsid w:val="040E375A"/>
    <w:rsid w:val="044D0C04"/>
    <w:rsid w:val="0557386A"/>
    <w:rsid w:val="088C60EF"/>
    <w:rsid w:val="09C83987"/>
    <w:rsid w:val="0BDD03D0"/>
    <w:rsid w:val="13FB3E3F"/>
    <w:rsid w:val="15FD5A6E"/>
    <w:rsid w:val="15FD6908"/>
    <w:rsid w:val="1653371E"/>
    <w:rsid w:val="173D0130"/>
    <w:rsid w:val="1C8A5E88"/>
    <w:rsid w:val="205444C5"/>
    <w:rsid w:val="22F03A63"/>
    <w:rsid w:val="22FA6069"/>
    <w:rsid w:val="27853531"/>
    <w:rsid w:val="27C872BC"/>
    <w:rsid w:val="292F200A"/>
    <w:rsid w:val="2AE03115"/>
    <w:rsid w:val="2D1E0AF2"/>
    <w:rsid w:val="308718DC"/>
    <w:rsid w:val="31433F2F"/>
    <w:rsid w:val="31597727"/>
    <w:rsid w:val="332E2DDD"/>
    <w:rsid w:val="336C6BC7"/>
    <w:rsid w:val="35480FDA"/>
    <w:rsid w:val="3732405F"/>
    <w:rsid w:val="39991696"/>
    <w:rsid w:val="3ADA4680"/>
    <w:rsid w:val="3F6F0CBC"/>
    <w:rsid w:val="414A3FAF"/>
    <w:rsid w:val="46A97E0B"/>
    <w:rsid w:val="47507C6E"/>
    <w:rsid w:val="49343A59"/>
    <w:rsid w:val="49E33698"/>
    <w:rsid w:val="4D4805A1"/>
    <w:rsid w:val="4F9D47E1"/>
    <w:rsid w:val="50325E0A"/>
    <w:rsid w:val="523B440A"/>
    <w:rsid w:val="54190A7F"/>
    <w:rsid w:val="576673C0"/>
    <w:rsid w:val="584A3454"/>
    <w:rsid w:val="588B6BC5"/>
    <w:rsid w:val="58AF386E"/>
    <w:rsid w:val="5E49437E"/>
    <w:rsid w:val="5E8D217C"/>
    <w:rsid w:val="5EAD0A7C"/>
    <w:rsid w:val="60F52073"/>
    <w:rsid w:val="613F3D5E"/>
    <w:rsid w:val="619F7CE5"/>
    <w:rsid w:val="61EF75BD"/>
    <w:rsid w:val="68B23838"/>
    <w:rsid w:val="68FA451B"/>
    <w:rsid w:val="6B1331AF"/>
    <w:rsid w:val="6D070E52"/>
    <w:rsid w:val="6D25116D"/>
    <w:rsid w:val="6D560274"/>
    <w:rsid w:val="6F9F1828"/>
    <w:rsid w:val="71534BD2"/>
    <w:rsid w:val="716B43BE"/>
    <w:rsid w:val="73754DF9"/>
    <w:rsid w:val="75775474"/>
    <w:rsid w:val="78EC1E9E"/>
    <w:rsid w:val="7B8E15B3"/>
    <w:rsid w:val="7C701A6D"/>
    <w:rsid w:val="7EB85E5A"/>
    <w:rsid w:val="AFEF5FAD"/>
    <w:rsid w:val="B9DFD3C2"/>
    <w:rsid w:val="EDEF4E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8"/>
    <w:qFormat/>
    <w:uiPriority w:val="99"/>
    <w:pPr>
      <w:tabs>
        <w:tab w:val="center" w:pos="4153"/>
        <w:tab w:val="right" w:pos="8306"/>
      </w:tabs>
      <w:snapToGrid w:val="0"/>
      <w:spacing w:line="240" w:lineRule="atLeast"/>
      <w:jc w:val="left"/>
    </w:pPr>
    <w:rPr>
      <w:sz w:val="18"/>
      <w:szCs w:val="18"/>
    </w:rPr>
  </w:style>
  <w:style w:type="paragraph" w:styleId="3">
    <w:name w:val="index 5"/>
    <w:basedOn w:val="1"/>
    <w:next w:val="1"/>
    <w:semiHidden/>
    <w:qFormat/>
    <w:uiPriority w:val="0"/>
    <w:pPr>
      <w:ind w:left="1680"/>
    </w:pPr>
  </w:style>
  <w:style w:type="paragraph" w:styleId="5">
    <w:name w:val="Body Text"/>
    <w:basedOn w:val="1"/>
    <w:link w:val="16"/>
    <w:qFormat/>
    <w:uiPriority w:val="0"/>
    <w:pPr>
      <w:spacing w:after="120"/>
    </w:pPr>
  </w:style>
  <w:style w:type="paragraph" w:styleId="6">
    <w:name w:val="Body Text Indent"/>
    <w:basedOn w:val="1"/>
    <w:link w:val="14"/>
    <w:qFormat/>
    <w:uiPriority w:val="0"/>
    <w:pPr>
      <w:spacing w:after="120"/>
      <w:ind w:left="420" w:leftChars="200"/>
    </w:p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5"/>
    <w:link w:val="17"/>
    <w:qFormat/>
    <w:uiPriority w:val="0"/>
    <w:pPr>
      <w:ind w:firstLine="420" w:firstLineChars="100"/>
    </w:pPr>
  </w:style>
  <w:style w:type="paragraph" w:styleId="9">
    <w:name w:val="Body Text First Indent 2"/>
    <w:basedOn w:val="6"/>
    <w:next w:val="8"/>
    <w:link w:val="15"/>
    <w:qFormat/>
    <w:uiPriority w:val="0"/>
    <w:pPr>
      <w:ind w:left="200"/>
    </w:pPr>
    <w:rPr>
      <w:rFonts w:ascii="等线" w:eastAsia="等线"/>
    </w:rPr>
  </w:style>
  <w:style w:type="character" w:styleId="12">
    <w:name w:val="page number"/>
    <w:basedOn w:val="11"/>
    <w:qFormat/>
    <w:uiPriority w:val="0"/>
  </w:style>
  <w:style w:type="character" w:customStyle="1" w:styleId="13">
    <w:name w:val="页眉 Char"/>
    <w:basedOn w:val="11"/>
    <w:link w:val="7"/>
    <w:qFormat/>
    <w:uiPriority w:val="0"/>
    <w:rPr>
      <w:rFonts w:ascii="Calibri" w:hAnsi="Calibri" w:eastAsia="宋体" w:cs="Times New Roman"/>
      <w:kern w:val="2"/>
      <w:sz w:val="18"/>
      <w:szCs w:val="18"/>
    </w:rPr>
  </w:style>
  <w:style w:type="character" w:customStyle="1" w:styleId="14">
    <w:name w:val="正文文本缩进 Char"/>
    <w:basedOn w:val="11"/>
    <w:link w:val="6"/>
    <w:qFormat/>
    <w:uiPriority w:val="0"/>
    <w:rPr>
      <w:rFonts w:ascii="Calibri" w:hAnsi="Calibri"/>
      <w:kern w:val="2"/>
      <w:sz w:val="21"/>
      <w:szCs w:val="24"/>
    </w:rPr>
  </w:style>
  <w:style w:type="character" w:customStyle="1" w:styleId="15">
    <w:name w:val="正文首行缩进 2 Char"/>
    <w:basedOn w:val="14"/>
    <w:link w:val="9"/>
    <w:qFormat/>
    <w:uiPriority w:val="0"/>
    <w:rPr>
      <w:rFonts w:ascii="等线" w:eastAsia="等线"/>
    </w:rPr>
  </w:style>
  <w:style w:type="character" w:customStyle="1" w:styleId="16">
    <w:name w:val="正文文本 Char"/>
    <w:basedOn w:val="11"/>
    <w:link w:val="5"/>
    <w:qFormat/>
    <w:uiPriority w:val="0"/>
    <w:rPr>
      <w:rFonts w:ascii="Calibri" w:hAnsi="Calibri"/>
      <w:kern w:val="2"/>
      <w:sz w:val="21"/>
      <w:szCs w:val="24"/>
    </w:rPr>
  </w:style>
  <w:style w:type="character" w:customStyle="1" w:styleId="17">
    <w:name w:val="正文首行缩进 Char"/>
    <w:basedOn w:val="16"/>
    <w:link w:val="8"/>
    <w:qFormat/>
    <w:uiPriority w:val="0"/>
  </w:style>
  <w:style w:type="character" w:customStyle="1" w:styleId="18">
    <w:name w:val="页脚 Char"/>
    <w:basedOn w:val="11"/>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daohangxitong.com</Company>
  <Pages>13</Pages>
  <Words>6131</Words>
  <Characters>7418</Characters>
  <Lines>54</Lines>
  <Paragraphs>15</Paragraphs>
  <TotalTime>131</TotalTime>
  <ScaleCrop>false</ScaleCrop>
  <LinksUpToDate>false</LinksUpToDate>
  <CharactersWithSpaces>7529</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2023-08-21T17:19:00Z</dcterms:created>
  <dc:creator>李阿蒙</dc:creator>
  <cp:lastModifiedBy>A梦</cp:lastModifiedBy>
  <cp:lastPrinted>2024-08-28T17:33:00Z</cp:lastPrinted>
  <dcterms:modified xsi:type="dcterms:W3CDTF">2025-08-28T10:55:05Z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3D80A3ACC52E48D498BBA48E20C3B9FA_13</vt:lpwstr>
  </property>
</Properties>
</file>