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01B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400" w:lineRule="exact"/>
        <w:ind w:left="76" w:right="0" w:firstLine="240"/>
        <w:jc w:val="left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附件1 </w:t>
      </w:r>
    </w:p>
    <w:p w14:paraId="29C86A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400" w:lineRule="exact"/>
        <w:ind w:left="76" w:right="0" w:firstLine="240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/>
        </w:rPr>
        <w:t>湖南省政府采购供应商资格承诺函</w:t>
      </w:r>
    </w:p>
    <w:p w14:paraId="720FD2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69" w:firstLine="476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4"/>
          <w:kern w:val="0"/>
          <w:sz w:val="21"/>
          <w:szCs w:val="21"/>
          <w:lang w:val="en-US" w:eastAsia="zh-CN" w:bidi="ar"/>
        </w:rPr>
      </w:pPr>
    </w:p>
    <w:p w14:paraId="55611B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69" w:firstLine="476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4"/>
          <w:kern w:val="0"/>
          <w:sz w:val="21"/>
          <w:szCs w:val="21"/>
          <w:lang w:val="en-US" w:eastAsia="zh-CN" w:bidi="ar"/>
        </w:rPr>
        <w:t>本公司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  <w:t>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立承担民事责任、具有良好的商业信誉和健全的财务会计制度、依法缴纳税收和社会保障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4"/>
          <w:kern w:val="0"/>
          <w:sz w:val="21"/>
          <w:szCs w:val="21"/>
          <w:lang w:val="en-US" w:eastAsia="zh-CN" w:bidi="ar"/>
        </w:rPr>
        <w:t>资金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1"/>
          <w:kern w:val="0"/>
          <w:sz w:val="21"/>
          <w:szCs w:val="2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在前三年的经营活动中无重大违法记录，未列入严重失信行为名单，符合政府采购供应商的基本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kern w:val="0"/>
          <w:sz w:val="21"/>
          <w:szCs w:val="21"/>
          <w:lang w:val="en-US" w:eastAsia="zh-CN" w:bidi="ar"/>
        </w:rPr>
        <w:t>资格要求。</w:t>
      </w:r>
    </w:p>
    <w:p w14:paraId="50EA5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firstLine="44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按照《政府采购促进中小企业发展管理办法》</w:t>
      </w:r>
      <w:r>
        <w:rPr>
          <w:rFonts w:hint="eastAsia" w:cs="Times New Roman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财库</w:t>
      </w:r>
      <w:r>
        <w:rPr>
          <w:rFonts w:hint="eastAsia" w:cs="Times New Roman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〔2020〕46号）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，本公司企业规模为：</w:t>
      </w:r>
    </w:p>
    <w:p w14:paraId="26253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400" w:lineRule="exact"/>
        <w:ind w:right="0" w:rightChars="0" w:firstLine="44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大型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口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 xml:space="preserve">  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"/>
          <w:kern w:val="0"/>
          <w:sz w:val="21"/>
          <w:szCs w:val="21"/>
          <w:lang w:val="en-US" w:eastAsia="zh-CN" w:bidi="ar"/>
        </w:rPr>
        <w:t>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kern w:val="0"/>
          <w:sz w:val="21"/>
          <w:szCs w:val="21"/>
          <w:lang w:val="en-US" w:eastAsia="zh-CN" w:bidi="ar"/>
        </w:rPr>
        <w:t>型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口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 xml:space="preserve">     小型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口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    微型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口</w:t>
      </w:r>
    </w:p>
    <w:p w14:paraId="3DF85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400" w:lineRule="exact"/>
        <w:ind w:left="76" w:right="0" w:firstLine="42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76716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400" w:lineRule="exact"/>
        <w:ind w:left="76" w:right="0" w:firstLine="42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BD332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400" w:lineRule="exact"/>
        <w:ind w:left="76" w:right="0" w:firstLine="42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1990C0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400" w:lineRule="exact"/>
        <w:ind w:left="76" w:right="0" w:firstLine="42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3BE0742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bidi w:val="0"/>
        <w:spacing w:beforeAutospacing="0" w:afterAutospacing="0" w:line="400" w:lineRule="exact"/>
        <w:ind w:left="76" w:right="0" w:firstLine="4620"/>
        <w:jc w:val="righ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公司（单位）名称（盖章）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   </w:t>
      </w:r>
    </w:p>
    <w:p w14:paraId="60DE6CB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bidi w:val="0"/>
        <w:spacing w:beforeAutospacing="0" w:afterAutospacing="0" w:line="400" w:lineRule="exact"/>
        <w:ind w:left="76" w:right="0" w:firstLine="5460" w:firstLineChars="2600"/>
        <w:jc w:val="righ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    月    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         </w:t>
      </w:r>
    </w:p>
    <w:p w14:paraId="2D09958D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</w:p>
    <w:p w14:paraId="37A7399E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机构代码：</w:t>
      </w:r>
    </w:p>
    <w:p w14:paraId="43AD8C23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注册登记机构：</w:t>
      </w:r>
    </w:p>
    <w:p w14:paraId="3F204693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日期：</w:t>
      </w:r>
    </w:p>
    <w:p w14:paraId="60728EEC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有效期：</w:t>
      </w:r>
    </w:p>
    <w:p w14:paraId="6A589630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注册资本：</w:t>
      </w:r>
    </w:p>
    <w:p w14:paraId="4EEA4EB9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地址：</w:t>
      </w:r>
    </w:p>
    <w:p w14:paraId="1CB37A35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经济行业：</w:t>
      </w:r>
    </w:p>
    <w:p w14:paraId="773D4A0F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经济性质：</w:t>
      </w:r>
    </w:p>
    <w:p w14:paraId="3ED9E449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法定代表人（负责人）姓名（签字或印章）：</w:t>
      </w:r>
    </w:p>
    <w:p w14:paraId="76104492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身份证号：                                      手机号：</w:t>
      </w:r>
    </w:p>
    <w:p w14:paraId="61C45389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afterAutospacing="0" w:line="360" w:lineRule="auto"/>
        <w:ind w:right="0" w:rightChars="0"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授权代表人姓名（签字）：</w:t>
      </w:r>
    </w:p>
    <w:p w14:paraId="6C8683DF">
      <w:pPr>
        <w:spacing w:afterAutospacing="0"/>
        <w:ind w:right="0" w:rightChars="0" w:firstLine="420" w:firstLineChars="200"/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 xml:space="preserve">身份证号：                            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手机号：</w:t>
      </w:r>
    </w:p>
    <w:p w14:paraId="7EFAFE50">
      <w:pPr>
        <w:widowControl/>
        <w:adjustRightInd w:val="0"/>
        <w:snapToGrid w:val="0"/>
        <w:spacing w:afterAutospacing="0"/>
        <w:ind w:right="0" w:rightChars="0"/>
        <w:jc w:val="left"/>
      </w:pPr>
    </w:p>
    <w:p w14:paraId="1F47484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eastAsia" w:hAnsi="宋体" w:cs="Times New Roman"/>
          <w:lang w:bidi="ar"/>
        </w:rPr>
        <w:br w:type="page"/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附件2 </w:t>
      </w:r>
    </w:p>
    <w:p w14:paraId="68D4A7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400" w:lineRule="exact"/>
        <w:ind w:left="76" w:right="0" w:firstLine="24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/>
        </w:rPr>
        <w:t>供应商资格声明</w:t>
      </w:r>
    </w:p>
    <w:p w14:paraId="5DA8D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242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</w:p>
    <w:p w14:paraId="5630F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242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致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         </w:t>
      </w:r>
      <w:r>
        <w:rPr>
          <w:rFonts w:hint="eastAsia" w:cs="Times New Roman"/>
          <w:color w:val="auto"/>
          <w:kern w:val="0"/>
          <w:sz w:val="21"/>
          <w:szCs w:val="21"/>
          <w:u w:val="singl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采购人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：</w:t>
      </w:r>
    </w:p>
    <w:p w14:paraId="4E830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按照《中华人民共和国政府采购法》及实施条例和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   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</w:t>
      </w:r>
      <w:r>
        <w:rPr>
          <w:rFonts w:hint="eastAsia" w:cs="Times New Roman"/>
          <w:color w:val="auto"/>
          <w:kern w:val="0"/>
          <w:sz w:val="21"/>
          <w:szCs w:val="21"/>
          <w:u w:val="singl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项目名称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谈判公告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》的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规定，我单位郑重声明如下：</w:t>
      </w:r>
    </w:p>
    <w:p w14:paraId="26615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一、我单位是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依据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中华人民共和国法律规定登记注册的，注册地点为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      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，全称为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     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，统一社会信用代码为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         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，法定代表人（</w:t>
      </w:r>
      <w:r>
        <w:rPr>
          <w:rFonts w:hint="default" w:ascii="Times New Roman" w:hAnsi="Times New Roman" w:eastAsia="宋体" w:cs="Times New Roman"/>
          <w:color w:val="auto"/>
          <w:spacing w:val="-2"/>
          <w:kern w:val="0"/>
          <w:sz w:val="21"/>
          <w:szCs w:val="21"/>
        </w:rPr>
        <w:t>单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位</w:t>
      </w:r>
      <w:r>
        <w:rPr>
          <w:rFonts w:hint="default" w:ascii="Times New Roman" w:hAnsi="Times New Roman" w:eastAsia="宋体" w:cs="Times New Roman"/>
          <w:color w:val="auto"/>
          <w:spacing w:val="-2"/>
          <w:kern w:val="0"/>
          <w:sz w:val="21"/>
          <w:szCs w:val="21"/>
        </w:rPr>
        <w:t>负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责人</w:t>
      </w:r>
      <w:r>
        <w:rPr>
          <w:rFonts w:hint="default" w:ascii="Times New Roman" w:hAnsi="Times New Roman" w:eastAsia="宋体" w:cs="Times New Roman"/>
          <w:color w:val="auto"/>
          <w:spacing w:val="-2"/>
          <w:kern w:val="0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为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      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，具有独立承担民事责任的能力。</w:t>
      </w:r>
    </w:p>
    <w:p w14:paraId="685C1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二、我单位具有良好的商业信誉和健全的财务会计制度。</w:t>
      </w:r>
    </w:p>
    <w:p w14:paraId="106A9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三、我单位依法进行纳税和社会保险申报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，并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实际履行了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相关义务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。</w:t>
      </w:r>
    </w:p>
    <w:p w14:paraId="6E6E5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四、我单位具有履行本项目采购合同所必需的设备和专业技术能力，并具有履行合同的良好记录。</w:t>
      </w:r>
    </w:p>
    <w:p w14:paraId="51A66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五、我单位在参加采购项目政府采购活动前三年内，在经营活动中，未因违法经营受到刑事处罚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，或者被责令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停产停业、吊销许可证或者执照、较大数额罚款等行政处罚。其中较大数额罚款是指：达到处罚地行政处罚听证范围中“较大数额罚款”标准的；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法律法规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、规章、国务院有关行政主管部门对“较大数额罚款”标准另有规定的，从其规定。</w:t>
      </w:r>
    </w:p>
    <w:p w14:paraId="69FAE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供应商在参加政府采购活动前3年内因违法经营被禁止在一定期限内参加政府采购活动，期限届满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后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，可以参加政府采购活动。</w:t>
      </w:r>
    </w:p>
    <w:p w14:paraId="66860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六、我单位具备法律、行政法规规定的其他条件。</w:t>
      </w:r>
    </w:p>
    <w:p w14:paraId="10308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七、与我单位存在“单位负责人为同一人或者存在直接控股、管理关系”的其他单位信息如下（如无，填写“无”）：</w:t>
      </w:r>
    </w:p>
    <w:p w14:paraId="3B6D3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（一）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与我单位的法定代表人（单位负责人）为同一人的其他单位如下：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            </w:t>
      </w:r>
    </w:p>
    <w:p w14:paraId="6F93D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（二）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我单位直接控股的其他单位如下：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            </w:t>
      </w:r>
    </w:p>
    <w:p w14:paraId="03D71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（三）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与我单位存在管理关系的其他单位如下：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            </w:t>
      </w:r>
    </w:p>
    <w:p w14:paraId="3BFA7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八、我单位不属于为本项目提供整体设计、规范编制或者项目管理、监理、检测等服务的供应商。</w:t>
      </w:r>
    </w:p>
    <w:p w14:paraId="09E03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九、我单位无以下不良信用记录情形：</w:t>
      </w:r>
    </w:p>
    <w:p w14:paraId="0C7CB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（一）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在“信用中国”网站被列入失信被执行人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或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重大税收违法案件当事人名单；</w:t>
      </w:r>
    </w:p>
    <w:p w14:paraId="2046D2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（二）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在“中国政府采购网</w:t>
      </w: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被列入政府采购严重违法失信行为记录名单；</w:t>
      </w:r>
    </w:p>
    <w:p w14:paraId="6493E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cs="Times New Roman"/>
          <w:color w:val="auto"/>
          <w:kern w:val="0"/>
          <w:sz w:val="21"/>
          <w:szCs w:val="21"/>
          <w:lang w:eastAsia="zh-CN"/>
        </w:rPr>
        <w:t>（三）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不符合《中华人民共和国政府采购法》第二十二条规定的条件。</w:t>
      </w:r>
    </w:p>
    <w:p w14:paraId="1E9C9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2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我单位保证上述声明的事项都是真实的，如有虚假，我单位愿意承担相应的法律责任，并承担因此所造成的一切损失。</w:t>
      </w:r>
    </w:p>
    <w:p w14:paraId="5D85F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242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注：第三条“良好的商业信誉”是指供应商经营状况良好，无本承诺函第九条情形。</w:t>
      </w:r>
    </w:p>
    <w:p w14:paraId="377E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242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 </w:t>
      </w:r>
    </w:p>
    <w:p w14:paraId="7FA6E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242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供应商名称（盖单位公章）：</w:t>
      </w:r>
    </w:p>
    <w:p w14:paraId="476CF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242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pacing w:val="-2"/>
          <w:kern w:val="0"/>
          <w:sz w:val="21"/>
          <w:szCs w:val="21"/>
        </w:rPr>
        <w:t>法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定</w:t>
      </w:r>
      <w:r>
        <w:rPr>
          <w:rFonts w:hint="default" w:ascii="Times New Roman" w:hAnsi="Times New Roman" w:eastAsia="宋体" w:cs="Times New Roman"/>
          <w:color w:val="auto"/>
          <w:spacing w:val="-2"/>
          <w:kern w:val="0"/>
          <w:sz w:val="21"/>
          <w:szCs w:val="21"/>
        </w:rPr>
        <w:t>代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表</w:t>
      </w:r>
      <w:r>
        <w:rPr>
          <w:rFonts w:hint="default" w:ascii="Times New Roman" w:hAnsi="Times New Roman" w:eastAsia="宋体" w:cs="Times New Roman"/>
          <w:color w:val="auto"/>
          <w:spacing w:val="-2"/>
          <w:kern w:val="0"/>
          <w:sz w:val="21"/>
          <w:szCs w:val="21"/>
        </w:rPr>
        <w:t>人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color w:val="auto"/>
          <w:spacing w:val="-2"/>
          <w:kern w:val="0"/>
          <w:sz w:val="21"/>
          <w:szCs w:val="21"/>
        </w:rPr>
        <w:t>单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位</w:t>
      </w:r>
      <w:r>
        <w:rPr>
          <w:rFonts w:hint="default" w:ascii="Times New Roman" w:hAnsi="Times New Roman" w:eastAsia="宋体" w:cs="Times New Roman"/>
          <w:color w:val="auto"/>
          <w:spacing w:val="-2"/>
          <w:kern w:val="0"/>
          <w:sz w:val="21"/>
          <w:szCs w:val="21"/>
        </w:rPr>
        <w:t>负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责人</w:t>
      </w:r>
      <w:r>
        <w:rPr>
          <w:rFonts w:hint="default" w:ascii="Times New Roman" w:hAnsi="Times New Roman" w:eastAsia="宋体" w:cs="Times New Roman"/>
          <w:color w:val="auto"/>
          <w:spacing w:val="-2"/>
          <w:kern w:val="0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或委托代理人：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  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（签字或印章）</w:t>
      </w:r>
    </w:p>
    <w:p w14:paraId="46CCB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242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日期：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 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年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月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u w:val="single"/>
        </w:rPr>
        <w:t> 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27692"/>
    <w:rsid w:val="7E22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正文1"/>
    <w:basedOn w:val="1"/>
    <w:next w:val="6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</w:rPr>
  </w:style>
  <w:style w:type="paragraph" w:customStyle="1" w:styleId="6">
    <w:name w:val="列出段落1"/>
    <w:basedOn w:val="7"/>
    <w:next w:val="8"/>
    <w:qFormat/>
    <w:uiPriority w:val="99"/>
    <w:pPr>
      <w:ind w:firstLine="420" w:firstLineChars="200"/>
    </w:pPr>
  </w:style>
  <w:style w:type="paragraph" w:customStyle="1" w:styleId="7">
    <w:name w:val="正文_10_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2026-04-14T07:25:00Z</dcterms:created>
  <dc:creator>夏青</dc:creator>
  <cp:lastModifiedBy>夏青</cp:lastModifiedBy>
  <dcterms:modified xsi:type="dcterms:W3CDTF">2026-04-14T07:26:15Z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C8811EDEDF0B4315A6AF1F0AAF83D34F_11</vt:lpwstr>
  </property>
  <property fmtid="{D5CDD505-2E9C-101B-9397-08002B2CF9AE}" pid="4" name="KSOTemplateDocerSaveRecord">
    <vt:lpwstr>eyJoZGlkIjoiNDAzMzgxY2Y4MTQ5ZTZhN2Q1NWY0ODY0YTQ4OTIzMDIiLCJ1c2VySWQiOiI3MTQxODM4MjgifQ==</vt:lpwstr>
  </property>
</Properties>
</file>